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9B75A7E">
      <w:pPr>
        <w:spacing w:line="240" w:lineRule="auto"/>
        <w:jc w:val="center"/>
        <w:rPr>
          <w:b/>
          <w:sz w:val="28"/>
          <w:szCs w:val="28"/>
        </w:rPr>
      </w:pPr>
      <w:r>
        <w:rPr>
          <w:b/>
          <w:sz w:val="28"/>
          <w:szCs w:val="28"/>
        </w:rPr>
        <w:t>UNIVERSIDADE FEDERAL DE SANTA MARIA</w:t>
      </w:r>
    </w:p>
    <w:p w14:paraId="132F18FD">
      <w:pPr>
        <w:spacing w:line="240" w:lineRule="auto"/>
        <w:jc w:val="center"/>
        <w:rPr>
          <w:b/>
          <w:sz w:val="28"/>
          <w:szCs w:val="28"/>
        </w:rPr>
      </w:pPr>
      <w:r>
        <w:rPr>
          <w:b/>
          <w:sz w:val="28"/>
          <w:szCs w:val="28"/>
        </w:rPr>
        <w:t>CENTRO DE TECNOLOGIA</w:t>
      </w:r>
    </w:p>
    <w:p w14:paraId="72CDFC36">
      <w:pPr>
        <w:spacing w:line="240" w:lineRule="auto"/>
        <w:jc w:val="center"/>
        <w:rPr>
          <w:b/>
          <w:sz w:val="28"/>
          <w:szCs w:val="28"/>
        </w:rPr>
      </w:pPr>
      <w:r>
        <w:rPr>
          <w:b/>
          <w:sz w:val="28"/>
          <w:szCs w:val="28"/>
        </w:rPr>
        <w:t>CURSO DE ENGENHARIA DE CONTROLE E AUTOMAÇÃO</w:t>
      </w:r>
    </w:p>
    <w:p w14:paraId="6D81B94A">
      <w:pPr>
        <w:spacing w:line="240" w:lineRule="auto"/>
        <w:ind w:firstLine="0"/>
        <w:jc w:val="center"/>
        <w:rPr>
          <w:sz w:val="28"/>
          <w:szCs w:val="28"/>
        </w:rPr>
      </w:pPr>
    </w:p>
    <w:p w14:paraId="0C6C38FE">
      <w:pPr>
        <w:spacing w:line="240" w:lineRule="auto"/>
        <w:ind w:firstLine="0"/>
        <w:jc w:val="center"/>
        <w:rPr>
          <w:sz w:val="28"/>
          <w:szCs w:val="28"/>
        </w:rPr>
      </w:pPr>
    </w:p>
    <w:p w14:paraId="2ED31874">
      <w:pPr>
        <w:spacing w:line="240" w:lineRule="auto"/>
        <w:ind w:firstLine="0"/>
        <w:jc w:val="center"/>
        <w:rPr>
          <w:sz w:val="28"/>
          <w:szCs w:val="28"/>
        </w:rPr>
      </w:pPr>
    </w:p>
    <w:p w14:paraId="735DEC1C">
      <w:pPr>
        <w:spacing w:line="240" w:lineRule="auto"/>
        <w:ind w:firstLine="0"/>
        <w:jc w:val="center"/>
        <w:rPr>
          <w:sz w:val="28"/>
          <w:szCs w:val="28"/>
        </w:rPr>
      </w:pPr>
    </w:p>
    <w:p w14:paraId="7537E36F">
      <w:pPr>
        <w:spacing w:line="240" w:lineRule="auto"/>
        <w:ind w:firstLine="0"/>
        <w:jc w:val="center"/>
        <w:rPr>
          <w:sz w:val="28"/>
          <w:szCs w:val="28"/>
        </w:rPr>
      </w:pPr>
    </w:p>
    <w:p w14:paraId="7C1CFD80">
      <w:pPr>
        <w:spacing w:line="240" w:lineRule="auto"/>
        <w:ind w:firstLine="0"/>
        <w:jc w:val="center"/>
        <w:rPr>
          <w:sz w:val="28"/>
          <w:szCs w:val="28"/>
        </w:rPr>
      </w:pPr>
    </w:p>
    <w:p w14:paraId="7F361227">
      <w:pPr>
        <w:spacing w:line="240" w:lineRule="auto"/>
        <w:ind w:firstLine="0"/>
        <w:jc w:val="center"/>
        <w:rPr>
          <w:sz w:val="28"/>
          <w:szCs w:val="28"/>
        </w:rPr>
      </w:pPr>
    </w:p>
    <w:p w14:paraId="3AF103F9">
      <w:pPr>
        <w:spacing w:line="240" w:lineRule="auto"/>
        <w:ind w:firstLine="0"/>
        <w:jc w:val="center"/>
        <w:rPr>
          <w:sz w:val="28"/>
          <w:szCs w:val="28"/>
        </w:rPr>
      </w:pPr>
    </w:p>
    <w:p w14:paraId="747EC825">
      <w:pPr>
        <w:spacing w:line="240" w:lineRule="auto"/>
        <w:ind w:firstLine="0"/>
        <w:jc w:val="center"/>
        <w:rPr>
          <w:b/>
          <w:bCs/>
          <w:sz w:val="32"/>
          <w:szCs w:val="32"/>
        </w:rPr>
      </w:pPr>
      <w:r>
        <w:rPr>
          <w:rFonts w:hint="default"/>
          <w:b/>
          <w:bCs/>
          <w:sz w:val="32"/>
          <w:szCs w:val="32"/>
          <w:lang w:val="pt-BR"/>
        </w:rPr>
        <w:t>Bruno G. F. Sampaio</w:t>
      </w:r>
    </w:p>
    <w:p w14:paraId="39A971AA">
      <w:pPr>
        <w:spacing w:line="240" w:lineRule="auto"/>
        <w:ind w:firstLine="0"/>
        <w:jc w:val="center"/>
        <w:rPr>
          <w:sz w:val="32"/>
          <w:szCs w:val="32"/>
        </w:rPr>
      </w:pPr>
    </w:p>
    <w:p w14:paraId="5E9A71F8">
      <w:pPr>
        <w:spacing w:line="240" w:lineRule="auto"/>
        <w:ind w:firstLine="0"/>
        <w:jc w:val="center"/>
        <w:rPr>
          <w:sz w:val="32"/>
          <w:szCs w:val="32"/>
        </w:rPr>
      </w:pPr>
    </w:p>
    <w:p w14:paraId="3672CB44">
      <w:pPr>
        <w:spacing w:line="240" w:lineRule="auto"/>
        <w:ind w:firstLine="0"/>
        <w:jc w:val="center"/>
        <w:rPr>
          <w:sz w:val="32"/>
          <w:szCs w:val="32"/>
        </w:rPr>
      </w:pPr>
    </w:p>
    <w:p w14:paraId="20E2A26E">
      <w:pPr>
        <w:spacing w:line="240" w:lineRule="auto"/>
        <w:ind w:firstLine="0"/>
        <w:jc w:val="center"/>
        <w:rPr>
          <w:sz w:val="32"/>
          <w:szCs w:val="32"/>
        </w:rPr>
      </w:pPr>
    </w:p>
    <w:p w14:paraId="151E5CB0">
      <w:pPr>
        <w:spacing w:line="240" w:lineRule="auto"/>
        <w:ind w:firstLine="0"/>
        <w:jc w:val="center"/>
        <w:rPr>
          <w:sz w:val="32"/>
          <w:szCs w:val="32"/>
        </w:rPr>
      </w:pPr>
    </w:p>
    <w:p w14:paraId="347A6073">
      <w:pPr>
        <w:spacing w:line="240" w:lineRule="auto"/>
        <w:ind w:firstLine="0"/>
        <w:jc w:val="center"/>
        <w:rPr>
          <w:sz w:val="32"/>
          <w:szCs w:val="32"/>
        </w:rPr>
      </w:pPr>
    </w:p>
    <w:p w14:paraId="55D2DF83">
      <w:pPr>
        <w:spacing w:line="240" w:lineRule="auto"/>
        <w:ind w:firstLine="0"/>
        <w:jc w:val="center"/>
        <w:rPr>
          <w:sz w:val="32"/>
          <w:szCs w:val="32"/>
        </w:rPr>
      </w:pPr>
    </w:p>
    <w:p w14:paraId="5F9646E0">
      <w:pPr>
        <w:spacing w:line="240" w:lineRule="auto"/>
        <w:ind w:firstLine="0"/>
        <w:jc w:val="center"/>
        <w:rPr>
          <w:sz w:val="32"/>
          <w:szCs w:val="32"/>
        </w:rPr>
      </w:pPr>
    </w:p>
    <w:p w14:paraId="10C6A6BE">
      <w:pPr>
        <w:spacing w:line="240" w:lineRule="auto"/>
        <w:jc w:val="center"/>
        <w:rPr>
          <w:sz w:val="28"/>
          <w:szCs w:val="28"/>
        </w:rPr>
      </w:pPr>
      <w:r>
        <w:rPr>
          <w:rFonts w:hint="default"/>
          <w:b/>
          <w:sz w:val="36"/>
          <w:szCs w:val="36"/>
          <w:lang w:val="pt-BR"/>
        </w:rPr>
        <w:t>DESENVOLVIMENTO DE UM RASTREADOR SOLAR DE BAIXO CUSTO UTILIZANDO REDE MODBUS TCP/IP</w:t>
      </w:r>
    </w:p>
    <w:p w14:paraId="756AFBA4">
      <w:pPr>
        <w:spacing w:line="240" w:lineRule="auto"/>
        <w:ind w:firstLine="0"/>
        <w:jc w:val="center"/>
        <w:rPr>
          <w:sz w:val="28"/>
          <w:szCs w:val="28"/>
        </w:rPr>
      </w:pPr>
    </w:p>
    <w:p w14:paraId="2444BD3D">
      <w:pPr>
        <w:spacing w:line="240" w:lineRule="auto"/>
        <w:ind w:firstLine="0"/>
        <w:jc w:val="center"/>
        <w:rPr>
          <w:sz w:val="28"/>
          <w:szCs w:val="28"/>
        </w:rPr>
      </w:pPr>
    </w:p>
    <w:p w14:paraId="7C1C8DF8">
      <w:pPr>
        <w:spacing w:line="240" w:lineRule="auto"/>
        <w:ind w:firstLine="0"/>
        <w:jc w:val="center"/>
        <w:rPr>
          <w:sz w:val="28"/>
          <w:szCs w:val="28"/>
        </w:rPr>
      </w:pPr>
    </w:p>
    <w:p w14:paraId="6E7F67DD">
      <w:pPr>
        <w:spacing w:line="240" w:lineRule="auto"/>
        <w:ind w:firstLine="0"/>
        <w:jc w:val="center"/>
        <w:rPr>
          <w:sz w:val="28"/>
          <w:szCs w:val="28"/>
        </w:rPr>
      </w:pPr>
    </w:p>
    <w:p w14:paraId="28C08465">
      <w:pPr>
        <w:spacing w:line="240" w:lineRule="auto"/>
        <w:ind w:firstLine="0"/>
        <w:jc w:val="center"/>
        <w:rPr>
          <w:sz w:val="28"/>
          <w:szCs w:val="28"/>
        </w:rPr>
      </w:pPr>
    </w:p>
    <w:p w14:paraId="64C9E2EB">
      <w:pPr>
        <w:spacing w:line="240" w:lineRule="auto"/>
        <w:ind w:firstLine="0"/>
        <w:jc w:val="center"/>
        <w:rPr>
          <w:sz w:val="28"/>
          <w:szCs w:val="28"/>
        </w:rPr>
      </w:pPr>
    </w:p>
    <w:p w14:paraId="3484CC97">
      <w:pPr>
        <w:spacing w:line="240" w:lineRule="auto"/>
        <w:ind w:firstLine="0"/>
        <w:jc w:val="center"/>
        <w:rPr>
          <w:sz w:val="28"/>
          <w:szCs w:val="28"/>
        </w:rPr>
      </w:pPr>
    </w:p>
    <w:p w14:paraId="7B860DD4">
      <w:pPr>
        <w:spacing w:line="240" w:lineRule="auto"/>
        <w:ind w:firstLine="0"/>
        <w:jc w:val="center"/>
        <w:rPr>
          <w:sz w:val="28"/>
          <w:szCs w:val="28"/>
        </w:rPr>
      </w:pPr>
    </w:p>
    <w:p w14:paraId="4961AF4B">
      <w:pPr>
        <w:spacing w:line="240" w:lineRule="auto"/>
        <w:ind w:firstLine="0"/>
        <w:jc w:val="both"/>
        <w:rPr>
          <w:sz w:val="28"/>
          <w:szCs w:val="28"/>
        </w:rPr>
      </w:pPr>
    </w:p>
    <w:p w14:paraId="3EBE1120">
      <w:pPr>
        <w:spacing w:line="240" w:lineRule="auto"/>
        <w:ind w:firstLine="0"/>
        <w:jc w:val="both"/>
        <w:rPr>
          <w:sz w:val="28"/>
          <w:szCs w:val="28"/>
        </w:rPr>
      </w:pPr>
    </w:p>
    <w:p w14:paraId="48A12EDE">
      <w:pPr>
        <w:spacing w:line="240" w:lineRule="auto"/>
        <w:ind w:firstLine="0"/>
        <w:jc w:val="both"/>
        <w:rPr>
          <w:sz w:val="28"/>
          <w:szCs w:val="28"/>
        </w:rPr>
      </w:pPr>
    </w:p>
    <w:p w14:paraId="2B60B677">
      <w:pPr>
        <w:spacing w:line="240" w:lineRule="auto"/>
        <w:ind w:firstLine="0"/>
        <w:jc w:val="both"/>
        <w:rPr>
          <w:sz w:val="28"/>
          <w:szCs w:val="28"/>
        </w:rPr>
      </w:pPr>
    </w:p>
    <w:p w14:paraId="563EECC2">
      <w:pPr>
        <w:spacing w:line="240" w:lineRule="auto"/>
        <w:ind w:firstLine="0"/>
        <w:jc w:val="both"/>
        <w:rPr>
          <w:sz w:val="28"/>
          <w:szCs w:val="28"/>
        </w:rPr>
      </w:pPr>
    </w:p>
    <w:p w14:paraId="1C621734">
      <w:pPr>
        <w:spacing w:line="240" w:lineRule="auto"/>
        <w:ind w:firstLine="0"/>
        <w:jc w:val="both"/>
        <w:rPr>
          <w:sz w:val="28"/>
          <w:szCs w:val="28"/>
        </w:rPr>
      </w:pPr>
    </w:p>
    <w:p w14:paraId="5448DA42">
      <w:pPr>
        <w:spacing w:line="240" w:lineRule="auto"/>
        <w:ind w:firstLine="0"/>
        <w:jc w:val="both"/>
        <w:rPr>
          <w:sz w:val="28"/>
          <w:szCs w:val="28"/>
        </w:rPr>
      </w:pPr>
    </w:p>
    <w:p w14:paraId="16626607">
      <w:pPr>
        <w:spacing w:line="240" w:lineRule="auto"/>
        <w:ind w:firstLine="0"/>
        <w:jc w:val="both"/>
        <w:rPr>
          <w:sz w:val="28"/>
          <w:szCs w:val="28"/>
        </w:rPr>
      </w:pPr>
    </w:p>
    <w:p w14:paraId="548CEF3D">
      <w:pPr>
        <w:spacing w:line="240" w:lineRule="auto"/>
        <w:ind w:firstLine="0"/>
        <w:jc w:val="center"/>
        <w:rPr>
          <w:sz w:val="28"/>
          <w:szCs w:val="28"/>
        </w:rPr>
      </w:pPr>
      <w:r>
        <w:rPr>
          <w:rFonts w:hint="default"/>
          <w:sz w:val="28"/>
          <w:szCs w:val="28"/>
          <w:lang w:val="pt-BR"/>
        </w:rPr>
        <w:t>Santa Maria</w:t>
      </w:r>
      <w:r>
        <w:rPr>
          <w:sz w:val="28"/>
          <w:szCs w:val="28"/>
        </w:rPr>
        <w:t>, RS</w:t>
      </w:r>
    </w:p>
    <w:p w14:paraId="019D2581">
      <w:pPr>
        <w:spacing w:line="240" w:lineRule="auto"/>
        <w:ind w:firstLine="0"/>
        <w:jc w:val="center"/>
        <w:rPr>
          <w:rFonts w:hint="default"/>
          <w:sz w:val="28"/>
          <w:szCs w:val="28"/>
          <w:lang w:val="pt-BR"/>
        </w:rPr>
      </w:pPr>
      <w:r>
        <w:rPr>
          <w:rFonts w:hint="default"/>
          <w:sz w:val="28"/>
          <w:szCs w:val="28"/>
          <w:lang w:val="pt-BR"/>
        </w:rPr>
        <w:t>2025</w:t>
      </w:r>
    </w:p>
    <w:p w14:paraId="6CED66B6">
      <w:pPr>
        <w:spacing w:line="240" w:lineRule="auto"/>
        <w:ind w:firstLine="0"/>
        <w:jc w:val="center"/>
        <w:rPr>
          <w:rFonts w:hint="default"/>
          <w:b/>
          <w:bCs/>
          <w:sz w:val="28"/>
          <w:szCs w:val="28"/>
          <w:lang w:val="pt-BR"/>
        </w:rPr>
      </w:pPr>
      <w:r>
        <w:rPr>
          <w:rFonts w:hint="default"/>
          <w:b/>
          <w:bCs/>
          <w:sz w:val="28"/>
          <w:szCs w:val="28"/>
          <w:lang w:val="pt-BR"/>
        </w:rPr>
        <w:t>Bruno G. F. Sampaio</w:t>
      </w:r>
    </w:p>
    <w:p w14:paraId="329AECFE">
      <w:pPr>
        <w:spacing w:line="240" w:lineRule="auto"/>
        <w:ind w:firstLine="0"/>
        <w:jc w:val="center"/>
        <w:rPr>
          <w:b/>
          <w:szCs w:val="24"/>
        </w:rPr>
      </w:pPr>
    </w:p>
    <w:p w14:paraId="6D51478A">
      <w:pPr>
        <w:spacing w:line="240" w:lineRule="auto"/>
        <w:ind w:firstLine="0"/>
        <w:jc w:val="center"/>
        <w:rPr>
          <w:b/>
          <w:szCs w:val="24"/>
        </w:rPr>
      </w:pPr>
    </w:p>
    <w:p w14:paraId="37EF9D74">
      <w:pPr>
        <w:spacing w:line="240" w:lineRule="auto"/>
        <w:ind w:firstLine="0"/>
        <w:jc w:val="center"/>
        <w:rPr>
          <w:b/>
          <w:szCs w:val="24"/>
        </w:rPr>
      </w:pPr>
    </w:p>
    <w:p w14:paraId="7E784247">
      <w:pPr>
        <w:spacing w:line="240" w:lineRule="auto"/>
        <w:ind w:firstLine="0"/>
        <w:jc w:val="center"/>
        <w:rPr>
          <w:b/>
          <w:szCs w:val="24"/>
        </w:rPr>
      </w:pPr>
    </w:p>
    <w:p w14:paraId="6693A782">
      <w:pPr>
        <w:spacing w:line="240" w:lineRule="auto"/>
        <w:ind w:firstLine="0"/>
        <w:jc w:val="center"/>
        <w:rPr>
          <w:b/>
          <w:szCs w:val="24"/>
        </w:rPr>
      </w:pPr>
    </w:p>
    <w:p w14:paraId="498E2109">
      <w:pPr>
        <w:spacing w:line="240" w:lineRule="auto"/>
        <w:ind w:firstLine="0"/>
        <w:jc w:val="center"/>
        <w:rPr>
          <w:b/>
          <w:szCs w:val="24"/>
        </w:rPr>
      </w:pPr>
    </w:p>
    <w:p w14:paraId="6C9624F1">
      <w:pPr>
        <w:spacing w:line="240" w:lineRule="auto"/>
        <w:ind w:firstLine="0"/>
        <w:jc w:val="center"/>
        <w:rPr>
          <w:b/>
          <w:szCs w:val="24"/>
        </w:rPr>
      </w:pPr>
    </w:p>
    <w:p w14:paraId="03295223">
      <w:pPr>
        <w:spacing w:line="240" w:lineRule="auto"/>
        <w:ind w:firstLine="0"/>
        <w:jc w:val="center"/>
        <w:rPr>
          <w:b/>
          <w:szCs w:val="24"/>
        </w:rPr>
      </w:pPr>
      <w:r>
        <w:rPr>
          <w:rFonts w:hint="default"/>
          <w:b/>
          <w:szCs w:val="24"/>
        </w:rPr>
        <w:t>DESENVOLVIMENTO DE UM RASTREADOR SOLAR DE BAIXO CUSTO UTILIZANDO REDE MODBUS TCP/IP</w:t>
      </w:r>
    </w:p>
    <w:p w14:paraId="7FAD7B7B">
      <w:pPr>
        <w:spacing w:line="240" w:lineRule="auto"/>
        <w:ind w:left="4536"/>
        <w:rPr>
          <w:b/>
          <w:szCs w:val="24"/>
        </w:rPr>
      </w:pPr>
    </w:p>
    <w:p w14:paraId="7CE33A78">
      <w:pPr>
        <w:spacing w:line="240" w:lineRule="auto"/>
        <w:ind w:left="4536"/>
        <w:rPr>
          <w:b/>
          <w:szCs w:val="24"/>
        </w:rPr>
      </w:pPr>
    </w:p>
    <w:p w14:paraId="1D41F335">
      <w:pPr>
        <w:spacing w:line="240" w:lineRule="auto"/>
        <w:ind w:left="4536"/>
        <w:rPr>
          <w:b/>
          <w:szCs w:val="24"/>
        </w:rPr>
      </w:pPr>
    </w:p>
    <w:p w14:paraId="5BE98000">
      <w:pPr>
        <w:spacing w:line="240" w:lineRule="auto"/>
        <w:ind w:left="4536"/>
        <w:rPr>
          <w:b/>
          <w:szCs w:val="24"/>
        </w:rPr>
      </w:pPr>
    </w:p>
    <w:p w14:paraId="2C28D7C7">
      <w:pPr>
        <w:spacing w:line="240" w:lineRule="auto"/>
        <w:ind w:left="4536"/>
        <w:rPr>
          <w:b/>
          <w:szCs w:val="24"/>
        </w:rPr>
      </w:pPr>
    </w:p>
    <w:p w14:paraId="19F00E17">
      <w:pPr>
        <w:spacing w:line="240" w:lineRule="auto"/>
        <w:ind w:left="4536"/>
        <w:rPr>
          <w:b/>
          <w:szCs w:val="24"/>
        </w:rPr>
      </w:pPr>
    </w:p>
    <w:p w14:paraId="4C06B25D">
      <w:pPr>
        <w:spacing w:line="240" w:lineRule="auto"/>
        <w:ind w:left="4536"/>
        <w:rPr>
          <w:b/>
          <w:szCs w:val="24"/>
        </w:rPr>
      </w:pPr>
    </w:p>
    <w:p w14:paraId="34F87C95">
      <w:pPr>
        <w:spacing w:line="240" w:lineRule="auto"/>
        <w:ind w:left="4536" w:firstLine="0"/>
        <w:rPr>
          <w:rFonts w:hint="default"/>
          <w:lang w:val="pt-BR"/>
        </w:rPr>
      </w:pPr>
      <w:r>
        <w:t xml:space="preserve">Trabalho de conclusão de curso, apresentado ao Curso de Engenharia </w:t>
      </w:r>
      <w:r>
        <w:rPr>
          <w:rFonts w:hint="default"/>
          <w:lang w:val="pt-BR"/>
        </w:rPr>
        <w:t>de Controle e Automação</w:t>
      </w:r>
      <w:r>
        <w:t>, da Universidade Federal de Santa Maria (UFSM, RS)</w:t>
      </w:r>
      <w:r>
        <w:rPr>
          <w:rFonts w:hint="default"/>
          <w:lang w:val="pt-BR"/>
        </w:rPr>
        <w:t>.</w:t>
      </w:r>
    </w:p>
    <w:p w14:paraId="16E512EA">
      <w:pPr>
        <w:spacing w:line="240" w:lineRule="auto"/>
        <w:ind w:left="4536" w:firstLine="0"/>
        <w:rPr>
          <w:rFonts w:hint="default"/>
          <w:lang w:val="pt-BR"/>
        </w:rPr>
      </w:pPr>
    </w:p>
    <w:p w14:paraId="3BD034B9">
      <w:pPr>
        <w:spacing w:line="240" w:lineRule="auto"/>
        <w:ind w:left="4536" w:firstLine="0"/>
        <w:rPr>
          <w:rFonts w:cs="Times New Roman"/>
          <w:b/>
          <w:szCs w:val="24"/>
        </w:rPr>
      </w:pPr>
    </w:p>
    <w:p w14:paraId="3D8379D2">
      <w:pPr>
        <w:spacing w:line="240" w:lineRule="auto"/>
        <w:ind w:left="4536" w:firstLine="0"/>
        <w:rPr>
          <w:rFonts w:cs="Times New Roman"/>
          <w:b/>
          <w:szCs w:val="24"/>
        </w:rPr>
      </w:pPr>
    </w:p>
    <w:p w14:paraId="77E5343E">
      <w:pPr>
        <w:spacing w:line="240" w:lineRule="auto"/>
        <w:ind w:left="4536" w:firstLine="0"/>
        <w:rPr>
          <w:rFonts w:cs="Times New Roman"/>
          <w:b/>
          <w:szCs w:val="24"/>
        </w:rPr>
      </w:pPr>
    </w:p>
    <w:p w14:paraId="2F122F40">
      <w:pPr>
        <w:spacing w:line="240" w:lineRule="auto"/>
        <w:ind w:left="4536" w:firstLine="0"/>
        <w:rPr>
          <w:rFonts w:cs="Times New Roman"/>
          <w:b/>
          <w:szCs w:val="24"/>
        </w:rPr>
      </w:pPr>
    </w:p>
    <w:p w14:paraId="67AB867C">
      <w:pPr>
        <w:spacing w:line="240" w:lineRule="auto"/>
        <w:ind w:left="4536" w:firstLine="0"/>
        <w:rPr>
          <w:rFonts w:cs="Times New Roman"/>
          <w:b/>
          <w:szCs w:val="24"/>
        </w:rPr>
      </w:pPr>
    </w:p>
    <w:p w14:paraId="3A5333E4">
      <w:pPr>
        <w:spacing w:line="240" w:lineRule="auto"/>
        <w:ind w:left="4536" w:firstLine="0"/>
        <w:rPr>
          <w:rFonts w:cs="Times New Roman"/>
          <w:b/>
          <w:szCs w:val="24"/>
        </w:rPr>
      </w:pPr>
    </w:p>
    <w:p w14:paraId="24FA7A70">
      <w:pPr>
        <w:spacing w:line="240" w:lineRule="auto"/>
        <w:ind w:left="4536" w:firstLine="0"/>
        <w:rPr>
          <w:rFonts w:cs="Times New Roman"/>
          <w:b/>
          <w:szCs w:val="24"/>
        </w:rPr>
      </w:pPr>
    </w:p>
    <w:p w14:paraId="3837CE8A">
      <w:pPr>
        <w:spacing w:line="240" w:lineRule="auto"/>
        <w:ind w:left="4536" w:firstLine="0"/>
        <w:rPr>
          <w:rFonts w:cs="Times New Roman"/>
          <w:b/>
          <w:szCs w:val="24"/>
        </w:rPr>
      </w:pPr>
    </w:p>
    <w:p w14:paraId="4FFB5248">
      <w:pPr>
        <w:ind w:firstLine="0"/>
        <w:jc w:val="center"/>
        <w:rPr>
          <w:rFonts w:hint="default"/>
          <w:lang w:val="pt-BR"/>
        </w:rPr>
      </w:pPr>
      <w:r>
        <w:t xml:space="preserve">Orientador: Prof. Dr. </w:t>
      </w:r>
      <w:r>
        <w:rPr>
          <w:rFonts w:hint="default"/>
          <w:lang w:val="pt-BR"/>
        </w:rPr>
        <w:t>Frederico Meninen Schaf</w:t>
      </w:r>
    </w:p>
    <w:p w14:paraId="77907F4D">
      <w:pPr>
        <w:ind w:firstLine="0"/>
        <w:jc w:val="center"/>
        <w:rPr>
          <w:rFonts w:cs="Times New Roman"/>
          <w:szCs w:val="24"/>
        </w:rPr>
      </w:pPr>
    </w:p>
    <w:p w14:paraId="7D70A36E">
      <w:pPr>
        <w:ind w:firstLine="0"/>
        <w:jc w:val="center"/>
        <w:rPr>
          <w:rFonts w:cs="Times New Roman"/>
          <w:szCs w:val="24"/>
        </w:rPr>
      </w:pPr>
    </w:p>
    <w:p w14:paraId="653AB9E8">
      <w:pPr>
        <w:ind w:firstLine="0"/>
        <w:jc w:val="center"/>
        <w:rPr>
          <w:rFonts w:cs="Times New Roman"/>
          <w:szCs w:val="24"/>
        </w:rPr>
      </w:pPr>
    </w:p>
    <w:p w14:paraId="18FAD85E">
      <w:pPr>
        <w:ind w:firstLine="0"/>
        <w:jc w:val="center"/>
        <w:rPr>
          <w:rFonts w:cs="Times New Roman"/>
          <w:szCs w:val="24"/>
        </w:rPr>
      </w:pPr>
    </w:p>
    <w:p w14:paraId="48FE0BE1">
      <w:pPr>
        <w:ind w:firstLine="0"/>
        <w:jc w:val="center"/>
        <w:rPr>
          <w:rFonts w:cs="Times New Roman"/>
          <w:szCs w:val="24"/>
        </w:rPr>
      </w:pPr>
    </w:p>
    <w:p w14:paraId="6A4B54E1">
      <w:pPr>
        <w:ind w:firstLine="0"/>
        <w:jc w:val="center"/>
        <w:rPr>
          <w:rFonts w:cs="Times New Roman"/>
          <w:szCs w:val="24"/>
        </w:rPr>
      </w:pPr>
    </w:p>
    <w:p w14:paraId="6704278F">
      <w:pPr>
        <w:ind w:firstLine="0"/>
        <w:jc w:val="center"/>
        <w:rPr>
          <w:rFonts w:cs="Times New Roman"/>
          <w:szCs w:val="24"/>
        </w:rPr>
      </w:pPr>
    </w:p>
    <w:p w14:paraId="43760FF1">
      <w:pPr>
        <w:ind w:firstLine="0"/>
        <w:jc w:val="both"/>
        <w:rPr>
          <w:rFonts w:cs="Times New Roman"/>
          <w:szCs w:val="24"/>
        </w:rPr>
      </w:pPr>
    </w:p>
    <w:p w14:paraId="2D7E1E21">
      <w:pPr>
        <w:ind w:firstLine="0"/>
        <w:jc w:val="center"/>
        <w:rPr>
          <w:rFonts w:cs="Times New Roman"/>
          <w:szCs w:val="24"/>
        </w:rPr>
      </w:pPr>
    </w:p>
    <w:p w14:paraId="5E9D8918">
      <w:pPr>
        <w:ind w:firstLine="0"/>
        <w:jc w:val="center"/>
        <w:rPr>
          <w:rFonts w:cs="Times New Roman"/>
          <w:szCs w:val="24"/>
        </w:rPr>
      </w:pPr>
    </w:p>
    <w:p w14:paraId="3B51B9C6">
      <w:pPr>
        <w:ind w:firstLine="0"/>
        <w:jc w:val="center"/>
        <w:rPr>
          <w:rFonts w:cs="Times New Roman"/>
          <w:szCs w:val="24"/>
        </w:rPr>
      </w:pPr>
    </w:p>
    <w:p w14:paraId="47D1C927">
      <w:pPr>
        <w:spacing w:line="240" w:lineRule="auto"/>
        <w:ind w:firstLine="0"/>
        <w:jc w:val="center"/>
        <w:rPr>
          <w:rFonts w:cs="Times New Roman"/>
          <w:sz w:val="28"/>
          <w:szCs w:val="28"/>
        </w:rPr>
      </w:pPr>
      <w:r>
        <w:rPr>
          <w:rFonts w:hint="default" w:cs="Times New Roman"/>
          <w:sz w:val="28"/>
          <w:szCs w:val="28"/>
          <w:lang w:val="pt-BR"/>
        </w:rPr>
        <w:t>Santa Maria</w:t>
      </w:r>
      <w:r>
        <w:rPr>
          <w:rFonts w:cs="Times New Roman"/>
          <w:sz w:val="28"/>
          <w:szCs w:val="28"/>
        </w:rPr>
        <w:t>, RS</w:t>
      </w:r>
    </w:p>
    <w:p w14:paraId="05662F98">
      <w:pPr>
        <w:spacing w:line="240" w:lineRule="auto"/>
        <w:ind w:firstLine="0"/>
        <w:jc w:val="center"/>
        <w:rPr>
          <w:rFonts w:hint="default" w:cs="Times New Roman"/>
          <w:sz w:val="28"/>
          <w:szCs w:val="28"/>
          <w:lang w:val="pt-BR"/>
        </w:rPr>
      </w:pPr>
      <w:r>
        <w:rPr>
          <w:rFonts w:hint="default" w:cs="Times New Roman"/>
          <w:sz w:val="28"/>
          <w:szCs w:val="28"/>
          <w:lang w:val="pt-BR"/>
        </w:rPr>
        <w:t>2025</w:t>
      </w:r>
    </w:p>
    <w:p w14:paraId="3C1C3CF3">
      <w:pPr>
        <w:pStyle w:val="2"/>
        <w:numPr>
          <w:ilvl w:val="0"/>
          <w:numId w:val="0"/>
        </w:numPr>
        <w:bidi w:val="0"/>
        <w:jc w:val="center"/>
        <w:rPr>
          <w:rFonts w:hint="default"/>
          <w:lang w:val="pt-BR"/>
        </w:rPr>
      </w:pPr>
      <w:bookmarkStart w:id="0" w:name="_Toc24375"/>
      <w:bookmarkStart w:id="1" w:name="_Toc27548"/>
      <w:bookmarkStart w:id="2" w:name="_Toc15771"/>
      <w:bookmarkStart w:id="3" w:name="_Toc9260"/>
      <w:bookmarkStart w:id="4" w:name="_Toc1028"/>
      <w:r>
        <w:rPr>
          <w:rFonts w:hint="default"/>
          <w:lang w:val="pt-BR"/>
        </w:rPr>
        <w:t>Agradecimento</w:t>
      </w:r>
      <w:bookmarkEnd w:id="0"/>
      <w:bookmarkEnd w:id="1"/>
      <w:bookmarkEnd w:id="2"/>
      <w:bookmarkEnd w:id="3"/>
      <w:bookmarkEnd w:id="4"/>
    </w:p>
    <w:p w14:paraId="4D7DCB9D">
      <w:pPr>
        <w:ind w:left="0" w:leftChars="0" w:firstLine="0" w:firstLineChars="0"/>
        <w:jc w:val="center"/>
        <w:rPr>
          <w:rFonts w:hint="default"/>
          <w:lang w:val="pt-BR"/>
        </w:rPr>
      </w:pPr>
      <w:r>
        <w:rPr>
          <w:rFonts w:hint="default"/>
          <w:lang w:val="pt-BR"/>
        </w:rPr>
        <w:t>Àqueles que vieram antes de mim e, através de suas mãos, me ensinaram a caminhar.</w:t>
      </w:r>
    </w:p>
    <w:p w14:paraId="3446ECD0">
      <w:pPr>
        <w:ind w:firstLine="709" w:firstLineChars="0"/>
        <w:rPr>
          <w:rFonts w:hint="default"/>
          <w:lang w:val="pt-BR"/>
        </w:rPr>
      </w:pPr>
    </w:p>
    <w:p w14:paraId="71A13582">
      <w:pPr>
        <w:ind w:firstLine="709" w:firstLineChars="0"/>
        <w:rPr>
          <w:rFonts w:hint="default"/>
          <w:lang w:val="pt-BR"/>
        </w:rPr>
      </w:pPr>
    </w:p>
    <w:p w14:paraId="0BE08FC6">
      <w:pPr>
        <w:ind w:firstLine="709" w:firstLineChars="0"/>
        <w:rPr>
          <w:rFonts w:hint="default"/>
          <w:lang w:val="pt-BR"/>
        </w:rPr>
      </w:pPr>
    </w:p>
    <w:p w14:paraId="575A87F0">
      <w:pPr>
        <w:pStyle w:val="2"/>
        <w:keepNext/>
        <w:keepLines w:val="0"/>
        <w:pageBreakBefore/>
        <w:widowControl/>
        <w:numPr>
          <w:ilvl w:val="0"/>
          <w:numId w:val="0"/>
        </w:numPr>
        <w:kinsoku/>
        <w:wordWrap/>
        <w:overflowPunct/>
        <w:topLinePunct w:val="0"/>
        <w:autoSpaceDE/>
        <w:autoSpaceDN/>
        <w:bidi w:val="0"/>
        <w:adjustRightInd/>
        <w:snapToGrid/>
        <w:ind w:leftChars="0"/>
        <w:textAlignment w:val="auto"/>
        <w:rPr>
          <w:rFonts w:hint="default"/>
          <w:lang w:val="pt-BR"/>
        </w:rPr>
      </w:pPr>
    </w:p>
    <w:p w14:paraId="30356CF4">
      <w:pPr>
        <w:rPr>
          <w:rFonts w:hint="default"/>
          <w:lang w:val="pt-BR"/>
        </w:rPr>
      </w:pPr>
    </w:p>
    <w:p w14:paraId="08DFECCC">
      <w:pPr>
        <w:rPr>
          <w:rFonts w:hint="default"/>
          <w:lang w:val="pt-BR"/>
        </w:rPr>
      </w:pPr>
    </w:p>
    <w:p w14:paraId="2746AB79">
      <w:pPr>
        <w:rPr>
          <w:rFonts w:hint="default"/>
          <w:lang w:val="pt-BR"/>
        </w:rPr>
      </w:pPr>
    </w:p>
    <w:p w14:paraId="20002590">
      <w:pPr>
        <w:rPr>
          <w:rFonts w:hint="default"/>
          <w:lang w:val="pt-BR"/>
        </w:rPr>
      </w:pPr>
    </w:p>
    <w:p w14:paraId="685CCBB0">
      <w:pPr>
        <w:rPr>
          <w:rFonts w:hint="default"/>
          <w:lang w:val="pt-BR"/>
        </w:rPr>
      </w:pPr>
    </w:p>
    <w:p w14:paraId="599EA9C0">
      <w:pPr>
        <w:rPr>
          <w:rFonts w:hint="default"/>
          <w:lang w:val="pt-BR"/>
        </w:rPr>
      </w:pPr>
    </w:p>
    <w:p w14:paraId="045C4C8E">
      <w:pPr>
        <w:rPr>
          <w:rFonts w:hint="default"/>
          <w:lang w:val="pt-BR"/>
        </w:rPr>
      </w:pPr>
    </w:p>
    <w:p w14:paraId="66ED9D5E">
      <w:pPr>
        <w:rPr>
          <w:rFonts w:hint="default"/>
          <w:lang w:val="pt-BR"/>
        </w:rPr>
      </w:pPr>
    </w:p>
    <w:p w14:paraId="7A8B458B">
      <w:pPr>
        <w:rPr>
          <w:rFonts w:hint="default"/>
          <w:lang w:val="pt-BR"/>
        </w:rPr>
      </w:pPr>
    </w:p>
    <w:p w14:paraId="30CC141E">
      <w:pPr>
        <w:rPr>
          <w:rFonts w:hint="default"/>
          <w:lang w:val="pt-BR"/>
        </w:rPr>
      </w:pPr>
    </w:p>
    <w:p w14:paraId="64C34712">
      <w:pPr>
        <w:rPr>
          <w:rFonts w:hint="default"/>
          <w:lang w:val="pt-BR"/>
        </w:rPr>
      </w:pPr>
    </w:p>
    <w:p w14:paraId="69791228">
      <w:pPr>
        <w:rPr>
          <w:rFonts w:hint="default"/>
          <w:lang w:val="pt-BR"/>
        </w:rPr>
      </w:pPr>
    </w:p>
    <w:p w14:paraId="62266960">
      <w:pPr>
        <w:rPr>
          <w:rFonts w:hint="default"/>
          <w:lang w:val="pt-BR"/>
        </w:rPr>
      </w:pPr>
    </w:p>
    <w:p w14:paraId="302A3FA3">
      <w:pPr>
        <w:rPr>
          <w:rFonts w:hint="default"/>
          <w:lang w:val="pt-BR"/>
        </w:rPr>
      </w:pPr>
    </w:p>
    <w:p w14:paraId="75F3F9EB">
      <w:pPr>
        <w:rPr>
          <w:rFonts w:hint="default"/>
          <w:lang w:val="pt-BR"/>
        </w:rPr>
      </w:pPr>
    </w:p>
    <w:p w14:paraId="59E69297">
      <w:pPr>
        <w:rPr>
          <w:rFonts w:hint="default"/>
          <w:lang w:val="pt-BR"/>
        </w:rPr>
      </w:pPr>
    </w:p>
    <w:p w14:paraId="073761E6">
      <w:pPr>
        <w:rPr>
          <w:rFonts w:hint="default"/>
          <w:lang w:val="pt-BR"/>
        </w:rPr>
      </w:pPr>
    </w:p>
    <w:p w14:paraId="1AD2AD70">
      <w:pPr>
        <w:rPr>
          <w:rFonts w:hint="default"/>
          <w:lang w:val="pt-BR"/>
        </w:rPr>
      </w:pPr>
    </w:p>
    <w:p w14:paraId="7B33B8F0">
      <w:pPr>
        <w:rPr>
          <w:rFonts w:hint="default"/>
          <w:lang w:val="pt-BR"/>
        </w:rPr>
      </w:pPr>
    </w:p>
    <w:p w14:paraId="066DEF08">
      <w:pPr>
        <w:rPr>
          <w:rFonts w:hint="default"/>
          <w:lang w:val="pt-BR"/>
        </w:rPr>
      </w:pPr>
    </w:p>
    <w:p w14:paraId="36652C75">
      <w:pPr>
        <w:rPr>
          <w:rFonts w:hint="default"/>
          <w:lang w:val="pt-BR"/>
        </w:rPr>
      </w:pPr>
    </w:p>
    <w:p w14:paraId="3274C1DC">
      <w:pPr>
        <w:rPr>
          <w:rFonts w:hint="default"/>
          <w:lang w:val="pt-BR"/>
        </w:rPr>
      </w:pPr>
    </w:p>
    <w:p w14:paraId="39A90939">
      <w:pPr>
        <w:rPr>
          <w:rFonts w:hint="default"/>
          <w:lang w:val="pt-BR"/>
        </w:rPr>
      </w:pPr>
    </w:p>
    <w:p w14:paraId="13FAE8AB">
      <w:pPr>
        <w:rPr>
          <w:rFonts w:hint="default"/>
          <w:lang w:val="pt-BR"/>
        </w:rPr>
      </w:pPr>
    </w:p>
    <w:p w14:paraId="2349FA45">
      <w:pPr>
        <w:rPr>
          <w:rFonts w:hint="default"/>
          <w:lang w:val="pt-BR"/>
        </w:rPr>
      </w:pPr>
    </w:p>
    <w:p w14:paraId="5012F77E">
      <w:pPr>
        <w:rPr>
          <w:rFonts w:hint="default"/>
          <w:lang w:val="pt-BR"/>
        </w:rPr>
      </w:pPr>
    </w:p>
    <w:p w14:paraId="42FC2FB1">
      <w:pPr>
        <w:rPr>
          <w:rFonts w:hint="default"/>
          <w:lang w:val="pt-BR"/>
        </w:rPr>
      </w:pPr>
    </w:p>
    <w:p w14:paraId="76A6B604">
      <w:pPr>
        <w:bidi w:val="0"/>
        <w:jc w:val="right"/>
        <w:rPr>
          <w:rFonts w:hint="default"/>
          <w:lang w:val="pt-BR"/>
        </w:rPr>
      </w:pPr>
      <w:r>
        <w:rPr>
          <w:rFonts w:hint="default"/>
          <w:lang w:val="pt-BR"/>
        </w:rPr>
        <w:t>"Sometimes you’ve got to bleed to know that you’re alive and have a soul."</w:t>
      </w:r>
    </w:p>
    <w:p w14:paraId="22C08866">
      <w:pPr>
        <w:bidi w:val="0"/>
        <w:jc w:val="right"/>
        <w:rPr>
          <w:rFonts w:hint="default" w:cs="Times New Roman"/>
          <w:szCs w:val="24"/>
          <w:lang w:val="pt-BR"/>
        </w:rPr>
      </w:pPr>
      <w:r>
        <w:rPr>
          <w:rFonts w:hint="default"/>
          <w:lang w:val="pt-BR"/>
        </w:rPr>
        <w:t>(Twenty One Pilots, Tear in My Heart)</w:t>
      </w:r>
    </w:p>
    <w:p w14:paraId="08C6CE0D">
      <w:pPr>
        <w:spacing w:line="240" w:lineRule="auto"/>
        <w:ind w:firstLine="0"/>
        <w:jc w:val="center"/>
        <w:rPr>
          <w:rFonts w:hint="default" w:cs="Times New Roman"/>
          <w:szCs w:val="24"/>
          <w:lang w:val="pt-BR"/>
        </w:rPr>
      </w:pPr>
    </w:p>
    <w:p w14:paraId="6C6CE19C">
      <w:pPr>
        <w:spacing w:line="240" w:lineRule="auto"/>
        <w:ind w:firstLine="0"/>
        <w:jc w:val="center"/>
        <w:rPr>
          <w:b/>
          <w:sz w:val="28"/>
          <w:szCs w:val="28"/>
          <w:lang w:eastAsia="en-US"/>
        </w:rPr>
      </w:pPr>
      <w:r>
        <w:rPr>
          <w:rFonts w:cs="Times New Roman"/>
          <w:szCs w:val="24"/>
        </w:rPr>
        <w:br w:type="page"/>
      </w:r>
    </w:p>
    <w:p w14:paraId="5ACE2168">
      <w:pPr>
        <w:spacing w:line="240" w:lineRule="auto"/>
        <w:ind w:left="0" w:leftChars="0" w:firstLine="0" w:firstLineChars="0"/>
        <w:jc w:val="center"/>
        <w:rPr>
          <w:rFonts w:hint="default"/>
          <w:b/>
          <w:i w:val="0"/>
          <w:iCs w:val="0"/>
          <w:strike w:val="0"/>
          <w:dstrike w:val="0"/>
          <w:sz w:val="24"/>
          <w:szCs w:val="24"/>
          <w:u w:val="none"/>
          <w:lang w:val="pt-BR"/>
        </w:rPr>
      </w:pPr>
      <w:r>
        <w:rPr>
          <w:b/>
          <w:sz w:val="28"/>
          <w:szCs w:val="28"/>
          <w:lang w:eastAsia="en-US"/>
        </w:rPr>
        <w:t>RESUMO</w:t>
      </w:r>
      <w:r>
        <w:rPr>
          <w:b/>
          <w:sz w:val="28"/>
          <w:szCs w:val="28"/>
          <w:lang w:eastAsia="en-US"/>
        </w:rPr>
        <w:br w:type="textWrapping"/>
      </w:r>
      <w:r>
        <w:rPr>
          <w:b/>
          <w:sz w:val="28"/>
          <w:szCs w:val="28"/>
          <w:lang w:eastAsia="en-US"/>
        </w:rPr>
        <w:br w:type="textWrapping"/>
      </w:r>
      <w:r>
        <w:rPr>
          <w:rFonts w:hint="default"/>
          <w:b/>
          <w:sz w:val="24"/>
          <w:szCs w:val="24"/>
          <w:lang w:val="pt-BR"/>
        </w:rPr>
        <w:t>DESENVOLVIMENTO DE UM RASTREADOR SOLAR DE BAIXO CUSTO UTILIZANDO REDE MODBUS TCP/IP</w:t>
      </w:r>
    </w:p>
    <w:p w14:paraId="5B687E81">
      <w:pPr>
        <w:spacing w:line="240" w:lineRule="auto"/>
        <w:jc w:val="center"/>
        <w:rPr>
          <w:rFonts w:hint="default"/>
          <w:b/>
          <w:i w:val="0"/>
          <w:iCs w:val="0"/>
          <w:strike w:val="0"/>
          <w:dstrike w:val="0"/>
          <w:sz w:val="24"/>
          <w:szCs w:val="24"/>
          <w:u w:val="none"/>
          <w:lang w:val="pt-BR" w:eastAsia="en-US"/>
        </w:rPr>
      </w:pPr>
    </w:p>
    <w:p w14:paraId="21710979">
      <w:pPr>
        <w:spacing w:line="240" w:lineRule="auto"/>
        <w:ind w:left="0" w:leftChars="0" w:firstLine="0" w:firstLineChars="0"/>
        <w:jc w:val="center"/>
        <w:rPr>
          <w:rFonts w:hint="default"/>
          <w:b w:val="0"/>
          <w:bCs/>
          <w:i w:val="0"/>
          <w:iCs w:val="0"/>
          <w:strike w:val="0"/>
          <w:dstrike w:val="0"/>
          <w:sz w:val="24"/>
          <w:szCs w:val="24"/>
          <w:u w:val="none"/>
          <w:lang w:val="pt-BR" w:eastAsia="en-US"/>
        </w:rPr>
      </w:pPr>
      <w:r>
        <w:rPr>
          <w:rFonts w:hint="default"/>
          <w:b w:val="0"/>
          <w:bCs/>
          <w:i w:val="0"/>
          <w:iCs w:val="0"/>
          <w:strike w:val="0"/>
          <w:dstrike w:val="0"/>
          <w:sz w:val="24"/>
          <w:szCs w:val="24"/>
          <w:u w:val="none"/>
          <w:lang w:val="pt-BR" w:eastAsia="en-US"/>
        </w:rPr>
        <w:t>AUTOR: BRUNO G. F. SAMPAIO</w:t>
      </w:r>
    </w:p>
    <w:p w14:paraId="615AC08A">
      <w:pPr>
        <w:spacing w:line="240" w:lineRule="auto"/>
        <w:ind w:left="0" w:leftChars="0" w:firstLine="0" w:firstLineChars="0"/>
        <w:jc w:val="center"/>
        <w:rPr>
          <w:rFonts w:hint="default"/>
          <w:b w:val="0"/>
          <w:bCs/>
          <w:i w:val="0"/>
          <w:iCs w:val="0"/>
          <w:strike w:val="0"/>
          <w:dstrike w:val="0"/>
          <w:sz w:val="24"/>
          <w:szCs w:val="24"/>
          <w:u w:val="none"/>
          <w:lang w:val="pt-BR" w:eastAsia="en-US"/>
        </w:rPr>
      </w:pPr>
      <w:r>
        <w:rPr>
          <w:rFonts w:hint="default"/>
          <w:b w:val="0"/>
          <w:bCs/>
          <w:i w:val="0"/>
          <w:iCs w:val="0"/>
          <w:strike w:val="0"/>
          <w:dstrike w:val="0"/>
          <w:sz w:val="24"/>
          <w:szCs w:val="24"/>
          <w:u w:val="none"/>
          <w:lang w:val="pt-BR" w:eastAsia="en-US"/>
        </w:rPr>
        <w:t>ORIENTADOR: FREDERICO MENINE SCHAF</w:t>
      </w:r>
    </w:p>
    <w:p w14:paraId="00E46A32">
      <w:pPr>
        <w:pStyle w:val="34"/>
        <w:spacing w:line="240" w:lineRule="auto"/>
        <w:rPr>
          <w:b/>
          <w:sz w:val="28"/>
          <w:szCs w:val="28"/>
          <w:lang w:eastAsia="en-US"/>
        </w:rPr>
      </w:pPr>
    </w:p>
    <w:p w14:paraId="2802D29B">
      <w:pPr>
        <w:bidi w:val="0"/>
        <w:ind w:left="0" w:leftChars="0" w:firstLine="0" w:firstLineChars="0"/>
        <w:rPr>
          <w:rFonts w:hint="default"/>
          <w:highlight w:val="none"/>
          <w:lang w:val="pt-BR" w:eastAsia="en-US"/>
        </w:rPr>
      </w:pPr>
      <w:r>
        <w:rPr>
          <w:rFonts w:hint="default"/>
          <w:highlight w:val="none"/>
          <w:lang w:eastAsia="en-US"/>
        </w:rPr>
        <w:t>O aumento significativo no uso de sistemas de rastreamento solar na geração de energia se deve ao seu potencial para ampliar a eficiência e o rendimento das instalações solare</w:t>
      </w:r>
      <w:r>
        <w:rPr>
          <w:rFonts w:hint="default"/>
          <w:highlight w:val="none"/>
          <w:lang w:val="pt-BR" w:eastAsia="en-US"/>
        </w:rPr>
        <w:t>s</w:t>
      </w:r>
      <w:r>
        <w:rPr>
          <w:rFonts w:hint="default"/>
          <w:highlight w:val="none"/>
          <w:lang w:eastAsia="en-US"/>
        </w:rPr>
        <w:t>. Contudo, a viabilidade econômica desses sistemas ainda permanece um desafio, uma vez que requerem não apenas uma quantidade substancial de componentes elétricos, mas também diversos circuitos eletrônicos auxiliare</w:t>
      </w:r>
      <w:r>
        <w:rPr>
          <w:rFonts w:hint="default"/>
          <w:highlight w:val="none"/>
          <w:lang w:val="pt-BR" w:eastAsia="en-US"/>
        </w:rPr>
        <w:t xml:space="preserve">s. </w:t>
      </w:r>
      <w:r>
        <w:rPr>
          <w:rFonts w:hint="default"/>
          <w:highlight w:val="none"/>
          <w:lang w:eastAsia="en-US"/>
        </w:rPr>
        <w:t xml:space="preserve">Este trabalho propõe o desenvolvimento de uma plataforma </w:t>
      </w:r>
      <w:r>
        <w:rPr>
          <w:rFonts w:hint="default"/>
          <w:highlight w:val="none"/>
          <w:lang w:val="pt-BR" w:eastAsia="en-US"/>
        </w:rPr>
        <w:t xml:space="preserve">flexível </w:t>
      </w:r>
      <w:r>
        <w:rPr>
          <w:rFonts w:hint="default"/>
          <w:highlight w:val="none"/>
          <w:lang w:eastAsia="en-US"/>
        </w:rPr>
        <w:t>de hardware abert</w:t>
      </w:r>
      <w:r>
        <w:rPr>
          <w:rFonts w:hint="default"/>
          <w:highlight w:val="none"/>
          <w:lang w:val="pt-BR" w:eastAsia="en-US"/>
        </w:rPr>
        <w:t>o,</w:t>
      </w:r>
      <w:r>
        <w:rPr>
          <w:rFonts w:hint="default"/>
          <w:highlight w:val="none"/>
          <w:lang w:eastAsia="en-US"/>
        </w:rPr>
        <w:t xml:space="preserve"> modular</w:t>
      </w:r>
      <w:r>
        <w:rPr>
          <w:rFonts w:hint="default"/>
          <w:highlight w:val="none"/>
          <w:lang w:val="pt-BR" w:eastAsia="en-US"/>
        </w:rPr>
        <w:t xml:space="preserve"> e replicável</w:t>
      </w:r>
      <w:r>
        <w:rPr>
          <w:rFonts w:hint="default"/>
          <w:highlight w:val="none"/>
          <w:lang w:eastAsia="en-US"/>
        </w:rPr>
        <w:t xml:space="preserve">, baseada no protocolo Modbus TCP/IP, voltada para sistemas de rastreamento com motores DC e sensores de </w:t>
      </w:r>
      <w:r>
        <w:rPr>
          <w:rFonts w:hint="default"/>
          <w:highlight w:val="none"/>
          <w:lang w:val="pt-BR" w:eastAsia="en-US"/>
        </w:rPr>
        <w:t>baixo custo</w:t>
      </w:r>
      <w:r>
        <w:rPr>
          <w:rFonts w:hint="default"/>
          <w:highlight w:val="none"/>
          <w:lang w:eastAsia="en-US"/>
        </w:rPr>
        <w:t xml:space="preserve">. A </w:t>
      </w:r>
      <w:r>
        <w:rPr>
          <w:rFonts w:hint="default"/>
          <w:highlight w:val="none"/>
          <w:lang w:val="pt-BR" w:eastAsia="en-US"/>
        </w:rPr>
        <w:t xml:space="preserve">flexibilidade da </w:t>
      </w:r>
      <w:r>
        <w:rPr>
          <w:rFonts w:hint="default"/>
          <w:highlight w:val="none"/>
          <w:lang w:eastAsia="en-US"/>
        </w:rPr>
        <w:t>solução</w:t>
      </w:r>
      <w:r>
        <w:rPr>
          <w:rFonts w:hint="default"/>
          <w:highlight w:val="none"/>
          <w:lang w:val="pt-BR" w:eastAsia="en-US"/>
        </w:rPr>
        <w:t xml:space="preserve"> permite sua aplicação em rastreamento solar com um ou dois graus de liberdade,</w:t>
      </w:r>
      <w:r>
        <w:rPr>
          <w:rFonts w:hint="default"/>
          <w:highlight w:val="none"/>
          <w:lang w:eastAsia="en-US"/>
        </w:rPr>
        <w:t xml:space="preserve"> busca</w:t>
      </w:r>
      <w:r>
        <w:rPr>
          <w:rFonts w:hint="default"/>
          <w:highlight w:val="none"/>
          <w:lang w:val="pt-BR" w:eastAsia="en-US"/>
        </w:rPr>
        <w:t>ndo</w:t>
      </w:r>
      <w:r>
        <w:rPr>
          <w:rFonts w:hint="default"/>
          <w:highlight w:val="none"/>
          <w:lang w:eastAsia="en-US"/>
        </w:rPr>
        <w:t xml:space="preserve"> viabilizar economicamente a adoção dessa tecnologia em pequenas instalações</w:t>
      </w:r>
      <w:r>
        <w:rPr>
          <w:rFonts w:hint="default"/>
          <w:highlight w:val="none"/>
          <w:lang w:val="pt-BR" w:eastAsia="en-US"/>
        </w:rPr>
        <w:t xml:space="preserve"> domiciliares ou em edificações</w:t>
      </w:r>
      <w:r>
        <w:rPr>
          <w:rFonts w:hint="default"/>
          <w:highlight w:val="none"/>
          <w:lang w:eastAsia="en-US"/>
        </w:rPr>
        <w:t>, promovendo a democratização da geração solar</w:t>
      </w:r>
      <w:r>
        <w:rPr>
          <w:rFonts w:hint="default"/>
          <w:highlight w:val="none"/>
          <w:lang w:val="pt-BR" w:eastAsia="en-US"/>
        </w:rPr>
        <w:t xml:space="preserve"> para regiões sem abundância da incidência solar</w:t>
      </w:r>
      <w:r>
        <w:rPr>
          <w:rFonts w:hint="default"/>
          <w:highlight w:val="none"/>
          <w:lang w:eastAsia="en-US"/>
        </w:rPr>
        <w:t>.</w:t>
      </w:r>
      <w:r>
        <w:rPr>
          <w:rFonts w:hint="default"/>
          <w:highlight w:val="none"/>
          <w:lang w:val="pt-BR" w:eastAsia="en-US"/>
        </w:rPr>
        <w:t xml:space="preserve"> O módulo eletrônico desenvolvido é capaz de operar motores DC de forma independente e em rede, pensado para ser utilizado com o protocolo Modbus TCP. Para validação do sistema, foi implementado um firmware com o algoritmo de posicionamento solar SPA, que define os setpoints de posicionamento dos motores, e uma malha de controle PID para o rastreamento preciso das referências. Os testes comprovaram a precisão do sistema, alcançando erros inferiores a 1,23% nos cálculos de posicionamento solar, considerando ângulos de zênite e azimute, quando comparados a dados de referência confiáveis, como os obtidos do site Suncalc.org. Os resultados obtidos confirmam a viabilidade técnica e econômica do sistema proposto, demonstrando sua capacidade de promover o uso de rastreadores solares em escalas menores, como residências e prédios, de maneira acessível e eficiente.</w:t>
      </w:r>
    </w:p>
    <w:p w14:paraId="6592642A">
      <w:pPr>
        <w:bidi w:val="0"/>
        <w:ind w:left="0" w:leftChars="0" w:firstLine="0" w:firstLineChars="0"/>
        <w:rPr>
          <w:rFonts w:hint="default"/>
          <w:highlight w:val="none"/>
          <w:lang w:val="pt-BR" w:eastAsia="en-US"/>
        </w:rPr>
      </w:pPr>
    </w:p>
    <w:p w14:paraId="5BC928C5">
      <w:pPr>
        <w:bidi w:val="0"/>
        <w:ind w:left="0" w:leftChars="0" w:firstLine="0" w:firstLineChars="0"/>
        <w:rPr>
          <w:rFonts w:hint="default"/>
          <w:highlight w:val="none"/>
          <w:lang w:val="pt-BR" w:eastAsia="en-US"/>
        </w:rPr>
      </w:pPr>
    </w:p>
    <w:p w14:paraId="23838E60">
      <w:pPr>
        <w:bidi w:val="0"/>
        <w:ind w:left="0" w:leftChars="0" w:firstLine="0" w:firstLineChars="0"/>
        <w:rPr>
          <w:rFonts w:hint="default"/>
          <w:highlight w:val="none"/>
          <w:lang w:val="pt-BR" w:eastAsia="en-US"/>
        </w:rPr>
      </w:pPr>
    </w:p>
    <w:p w14:paraId="032048AE">
      <w:pPr>
        <w:bidi w:val="0"/>
        <w:ind w:left="0" w:leftChars="0" w:firstLine="0" w:firstLineChars="0"/>
        <w:rPr>
          <w:rFonts w:hint="default"/>
          <w:highlight w:val="none"/>
          <w:lang w:val="pt-BR" w:eastAsia="en-US"/>
        </w:rPr>
      </w:pPr>
    </w:p>
    <w:p w14:paraId="1078CB57">
      <w:pPr>
        <w:bidi w:val="0"/>
        <w:ind w:left="0" w:leftChars="0" w:firstLine="0" w:firstLineChars="0"/>
        <w:rPr>
          <w:rFonts w:hint="default"/>
          <w:highlight w:val="none"/>
          <w:lang w:val="pt-BR" w:eastAsia="en-US"/>
        </w:rPr>
      </w:pPr>
    </w:p>
    <w:p w14:paraId="41CB1B2E">
      <w:pPr>
        <w:bidi w:val="0"/>
        <w:rPr>
          <w:rFonts w:hint="default"/>
          <w:highlight w:val="none"/>
          <w:lang w:eastAsia="en-US"/>
        </w:rPr>
      </w:pPr>
    </w:p>
    <w:p w14:paraId="40362CF3">
      <w:pPr>
        <w:bidi w:val="0"/>
        <w:ind w:left="0" w:leftChars="0" w:firstLine="0" w:firstLineChars="0"/>
        <w:rPr>
          <w:rFonts w:hint="default"/>
          <w:b/>
          <w:sz w:val="28"/>
          <w:szCs w:val="28"/>
          <w:lang w:val="pt-BR" w:eastAsia="en-US"/>
        </w:rPr>
      </w:pPr>
      <w:r>
        <w:rPr>
          <w:rFonts w:hint="default"/>
          <w:b/>
          <w:bCs/>
          <w:sz w:val="20"/>
          <w:szCs w:val="20"/>
          <w:lang w:eastAsia="en-US"/>
        </w:rPr>
        <w:t xml:space="preserve">Palavras-chave: </w:t>
      </w:r>
      <w:r>
        <w:rPr>
          <w:rFonts w:hint="default"/>
          <w:b w:val="0"/>
          <w:bCs w:val="0"/>
          <w:sz w:val="20"/>
          <w:szCs w:val="20"/>
          <w:lang w:eastAsia="en-US"/>
        </w:rPr>
        <w:t xml:space="preserve">Energia </w:t>
      </w:r>
      <w:r>
        <w:rPr>
          <w:rFonts w:hint="default"/>
          <w:b w:val="0"/>
          <w:bCs w:val="0"/>
          <w:sz w:val="20"/>
          <w:szCs w:val="20"/>
          <w:lang w:val="pt-BR" w:eastAsia="en-US"/>
        </w:rPr>
        <w:t>so</w:t>
      </w:r>
      <w:r>
        <w:rPr>
          <w:rFonts w:hint="default"/>
          <w:b w:val="0"/>
          <w:bCs w:val="0"/>
          <w:sz w:val="20"/>
          <w:szCs w:val="20"/>
          <w:lang w:eastAsia="en-US"/>
        </w:rPr>
        <w:t>lar</w:t>
      </w:r>
      <w:r>
        <w:rPr>
          <w:rFonts w:hint="default"/>
          <w:b w:val="0"/>
          <w:bCs w:val="0"/>
          <w:sz w:val="20"/>
          <w:szCs w:val="20"/>
          <w:lang w:val="pt-BR" w:eastAsia="en-US"/>
        </w:rPr>
        <w:t>; R</w:t>
      </w:r>
      <w:r>
        <w:rPr>
          <w:rFonts w:hint="default"/>
          <w:b w:val="0"/>
          <w:bCs w:val="0"/>
          <w:sz w:val="20"/>
          <w:szCs w:val="20"/>
          <w:lang w:eastAsia="en-US"/>
        </w:rPr>
        <w:t xml:space="preserve">astreamento </w:t>
      </w:r>
      <w:r>
        <w:rPr>
          <w:rFonts w:hint="default"/>
          <w:b w:val="0"/>
          <w:bCs w:val="0"/>
          <w:sz w:val="20"/>
          <w:szCs w:val="20"/>
          <w:lang w:val="pt-BR" w:eastAsia="en-US"/>
        </w:rPr>
        <w:t>s</w:t>
      </w:r>
      <w:r>
        <w:rPr>
          <w:rFonts w:hint="default"/>
          <w:b w:val="0"/>
          <w:bCs w:val="0"/>
          <w:sz w:val="20"/>
          <w:szCs w:val="20"/>
          <w:lang w:eastAsia="en-US"/>
        </w:rPr>
        <w:t>olar</w:t>
      </w:r>
      <w:r>
        <w:rPr>
          <w:rFonts w:hint="default"/>
          <w:b w:val="0"/>
          <w:bCs w:val="0"/>
          <w:sz w:val="20"/>
          <w:szCs w:val="20"/>
          <w:lang w:val="pt-BR" w:eastAsia="en-US"/>
        </w:rPr>
        <w:t>;</w:t>
      </w:r>
      <w:r>
        <w:rPr>
          <w:rFonts w:hint="default"/>
          <w:b w:val="0"/>
          <w:bCs w:val="0"/>
          <w:sz w:val="20"/>
          <w:szCs w:val="20"/>
          <w:lang w:eastAsia="en-US"/>
        </w:rPr>
        <w:t xml:space="preserve"> </w:t>
      </w:r>
      <w:r>
        <w:rPr>
          <w:rFonts w:hint="default"/>
          <w:b w:val="0"/>
          <w:bCs w:val="0"/>
          <w:i/>
          <w:iCs/>
          <w:sz w:val="20"/>
          <w:szCs w:val="20"/>
          <w:lang w:eastAsia="en-US"/>
        </w:rPr>
        <w:t xml:space="preserve">Hardware </w:t>
      </w:r>
      <w:r>
        <w:rPr>
          <w:rFonts w:hint="default"/>
          <w:b w:val="0"/>
          <w:bCs w:val="0"/>
          <w:i w:val="0"/>
          <w:iCs w:val="0"/>
          <w:sz w:val="20"/>
          <w:szCs w:val="20"/>
          <w:lang w:val="pt-BR" w:eastAsia="en-US"/>
        </w:rPr>
        <w:t>a</w:t>
      </w:r>
      <w:r>
        <w:rPr>
          <w:rFonts w:hint="default"/>
          <w:b w:val="0"/>
          <w:bCs w:val="0"/>
          <w:i w:val="0"/>
          <w:iCs w:val="0"/>
          <w:sz w:val="20"/>
          <w:szCs w:val="20"/>
          <w:lang w:eastAsia="en-US"/>
        </w:rPr>
        <w:t>berto</w:t>
      </w:r>
      <w:r>
        <w:rPr>
          <w:rFonts w:hint="default"/>
          <w:b w:val="0"/>
          <w:bCs w:val="0"/>
          <w:i w:val="0"/>
          <w:iCs w:val="0"/>
          <w:sz w:val="20"/>
          <w:szCs w:val="20"/>
          <w:lang w:val="pt-BR" w:eastAsia="en-US"/>
        </w:rPr>
        <w:t>;</w:t>
      </w:r>
      <w:r>
        <w:rPr>
          <w:rFonts w:hint="default"/>
          <w:b w:val="0"/>
          <w:bCs w:val="0"/>
          <w:sz w:val="20"/>
          <w:szCs w:val="20"/>
          <w:lang w:val="pt-BR" w:eastAsia="en-US"/>
        </w:rPr>
        <w:t xml:space="preserve"> Rede de comunicação Modbus TCP</w:t>
      </w:r>
      <w:r>
        <w:rPr>
          <w:rFonts w:hint="default"/>
          <w:b w:val="0"/>
          <w:bCs w:val="0"/>
          <w:sz w:val="20"/>
          <w:szCs w:val="20"/>
          <w:lang w:eastAsia="en-US"/>
        </w:rPr>
        <w:t>.</w:t>
      </w:r>
    </w:p>
    <w:p w14:paraId="7137B457">
      <w:pPr>
        <w:spacing w:line="240" w:lineRule="auto"/>
        <w:ind w:left="0" w:leftChars="0" w:firstLine="0" w:firstLineChars="0"/>
        <w:jc w:val="center"/>
        <w:rPr>
          <w:rFonts w:hint="default"/>
          <w:b/>
          <w:i w:val="0"/>
          <w:iCs w:val="0"/>
          <w:strike w:val="0"/>
          <w:dstrike w:val="0"/>
          <w:sz w:val="24"/>
          <w:szCs w:val="24"/>
          <w:u w:val="none"/>
          <w:lang w:val="pt-BR" w:eastAsia="en-US"/>
        </w:rPr>
      </w:pPr>
      <w:r>
        <w:rPr>
          <w:rFonts w:hint="default"/>
          <w:b/>
          <w:sz w:val="28"/>
          <w:szCs w:val="28"/>
          <w:lang w:val="pt-BR" w:eastAsia="en-US"/>
        </w:rPr>
        <w:t>ABSTRACT</w:t>
      </w:r>
      <w:r>
        <w:rPr>
          <w:b/>
          <w:sz w:val="28"/>
          <w:szCs w:val="28"/>
          <w:lang w:eastAsia="en-US"/>
        </w:rPr>
        <w:br w:type="textWrapping"/>
      </w:r>
      <w:r>
        <w:rPr>
          <w:b/>
          <w:sz w:val="28"/>
          <w:szCs w:val="28"/>
          <w:lang w:eastAsia="en-US"/>
        </w:rPr>
        <w:br w:type="textWrapping"/>
      </w:r>
      <w:r>
        <w:rPr>
          <w:rFonts w:hint="default"/>
          <w:b/>
          <w:sz w:val="28"/>
          <w:szCs w:val="28"/>
          <w:lang w:eastAsia="en-US"/>
        </w:rPr>
        <w:t>DEVELOPMENT OF A LOW-COST SOLAR TRACKER USING MODBUS TCP/IP NETWORK</w:t>
      </w:r>
      <w:r>
        <w:rPr>
          <w:rFonts w:hint="default"/>
          <w:b/>
          <w:i w:val="0"/>
          <w:iCs w:val="0"/>
          <w:strike w:val="0"/>
          <w:dstrike w:val="0"/>
          <w:sz w:val="24"/>
          <w:szCs w:val="24"/>
          <w:u w:val="none"/>
          <w:lang w:val="pt-BR"/>
        </w:rPr>
        <w:br w:type="textWrapping"/>
      </w:r>
    </w:p>
    <w:p w14:paraId="2DC42C4D">
      <w:pPr>
        <w:spacing w:line="240" w:lineRule="auto"/>
        <w:ind w:left="0" w:leftChars="0" w:firstLine="0" w:firstLineChars="0"/>
        <w:jc w:val="center"/>
        <w:rPr>
          <w:rFonts w:hint="default"/>
          <w:b w:val="0"/>
          <w:bCs/>
          <w:i w:val="0"/>
          <w:iCs w:val="0"/>
          <w:strike w:val="0"/>
          <w:dstrike w:val="0"/>
          <w:sz w:val="24"/>
          <w:szCs w:val="24"/>
          <w:u w:val="none"/>
          <w:lang w:val="pt-BR" w:eastAsia="en-US"/>
        </w:rPr>
      </w:pPr>
      <w:r>
        <w:rPr>
          <w:rFonts w:hint="default"/>
          <w:b w:val="0"/>
          <w:bCs/>
          <w:i w:val="0"/>
          <w:iCs w:val="0"/>
          <w:strike w:val="0"/>
          <w:dstrike w:val="0"/>
          <w:sz w:val="24"/>
          <w:szCs w:val="24"/>
          <w:u w:val="none"/>
          <w:lang w:val="pt-BR" w:eastAsia="en-US"/>
        </w:rPr>
        <w:t>AUTHOR: BRUNO G. F. SAMPAIO</w:t>
      </w:r>
    </w:p>
    <w:p w14:paraId="4E49B641">
      <w:pPr>
        <w:spacing w:line="240" w:lineRule="auto"/>
        <w:ind w:left="0" w:leftChars="0" w:firstLine="0" w:firstLineChars="0"/>
        <w:jc w:val="center"/>
        <w:rPr>
          <w:rFonts w:hint="default"/>
          <w:b/>
          <w:sz w:val="28"/>
          <w:szCs w:val="28"/>
          <w:lang w:val="pt-BR" w:eastAsia="en-US"/>
        </w:rPr>
      </w:pPr>
      <w:r>
        <w:rPr>
          <w:rFonts w:hint="default"/>
          <w:b w:val="0"/>
          <w:bCs/>
          <w:i w:val="0"/>
          <w:iCs w:val="0"/>
          <w:strike w:val="0"/>
          <w:dstrike w:val="0"/>
          <w:sz w:val="24"/>
          <w:szCs w:val="24"/>
          <w:u w:val="none"/>
          <w:lang w:val="pt-BR" w:eastAsia="en-US"/>
        </w:rPr>
        <w:t>ADVISOR: FREDERICO MENINE SCHAF</w:t>
      </w:r>
    </w:p>
    <w:p w14:paraId="5B58B46D">
      <w:pPr>
        <w:bidi w:val="0"/>
        <w:ind w:firstLine="709" w:firstLineChars="0"/>
        <w:rPr>
          <w:rFonts w:hint="default"/>
          <w:lang w:eastAsia="en-US"/>
        </w:rPr>
      </w:pPr>
    </w:p>
    <w:p w14:paraId="4983F828">
      <w:pPr>
        <w:bidi w:val="0"/>
        <w:ind w:left="0" w:leftChars="0" w:firstLine="0" w:firstLineChars="0"/>
        <w:rPr>
          <w:rFonts w:hint="default"/>
          <w:lang w:eastAsia="en-US"/>
        </w:rPr>
      </w:pPr>
      <w:r>
        <w:rPr>
          <w:rFonts w:hint="default"/>
          <w:lang w:eastAsia="en-US"/>
        </w:rPr>
        <w:t>The significant increase in the use of solar tracking systems in power generation is due to their potential to increase the efficiency and yield of solar installations. However, the economic feasibility of these systems remains a challenge due to the substantial need for electrical components and auxiliary circuits. This study proposes the development of a flexible, open-source, modular, and replicable hardware platform based on the Modbus TCP/IP protocol, designed for tracking systems using low-cost DC motors and sensors. The flexibility of the solution allows its application in solar tracking systems with one or two degrees of freedom, aiming to economically enable the adoption of this technology in residential or small-scale building installations, especially in regions with lower solar incidence.</w:t>
      </w:r>
      <w:r>
        <w:rPr>
          <w:rFonts w:hint="default"/>
          <w:lang w:val="pt-BR" w:eastAsia="en-US"/>
        </w:rPr>
        <w:t xml:space="preserve"> </w:t>
      </w:r>
      <w:r>
        <w:rPr>
          <w:rFonts w:hint="default"/>
          <w:lang w:eastAsia="en-US"/>
        </w:rPr>
        <w:t>The developed electronic module operates DC motors independently or in a network, fully compatible with the Modbus TCP protocol. A firmware implementing the Solar Position Algorithm (SPA) was developed to define motor positioning setpoints, along with a PID control loop for precise reference tracking. Tests demonstrated the system’s accuracy, achieving positioning errors of less than 1.23% compared to reliable reference data, such as those provided by Suncalc.org.</w:t>
      </w:r>
      <w:r>
        <w:rPr>
          <w:rFonts w:hint="default"/>
          <w:lang w:val="pt-BR" w:eastAsia="en-US"/>
        </w:rPr>
        <w:t xml:space="preserve"> </w:t>
      </w:r>
      <w:r>
        <w:rPr>
          <w:rFonts w:hint="default"/>
          <w:lang w:eastAsia="en-US"/>
        </w:rPr>
        <w:t>The results confirm the technical and economic feasibility of the proposed system, showcasing its capability to promote the adoption of solar trackers in smaller-scale applications, such as residential and building installations, in an accessible and efficient manner.</w:t>
      </w:r>
    </w:p>
    <w:p w14:paraId="00BB5A2C">
      <w:pPr>
        <w:bidi w:val="0"/>
        <w:rPr>
          <w:rFonts w:hint="default"/>
          <w:lang w:eastAsia="en-US"/>
        </w:rPr>
      </w:pPr>
    </w:p>
    <w:p w14:paraId="66119906">
      <w:pPr>
        <w:bidi w:val="0"/>
        <w:rPr>
          <w:rFonts w:hint="default"/>
          <w:lang w:eastAsia="en-US"/>
        </w:rPr>
      </w:pPr>
    </w:p>
    <w:p w14:paraId="56B3E6DA">
      <w:pPr>
        <w:bidi w:val="0"/>
        <w:rPr>
          <w:rFonts w:hint="default"/>
          <w:lang w:eastAsia="en-US"/>
        </w:rPr>
      </w:pPr>
    </w:p>
    <w:p w14:paraId="4BD57277">
      <w:pPr>
        <w:bidi w:val="0"/>
        <w:rPr>
          <w:rFonts w:hint="default"/>
          <w:lang w:eastAsia="en-US"/>
        </w:rPr>
      </w:pPr>
    </w:p>
    <w:p w14:paraId="1A085A4E">
      <w:pPr>
        <w:bidi w:val="0"/>
        <w:rPr>
          <w:rFonts w:hint="default"/>
          <w:lang w:eastAsia="en-US"/>
        </w:rPr>
      </w:pPr>
    </w:p>
    <w:p w14:paraId="4E4092A8">
      <w:pPr>
        <w:bidi w:val="0"/>
        <w:rPr>
          <w:rFonts w:hint="default"/>
          <w:lang w:eastAsia="en-US"/>
        </w:rPr>
      </w:pPr>
    </w:p>
    <w:p w14:paraId="27DDA1F2">
      <w:pPr>
        <w:bidi w:val="0"/>
        <w:rPr>
          <w:rFonts w:hint="default"/>
          <w:lang w:eastAsia="en-US"/>
        </w:rPr>
      </w:pPr>
    </w:p>
    <w:p w14:paraId="24C72AE7">
      <w:pPr>
        <w:bidi w:val="0"/>
        <w:rPr>
          <w:rFonts w:hint="default"/>
          <w:lang w:eastAsia="en-US"/>
        </w:rPr>
      </w:pPr>
    </w:p>
    <w:p w14:paraId="0560A77B">
      <w:pPr>
        <w:bidi w:val="0"/>
        <w:rPr>
          <w:rFonts w:hint="default"/>
          <w:lang w:eastAsia="en-US"/>
        </w:rPr>
      </w:pPr>
    </w:p>
    <w:p w14:paraId="649A5177">
      <w:pPr>
        <w:bidi w:val="0"/>
        <w:ind w:left="0" w:leftChars="0" w:firstLine="0" w:firstLineChars="0"/>
        <w:rPr>
          <w:rFonts w:hint="default"/>
          <w:sz w:val="20"/>
          <w:szCs w:val="20"/>
          <w:lang w:eastAsia="en-US"/>
        </w:rPr>
      </w:pPr>
      <w:r>
        <w:rPr>
          <w:rFonts w:hint="default"/>
          <w:b/>
          <w:bCs/>
          <w:sz w:val="20"/>
          <w:szCs w:val="20"/>
          <w:lang w:eastAsia="en-US"/>
        </w:rPr>
        <w:t>Keywords:</w:t>
      </w:r>
      <w:r>
        <w:rPr>
          <w:rFonts w:hint="default"/>
          <w:sz w:val="20"/>
          <w:szCs w:val="20"/>
          <w:lang w:eastAsia="en-US"/>
        </w:rPr>
        <w:t xml:space="preserve"> Solar energy; Solar tracking; Open hardware; </w:t>
      </w:r>
      <w:r>
        <w:rPr>
          <w:rFonts w:hint="default"/>
          <w:sz w:val="20"/>
          <w:szCs w:val="20"/>
          <w:lang w:val="pt-BR" w:eastAsia="en-US"/>
        </w:rPr>
        <w:t>Modbus TCP</w:t>
      </w:r>
      <w:r>
        <w:rPr>
          <w:rFonts w:hint="default"/>
          <w:sz w:val="20"/>
          <w:szCs w:val="20"/>
          <w:lang w:eastAsia="en-US"/>
        </w:rPr>
        <w:t xml:space="preserve"> communication network.</w:t>
      </w:r>
    </w:p>
    <w:p w14:paraId="072E8D3D">
      <w:pPr>
        <w:pStyle w:val="34"/>
        <w:pageBreakBefore/>
        <w:spacing w:after="240" w:line="240" w:lineRule="auto"/>
        <w:ind w:left="0" w:leftChars="0" w:firstLine="0" w:firstLineChars="0"/>
        <w:jc w:val="center"/>
        <w:rPr>
          <w:b/>
          <w:sz w:val="28"/>
          <w:szCs w:val="28"/>
          <w:highlight w:val="none"/>
          <w:lang w:eastAsia="en-US"/>
        </w:rPr>
      </w:pPr>
      <w:r>
        <w:rPr>
          <w:b/>
          <w:sz w:val="28"/>
          <w:szCs w:val="28"/>
          <w:highlight w:val="none"/>
          <w:lang w:eastAsia="en-US"/>
        </w:rPr>
        <w:t>LISTA DE FIGURAS</w:t>
      </w:r>
    </w:p>
    <w:p w14:paraId="5F14CFB9">
      <w:pPr>
        <w:pStyle w:val="28"/>
        <w:tabs>
          <w:tab w:val="right" w:leader="dot" w:pos="9071"/>
        </w:tabs>
        <w:ind w:left="0" w:leftChars="0" w:firstLine="0" w:firstLineChars="0"/>
      </w:pPr>
      <w:r>
        <w:rPr>
          <w:b/>
          <w:sz w:val="28"/>
          <w:szCs w:val="28"/>
          <w:highlight w:val="none"/>
          <w:lang w:eastAsia="en-US"/>
        </w:rPr>
        <w:fldChar w:fldCharType="begin"/>
      </w:r>
      <w:r>
        <w:rPr>
          <w:b/>
          <w:sz w:val="28"/>
          <w:szCs w:val="28"/>
          <w:highlight w:val="none"/>
          <w:lang w:eastAsia="en-US"/>
        </w:rPr>
        <w:instrText xml:space="preserve"> TOC \h \z \c "Figura" </w:instrText>
      </w:r>
      <w:r>
        <w:rPr>
          <w:b/>
          <w:sz w:val="28"/>
          <w:szCs w:val="28"/>
          <w:highlight w:val="none"/>
          <w:lang w:eastAsia="en-US"/>
        </w:rPr>
        <w:fldChar w:fldCharType="separate"/>
      </w:r>
      <w:r>
        <w:rPr>
          <w:szCs w:val="28"/>
          <w:highlight w:val="none"/>
          <w:lang w:eastAsia="en-US"/>
        </w:rPr>
        <w:fldChar w:fldCharType="begin"/>
      </w:r>
      <w:r>
        <w:rPr>
          <w:szCs w:val="28"/>
          <w:highlight w:val="none"/>
          <w:lang w:eastAsia="en-US"/>
        </w:rPr>
        <w:instrText xml:space="preserve"> HYPERLINK \l _Toc17494 </w:instrText>
      </w:r>
      <w:r>
        <w:rPr>
          <w:szCs w:val="28"/>
          <w:highlight w:val="none"/>
          <w:lang w:eastAsia="en-US"/>
        </w:rPr>
        <w:fldChar w:fldCharType="separate"/>
      </w:r>
      <w:r>
        <w:t>Figura 1</w:t>
      </w:r>
      <w:r>
        <w:rPr>
          <w:rFonts w:hint="default"/>
          <w:lang w:val="pt-BR"/>
        </w:rPr>
        <w:t xml:space="preserve"> - </w:t>
      </w:r>
      <w:r>
        <w:t>Mapa do potencial de geração solar fotovoltaica em termos do rendimento energético anual para todo o Brasil (medido em kWh/kWp.ano )</w:t>
      </w:r>
      <w:r>
        <w:tab/>
      </w:r>
      <w:r>
        <w:fldChar w:fldCharType="begin"/>
      </w:r>
      <w:r>
        <w:instrText xml:space="preserve"> PAGEREF _Toc17494 \h </w:instrText>
      </w:r>
      <w:r>
        <w:fldChar w:fldCharType="separate"/>
      </w:r>
      <w:r>
        <w:t>16</w:t>
      </w:r>
      <w:r>
        <w:fldChar w:fldCharType="end"/>
      </w:r>
      <w:r>
        <w:rPr>
          <w:szCs w:val="28"/>
          <w:highlight w:val="none"/>
          <w:lang w:eastAsia="en-US"/>
        </w:rPr>
        <w:fldChar w:fldCharType="end"/>
      </w:r>
    </w:p>
    <w:p w14:paraId="160B7EC0">
      <w:pPr>
        <w:pStyle w:val="28"/>
        <w:tabs>
          <w:tab w:val="right" w:leader="dot" w:pos="9071"/>
        </w:tabs>
        <w:ind w:left="0" w:leftChars="0" w:firstLine="0" w:firstLineChars="0"/>
      </w:pPr>
      <w:r>
        <w:rPr>
          <w:szCs w:val="28"/>
          <w:highlight w:val="none"/>
          <w:lang w:eastAsia="en-US"/>
        </w:rPr>
        <w:fldChar w:fldCharType="begin"/>
      </w:r>
      <w:r>
        <w:rPr>
          <w:szCs w:val="28"/>
          <w:highlight w:val="none"/>
          <w:lang w:eastAsia="en-US"/>
        </w:rPr>
        <w:instrText xml:space="preserve"> HYPERLINK \l _Toc11551 </w:instrText>
      </w:r>
      <w:r>
        <w:rPr>
          <w:szCs w:val="28"/>
          <w:highlight w:val="none"/>
          <w:lang w:eastAsia="en-US"/>
        </w:rPr>
        <w:fldChar w:fldCharType="separate"/>
      </w:r>
      <w:r>
        <w:t xml:space="preserve">Figura 2 </w:t>
      </w:r>
      <w:r>
        <w:rPr>
          <w:lang w:val="pt-BR"/>
        </w:rPr>
        <w:t>- Ângulos</w:t>
      </w:r>
      <w:r>
        <w:rPr>
          <w:rFonts w:hint="default"/>
          <w:lang w:val="pt-BR"/>
        </w:rPr>
        <w:t xml:space="preserve"> de Azimute e Zênite referentes a um seguidor solar</w:t>
      </w:r>
      <w:r>
        <w:tab/>
      </w:r>
      <w:r>
        <w:fldChar w:fldCharType="begin"/>
      </w:r>
      <w:r>
        <w:instrText xml:space="preserve"> PAGEREF _Toc11551 \h </w:instrText>
      </w:r>
      <w:r>
        <w:fldChar w:fldCharType="separate"/>
      </w:r>
      <w:r>
        <w:t>19</w:t>
      </w:r>
      <w:r>
        <w:fldChar w:fldCharType="end"/>
      </w:r>
      <w:r>
        <w:rPr>
          <w:szCs w:val="28"/>
          <w:highlight w:val="none"/>
          <w:lang w:eastAsia="en-US"/>
        </w:rPr>
        <w:fldChar w:fldCharType="end"/>
      </w:r>
    </w:p>
    <w:p w14:paraId="2BEB41EC">
      <w:pPr>
        <w:pStyle w:val="28"/>
        <w:tabs>
          <w:tab w:val="right" w:leader="dot" w:pos="9071"/>
        </w:tabs>
        <w:ind w:left="0" w:leftChars="0" w:firstLine="0" w:firstLineChars="0"/>
      </w:pPr>
      <w:r>
        <w:rPr>
          <w:szCs w:val="28"/>
          <w:highlight w:val="none"/>
          <w:lang w:eastAsia="en-US"/>
        </w:rPr>
        <w:fldChar w:fldCharType="begin"/>
      </w:r>
      <w:r>
        <w:rPr>
          <w:szCs w:val="28"/>
          <w:highlight w:val="none"/>
          <w:lang w:eastAsia="en-US"/>
        </w:rPr>
        <w:instrText xml:space="preserve"> HYPERLINK \l _Toc26963 </w:instrText>
      </w:r>
      <w:r>
        <w:rPr>
          <w:szCs w:val="28"/>
          <w:highlight w:val="none"/>
          <w:lang w:eastAsia="en-US"/>
        </w:rPr>
        <w:fldChar w:fldCharType="separate"/>
      </w:r>
      <w:r>
        <w:t xml:space="preserve">Figura 3 </w:t>
      </w:r>
      <w:r>
        <w:rPr>
          <w:rFonts w:hint="default"/>
          <w:lang w:val="pt-BR"/>
        </w:rPr>
        <w:t>- Módulo de controle utilizado por GONÇALVES FILHO (2004).</w:t>
      </w:r>
      <w:r>
        <w:tab/>
      </w:r>
      <w:r>
        <w:fldChar w:fldCharType="begin"/>
      </w:r>
      <w:r>
        <w:instrText xml:space="preserve"> PAGEREF _Toc26963 \h </w:instrText>
      </w:r>
      <w:r>
        <w:fldChar w:fldCharType="separate"/>
      </w:r>
      <w:r>
        <w:t>21</w:t>
      </w:r>
      <w:r>
        <w:fldChar w:fldCharType="end"/>
      </w:r>
      <w:r>
        <w:rPr>
          <w:szCs w:val="28"/>
          <w:highlight w:val="none"/>
          <w:lang w:eastAsia="en-US"/>
        </w:rPr>
        <w:fldChar w:fldCharType="end"/>
      </w:r>
    </w:p>
    <w:p w14:paraId="57AB5528">
      <w:pPr>
        <w:pStyle w:val="28"/>
        <w:tabs>
          <w:tab w:val="right" w:leader="dot" w:pos="9071"/>
        </w:tabs>
        <w:ind w:left="0" w:leftChars="0" w:firstLine="0" w:firstLineChars="0"/>
      </w:pPr>
      <w:r>
        <w:rPr>
          <w:szCs w:val="28"/>
          <w:highlight w:val="none"/>
          <w:lang w:eastAsia="en-US"/>
        </w:rPr>
        <w:fldChar w:fldCharType="begin"/>
      </w:r>
      <w:r>
        <w:rPr>
          <w:szCs w:val="28"/>
          <w:highlight w:val="none"/>
          <w:lang w:eastAsia="en-US"/>
        </w:rPr>
        <w:instrText xml:space="preserve"> HYPERLINK \l _Toc11741 </w:instrText>
      </w:r>
      <w:r>
        <w:rPr>
          <w:szCs w:val="28"/>
          <w:highlight w:val="none"/>
          <w:lang w:eastAsia="en-US"/>
        </w:rPr>
        <w:fldChar w:fldCharType="separate"/>
      </w:r>
      <w:r>
        <w:t xml:space="preserve">Figura 4 </w:t>
      </w:r>
      <w:r>
        <w:rPr>
          <w:rFonts w:hint="default"/>
          <w:lang w:val="pt-BR"/>
        </w:rPr>
        <w:t>- Sensor ISS-A60 utilizado por ANGULO-CALDERÓN (2022).</w:t>
      </w:r>
      <w:r>
        <w:tab/>
      </w:r>
      <w:r>
        <w:fldChar w:fldCharType="begin"/>
      </w:r>
      <w:r>
        <w:instrText xml:space="preserve"> PAGEREF _Toc11741 \h </w:instrText>
      </w:r>
      <w:r>
        <w:fldChar w:fldCharType="separate"/>
      </w:r>
      <w:r>
        <w:t>22</w:t>
      </w:r>
      <w:r>
        <w:fldChar w:fldCharType="end"/>
      </w:r>
      <w:r>
        <w:rPr>
          <w:szCs w:val="28"/>
          <w:highlight w:val="none"/>
          <w:lang w:eastAsia="en-US"/>
        </w:rPr>
        <w:fldChar w:fldCharType="end"/>
      </w:r>
    </w:p>
    <w:p w14:paraId="7E7B150B">
      <w:pPr>
        <w:pStyle w:val="28"/>
        <w:tabs>
          <w:tab w:val="right" w:leader="dot" w:pos="9071"/>
        </w:tabs>
        <w:ind w:left="0" w:leftChars="0" w:firstLine="0" w:firstLineChars="0"/>
      </w:pPr>
      <w:r>
        <w:rPr>
          <w:szCs w:val="28"/>
          <w:highlight w:val="none"/>
          <w:lang w:eastAsia="en-US"/>
        </w:rPr>
        <w:fldChar w:fldCharType="begin"/>
      </w:r>
      <w:r>
        <w:rPr>
          <w:szCs w:val="28"/>
          <w:highlight w:val="none"/>
          <w:lang w:eastAsia="en-US"/>
        </w:rPr>
        <w:instrText xml:space="preserve"> HYPERLINK \l _Toc10126 </w:instrText>
      </w:r>
      <w:r>
        <w:rPr>
          <w:szCs w:val="28"/>
          <w:highlight w:val="none"/>
          <w:lang w:eastAsia="en-US"/>
        </w:rPr>
        <w:fldChar w:fldCharType="separate"/>
      </w:r>
      <w:r>
        <w:t xml:space="preserve">Figura 5 </w:t>
      </w:r>
      <w:r>
        <w:rPr>
          <w:rFonts w:hint="default"/>
          <w:lang w:val="pt-BR"/>
        </w:rPr>
        <w:t xml:space="preserve">- Módulo de controle utilizado por </w:t>
      </w:r>
      <w:r>
        <w:t>BARBOSA</w:t>
      </w:r>
      <w:r>
        <w:rPr>
          <w:rFonts w:hint="default"/>
          <w:lang w:val="pt-BR"/>
        </w:rPr>
        <w:t xml:space="preserve"> (2009).</w:t>
      </w:r>
      <w:r>
        <w:tab/>
      </w:r>
      <w:r>
        <w:fldChar w:fldCharType="begin"/>
      </w:r>
      <w:r>
        <w:instrText xml:space="preserve"> PAGEREF _Toc10126 \h </w:instrText>
      </w:r>
      <w:r>
        <w:fldChar w:fldCharType="separate"/>
      </w:r>
      <w:r>
        <w:t>23</w:t>
      </w:r>
      <w:r>
        <w:fldChar w:fldCharType="end"/>
      </w:r>
      <w:r>
        <w:rPr>
          <w:szCs w:val="28"/>
          <w:highlight w:val="none"/>
          <w:lang w:eastAsia="en-US"/>
        </w:rPr>
        <w:fldChar w:fldCharType="end"/>
      </w:r>
    </w:p>
    <w:p w14:paraId="72D726A9">
      <w:pPr>
        <w:pStyle w:val="28"/>
        <w:tabs>
          <w:tab w:val="right" w:leader="dot" w:pos="9071"/>
        </w:tabs>
        <w:ind w:left="0" w:leftChars="0" w:firstLine="0" w:firstLineChars="0"/>
      </w:pPr>
      <w:r>
        <w:rPr>
          <w:szCs w:val="28"/>
          <w:highlight w:val="none"/>
          <w:lang w:eastAsia="en-US"/>
        </w:rPr>
        <w:fldChar w:fldCharType="begin"/>
      </w:r>
      <w:r>
        <w:rPr>
          <w:szCs w:val="28"/>
          <w:highlight w:val="none"/>
          <w:lang w:eastAsia="en-US"/>
        </w:rPr>
        <w:instrText xml:space="preserve"> HYPERLINK \l _Toc24321 </w:instrText>
      </w:r>
      <w:r>
        <w:rPr>
          <w:szCs w:val="28"/>
          <w:highlight w:val="none"/>
          <w:lang w:eastAsia="en-US"/>
        </w:rPr>
        <w:fldChar w:fldCharType="separate"/>
      </w:r>
      <w:r>
        <w:t xml:space="preserve">Figura 6 </w:t>
      </w:r>
      <w:r>
        <w:rPr>
          <w:rFonts w:hint="default"/>
          <w:lang w:val="pt-BR"/>
        </w:rPr>
        <w:t>- Motores DC escovados de baixa potência (A) Motor My4835 (B) 5840-31zy</w:t>
      </w:r>
      <w:r>
        <w:tab/>
      </w:r>
      <w:r>
        <w:fldChar w:fldCharType="begin"/>
      </w:r>
      <w:r>
        <w:instrText xml:space="preserve"> PAGEREF _Toc24321 \h </w:instrText>
      </w:r>
      <w:r>
        <w:fldChar w:fldCharType="separate"/>
      </w:r>
      <w:r>
        <w:t>26</w:t>
      </w:r>
      <w:r>
        <w:fldChar w:fldCharType="end"/>
      </w:r>
      <w:r>
        <w:rPr>
          <w:szCs w:val="28"/>
          <w:highlight w:val="none"/>
          <w:lang w:eastAsia="en-US"/>
        </w:rPr>
        <w:fldChar w:fldCharType="end"/>
      </w:r>
    </w:p>
    <w:p w14:paraId="2ABDCE1C">
      <w:pPr>
        <w:pStyle w:val="28"/>
        <w:tabs>
          <w:tab w:val="right" w:leader="dot" w:pos="9071"/>
        </w:tabs>
        <w:ind w:left="0" w:leftChars="0" w:firstLine="0" w:firstLineChars="0"/>
      </w:pPr>
      <w:r>
        <w:rPr>
          <w:szCs w:val="28"/>
          <w:highlight w:val="none"/>
          <w:lang w:eastAsia="en-US"/>
        </w:rPr>
        <w:fldChar w:fldCharType="begin"/>
      </w:r>
      <w:r>
        <w:rPr>
          <w:szCs w:val="28"/>
          <w:highlight w:val="none"/>
          <w:lang w:eastAsia="en-US"/>
        </w:rPr>
        <w:instrText xml:space="preserve"> HYPERLINK \l _Toc24685 </w:instrText>
      </w:r>
      <w:r>
        <w:rPr>
          <w:szCs w:val="28"/>
          <w:highlight w:val="none"/>
          <w:lang w:eastAsia="en-US"/>
        </w:rPr>
        <w:fldChar w:fldCharType="separate"/>
      </w:r>
      <w:r>
        <w:t xml:space="preserve">Figura 7 </w:t>
      </w:r>
      <w:r>
        <w:rPr>
          <w:rFonts w:hint="default"/>
          <w:lang w:val="pt-BR"/>
        </w:rPr>
        <w:t>- Esquema lógico da ponte H L298N.</w:t>
      </w:r>
      <w:r>
        <w:tab/>
      </w:r>
      <w:r>
        <w:fldChar w:fldCharType="begin"/>
      </w:r>
      <w:r>
        <w:instrText xml:space="preserve"> PAGEREF _Toc24685 \h </w:instrText>
      </w:r>
      <w:r>
        <w:fldChar w:fldCharType="separate"/>
      </w:r>
      <w:r>
        <w:t>27</w:t>
      </w:r>
      <w:r>
        <w:fldChar w:fldCharType="end"/>
      </w:r>
      <w:r>
        <w:rPr>
          <w:szCs w:val="28"/>
          <w:highlight w:val="none"/>
          <w:lang w:eastAsia="en-US"/>
        </w:rPr>
        <w:fldChar w:fldCharType="end"/>
      </w:r>
    </w:p>
    <w:p w14:paraId="69EE151D">
      <w:pPr>
        <w:pStyle w:val="28"/>
        <w:tabs>
          <w:tab w:val="right" w:leader="dot" w:pos="9071"/>
        </w:tabs>
        <w:ind w:left="0" w:leftChars="0" w:firstLine="0" w:firstLineChars="0"/>
      </w:pPr>
      <w:r>
        <w:rPr>
          <w:szCs w:val="28"/>
          <w:highlight w:val="none"/>
          <w:lang w:eastAsia="en-US"/>
        </w:rPr>
        <w:fldChar w:fldCharType="begin"/>
      </w:r>
      <w:r>
        <w:rPr>
          <w:szCs w:val="28"/>
          <w:highlight w:val="none"/>
          <w:lang w:eastAsia="en-US"/>
        </w:rPr>
        <w:instrText xml:space="preserve"> HYPERLINK \l _Toc28484 </w:instrText>
      </w:r>
      <w:r>
        <w:rPr>
          <w:szCs w:val="28"/>
          <w:highlight w:val="none"/>
          <w:lang w:eastAsia="en-US"/>
        </w:rPr>
        <w:fldChar w:fldCharType="separate"/>
      </w:r>
      <w:r>
        <w:t xml:space="preserve">Figura 8 </w:t>
      </w:r>
      <w:r>
        <w:rPr>
          <w:rFonts w:hint="default"/>
          <w:lang w:val="pt-BR"/>
        </w:rPr>
        <w:t>- Configuração paralelo do CI L298N recomendado.</w:t>
      </w:r>
      <w:r>
        <w:tab/>
      </w:r>
      <w:r>
        <w:fldChar w:fldCharType="begin"/>
      </w:r>
      <w:r>
        <w:instrText xml:space="preserve"> PAGEREF _Toc28484 \h </w:instrText>
      </w:r>
      <w:r>
        <w:fldChar w:fldCharType="separate"/>
      </w:r>
      <w:r>
        <w:t>28</w:t>
      </w:r>
      <w:r>
        <w:fldChar w:fldCharType="end"/>
      </w:r>
      <w:r>
        <w:rPr>
          <w:szCs w:val="28"/>
          <w:highlight w:val="none"/>
          <w:lang w:eastAsia="en-US"/>
        </w:rPr>
        <w:fldChar w:fldCharType="end"/>
      </w:r>
    </w:p>
    <w:p w14:paraId="3D1B2194">
      <w:pPr>
        <w:pStyle w:val="28"/>
        <w:tabs>
          <w:tab w:val="right" w:leader="dot" w:pos="9071"/>
        </w:tabs>
        <w:ind w:left="0" w:leftChars="0" w:firstLine="0" w:firstLineChars="0"/>
      </w:pPr>
      <w:r>
        <w:rPr>
          <w:szCs w:val="28"/>
          <w:highlight w:val="none"/>
          <w:lang w:eastAsia="en-US"/>
        </w:rPr>
        <w:fldChar w:fldCharType="begin"/>
      </w:r>
      <w:r>
        <w:rPr>
          <w:szCs w:val="28"/>
          <w:highlight w:val="none"/>
          <w:lang w:eastAsia="en-US"/>
        </w:rPr>
        <w:instrText xml:space="preserve"> HYPERLINK \l _Toc2961 </w:instrText>
      </w:r>
      <w:r>
        <w:rPr>
          <w:szCs w:val="28"/>
          <w:highlight w:val="none"/>
          <w:lang w:eastAsia="en-US"/>
        </w:rPr>
        <w:fldChar w:fldCharType="separate"/>
      </w:r>
      <w:r>
        <w:t xml:space="preserve">Figura 9 </w:t>
      </w:r>
      <w:r>
        <w:rPr>
          <w:rFonts w:hint="default"/>
          <w:lang w:val="pt-BR"/>
        </w:rPr>
        <w:t xml:space="preserve">- </w:t>
      </w:r>
      <w:r>
        <w:rPr>
          <w:rFonts w:hint="default"/>
          <w:i/>
          <w:iCs/>
          <w:lang w:val="pt-BR"/>
        </w:rPr>
        <w:t xml:space="preserve">Encoder </w:t>
      </w:r>
      <w:r>
        <w:rPr>
          <w:rFonts w:hint="default"/>
          <w:lang w:val="pt-BR"/>
        </w:rPr>
        <w:t>incremental ótico com disco perfurado.</w:t>
      </w:r>
      <w:r>
        <w:tab/>
      </w:r>
      <w:r>
        <w:fldChar w:fldCharType="begin"/>
      </w:r>
      <w:r>
        <w:instrText xml:space="preserve"> PAGEREF _Toc2961 \h </w:instrText>
      </w:r>
      <w:r>
        <w:fldChar w:fldCharType="separate"/>
      </w:r>
      <w:r>
        <w:t>29</w:t>
      </w:r>
      <w:r>
        <w:fldChar w:fldCharType="end"/>
      </w:r>
      <w:r>
        <w:rPr>
          <w:szCs w:val="28"/>
          <w:highlight w:val="none"/>
          <w:lang w:eastAsia="en-US"/>
        </w:rPr>
        <w:fldChar w:fldCharType="end"/>
      </w:r>
    </w:p>
    <w:p w14:paraId="5C371D24">
      <w:pPr>
        <w:pStyle w:val="28"/>
        <w:tabs>
          <w:tab w:val="right" w:leader="dot" w:pos="9071"/>
        </w:tabs>
        <w:ind w:left="0" w:leftChars="0" w:firstLine="0" w:firstLineChars="0"/>
      </w:pPr>
      <w:r>
        <w:rPr>
          <w:szCs w:val="28"/>
          <w:highlight w:val="none"/>
          <w:lang w:eastAsia="en-US"/>
        </w:rPr>
        <w:fldChar w:fldCharType="begin"/>
      </w:r>
      <w:r>
        <w:rPr>
          <w:szCs w:val="28"/>
          <w:highlight w:val="none"/>
          <w:lang w:eastAsia="en-US"/>
        </w:rPr>
        <w:instrText xml:space="preserve"> HYPERLINK \l _Toc32621 </w:instrText>
      </w:r>
      <w:r>
        <w:rPr>
          <w:szCs w:val="28"/>
          <w:highlight w:val="none"/>
          <w:lang w:eastAsia="en-US"/>
        </w:rPr>
        <w:fldChar w:fldCharType="separate"/>
      </w:r>
      <w:r>
        <w:t xml:space="preserve">Figura 10 </w:t>
      </w:r>
      <w:r>
        <w:rPr>
          <w:rFonts w:hint="default"/>
          <w:lang w:val="pt-BR"/>
        </w:rPr>
        <w:t xml:space="preserve">- Exemplos de tacômetros (a) óticos (b) de efeito </w:t>
      </w:r>
      <w:r>
        <w:rPr>
          <w:rFonts w:hint="default"/>
          <w:i/>
          <w:iCs/>
          <w:lang w:val="pt-BR"/>
        </w:rPr>
        <w:t xml:space="preserve">hall </w:t>
      </w:r>
      <w:r>
        <w:rPr>
          <w:rFonts w:hint="default"/>
          <w:lang w:val="pt-BR"/>
        </w:rPr>
        <w:t>(c) coroa dentada</w:t>
      </w:r>
      <w:r>
        <w:tab/>
      </w:r>
      <w:r>
        <w:fldChar w:fldCharType="begin"/>
      </w:r>
      <w:r>
        <w:instrText xml:space="preserve"> PAGEREF _Toc32621 \h </w:instrText>
      </w:r>
      <w:r>
        <w:fldChar w:fldCharType="separate"/>
      </w:r>
      <w:r>
        <w:t>30</w:t>
      </w:r>
      <w:r>
        <w:fldChar w:fldCharType="end"/>
      </w:r>
      <w:r>
        <w:rPr>
          <w:szCs w:val="28"/>
          <w:highlight w:val="none"/>
          <w:lang w:eastAsia="en-US"/>
        </w:rPr>
        <w:fldChar w:fldCharType="end"/>
      </w:r>
    </w:p>
    <w:p w14:paraId="3CDAD0DB">
      <w:pPr>
        <w:pStyle w:val="28"/>
        <w:tabs>
          <w:tab w:val="right" w:leader="dot" w:pos="9071"/>
        </w:tabs>
        <w:ind w:left="0" w:leftChars="0" w:firstLine="0" w:firstLineChars="0"/>
      </w:pPr>
      <w:r>
        <w:rPr>
          <w:szCs w:val="28"/>
          <w:highlight w:val="none"/>
          <w:lang w:eastAsia="en-US"/>
        </w:rPr>
        <w:fldChar w:fldCharType="begin"/>
      </w:r>
      <w:r>
        <w:rPr>
          <w:szCs w:val="28"/>
          <w:highlight w:val="none"/>
          <w:lang w:eastAsia="en-US"/>
        </w:rPr>
        <w:instrText xml:space="preserve"> HYPERLINK \l _Toc7433 </w:instrText>
      </w:r>
      <w:r>
        <w:rPr>
          <w:szCs w:val="28"/>
          <w:highlight w:val="none"/>
          <w:lang w:eastAsia="en-US"/>
        </w:rPr>
        <w:fldChar w:fldCharType="separate"/>
      </w:r>
      <w:r>
        <w:t xml:space="preserve">Figura 11 </w:t>
      </w:r>
      <w:r>
        <w:rPr>
          <w:rFonts w:hint="default"/>
          <w:lang w:val="pt-BR"/>
        </w:rPr>
        <w:t xml:space="preserve">- </w:t>
      </w:r>
      <w:r>
        <w:rPr>
          <w:rFonts w:hint="default"/>
          <w:i/>
          <w:iCs/>
          <w:lang w:val="pt-BR"/>
        </w:rPr>
        <w:t xml:space="preserve">Encoders </w:t>
      </w:r>
      <w:r>
        <w:rPr>
          <w:rFonts w:hint="default"/>
          <w:lang w:val="pt-BR"/>
        </w:rPr>
        <w:t>absolutos do tipo resistivo (a) construção (b) circuito equivalente.</w:t>
      </w:r>
      <w:r>
        <w:tab/>
      </w:r>
      <w:r>
        <w:fldChar w:fldCharType="begin"/>
      </w:r>
      <w:r>
        <w:instrText xml:space="preserve"> PAGEREF _Toc7433 \h </w:instrText>
      </w:r>
      <w:r>
        <w:fldChar w:fldCharType="separate"/>
      </w:r>
      <w:r>
        <w:t>31</w:t>
      </w:r>
      <w:r>
        <w:fldChar w:fldCharType="end"/>
      </w:r>
      <w:r>
        <w:rPr>
          <w:szCs w:val="28"/>
          <w:highlight w:val="none"/>
          <w:lang w:eastAsia="en-US"/>
        </w:rPr>
        <w:fldChar w:fldCharType="end"/>
      </w:r>
    </w:p>
    <w:p w14:paraId="4AA982C8">
      <w:pPr>
        <w:pStyle w:val="28"/>
        <w:tabs>
          <w:tab w:val="right" w:leader="dot" w:pos="9071"/>
        </w:tabs>
        <w:ind w:left="0" w:leftChars="0" w:firstLine="0" w:firstLineChars="0"/>
      </w:pPr>
      <w:r>
        <w:rPr>
          <w:szCs w:val="28"/>
          <w:highlight w:val="none"/>
          <w:lang w:eastAsia="en-US"/>
        </w:rPr>
        <w:fldChar w:fldCharType="begin"/>
      </w:r>
      <w:r>
        <w:rPr>
          <w:szCs w:val="28"/>
          <w:highlight w:val="none"/>
          <w:lang w:eastAsia="en-US"/>
        </w:rPr>
        <w:instrText xml:space="preserve"> HYPERLINK \l _Toc23071 </w:instrText>
      </w:r>
      <w:r>
        <w:rPr>
          <w:szCs w:val="28"/>
          <w:highlight w:val="none"/>
          <w:lang w:eastAsia="en-US"/>
        </w:rPr>
        <w:fldChar w:fldCharType="separate"/>
      </w:r>
      <w:r>
        <w:t xml:space="preserve">Figura 12 </w:t>
      </w:r>
      <w:r>
        <w:rPr>
          <w:rFonts w:hint="default"/>
          <w:lang w:val="pt-BR"/>
        </w:rPr>
        <w:t xml:space="preserve">- </w:t>
      </w:r>
      <w:r>
        <w:rPr>
          <w:rFonts w:hint="default"/>
          <w:i/>
          <w:iCs/>
          <w:lang w:val="pt-BR"/>
        </w:rPr>
        <w:t xml:space="preserve">Encoders </w:t>
      </w:r>
      <w:r>
        <w:rPr>
          <w:rFonts w:hint="default"/>
          <w:lang w:val="pt-BR"/>
        </w:rPr>
        <w:t xml:space="preserve">óticos de discos codificados (a) binparia (b) de </w:t>
      </w:r>
      <w:r>
        <w:rPr>
          <w:rFonts w:hint="default"/>
          <w:i/>
          <w:iCs/>
          <w:lang w:val="pt-BR"/>
        </w:rPr>
        <w:t>Gray</w:t>
      </w:r>
      <w:r>
        <w:rPr>
          <w:rFonts w:hint="default"/>
          <w:lang w:val="pt-BR"/>
        </w:rPr>
        <w:t>.</w:t>
      </w:r>
      <w:r>
        <w:tab/>
      </w:r>
      <w:r>
        <w:fldChar w:fldCharType="begin"/>
      </w:r>
      <w:r>
        <w:instrText xml:space="preserve"> PAGEREF _Toc23071 \h </w:instrText>
      </w:r>
      <w:r>
        <w:fldChar w:fldCharType="separate"/>
      </w:r>
      <w:r>
        <w:t>32</w:t>
      </w:r>
      <w:r>
        <w:fldChar w:fldCharType="end"/>
      </w:r>
      <w:r>
        <w:rPr>
          <w:szCs w:val="28"/>
          <w:highlight w:val="none"/>
          <w:lang w:eastAsia="en-US"/>
        </w:rPr>
        <w:fldChar w:fldCharType="end"/>
      </w:r>
    </w:p>
    <w:p w14:paraId="71C41E19">
      <w:pPr>
        <w:pStyle w:val="28"/>
        <w:tabs>
          <w:tab w:val="right" w:leader="dot" w:pos="9071"/>
        </w:tabs>
        <w:ind w:left="0" w:leftChars="0" w:firstLine="0" w:firstLineChars="0"/>
      </w:pPr>
      <w:r>
        <w:rPr>
          <w:szCs w:val="28"/>
          <w:highlight w:val="none"/>
          <w:lang w:eastAsia="en-US"/>
        </w:rPr>
        <w:fldChar w:fldCharType="begin"/>
      </w:r>
      <w:r>
        <w:rPr>
          <w:szCs w:val="28"/>
          <w:highlight w:val="none"/>
          <w:lang w:eastAsia="en-US"/>
        </w:rPr>
        <w:instrText xml:space="preserve"> HYPERLINK \l _Toc7109 </w:instrText>
      </w:r>
      <w:r>
        <w:rPr>
          <w:szCs w:val="28"/>
          <w:highlight w:val="none"/>
          <w:lang w:eastAsia="en-US"/>
        </w:rPr>
        <w:fldChar w:fldCharType="separate"/>
      </w:r>
      <w:r>
        <w:t xml:space="preserve">Figura 13 </w:t>
      </w:r>
      <w:r>
        <w:rPr>
          <w:rFonts w:hint="default"/>
          <w:lang w:val="pt-BR"/>
        </w:rPr>
        <w:t>- Arranjo do sensor magnético AS5600.</w:t>
      </w:r>
      <w:r>
        <w:tab/>
      </w:r>
      <w:r>
        <w:fldChar w:fldCharType="begin"/>
      </w:r>
      <w:r>
        <w:instrText xml:space="preserve"> PAGEREF _Toc7109 \h </w:instrText>
      </w:r>
      <w:r>
        <w:fldChar w:fldCharType="separate"/>
      </w:r>
      <w:r>
        <w:t>32</w:t>
      </w:r>
      <w:r>
        <w:fldChar w:fldCharType="end"/>
      </w:r>
      <w:r>
        <w:rPr>
          <w:szCs w:val="28"/>
          <w:highlight w:val="none"/>
          <w:lang w:eastAsia="en-US"/>
        </w:rPr>
        <w:fldChar w:fldCharType="end"/>
      </w:r>
    </w:p>
    <w:p w14:paraId="6B838F61">
      <w:pPr>
        <w:pStyle w:val="28"/>
        <w:tabs>
          <w:tab w:val="right" w:leader="dot" w:pos="9071"/>
        </w:tabs>
        <w:ind w:left="0" w:leftChars="0" w:firstLine="0" w:firstLineChars="0"/>
      </w:pPr>
      <w:r>
        <w:rPr>
          <w:szCs w:val="28"/>
          <w:highlight w:val="none"/>
          <w:lang w:eastAsia="en-US"/>
        </w:rPr>
        <w:fldChar w:fldCharType="begin"/>
      </w:r>
      <w:r>
        <w:rPr>
          <w:szCs w:val="28"/>
          <w:highlight w:val="none"/>
          <w:lang w:eastAsia="en-US"/>
        </w:rPr>
        <w:instrText xml:space="preserve"> HYPERLINK \l _Toc24053 </w:instrText>
      </w:r>
      <w:r>
        <w:rPr>
          <w:szCs w:val="28"/>
          <w:highlight w:val="none"/>
          <w:lang w:eastAsia="en-US"/>
        </w:rPr>
        <w:fldChar w:fldCharType="separate"/>
      </w:r>
      <w:r>
        <w:t xml:space="preserve">Figura 14 </w:t>
      </w:r>
      <w:r>
        <w:rPr>
          <w:rFonts w:hint="default"/>
          <w:lang w:val="pt-BR"/>
        </w:rPr>
        <w:t>- configuração dos pinos de um micro cartão SD.</w:t>
      </w:r>
      <w:r>
        <w:tab/>
      </w:r>
      <w:r>
        <w:fldChar w:fldCharType="begin"/>
      </w:r>
      <w:r>
        <w:instrText xml:space="preserve"> PAGEREF _Toc24053 \h </w:instrText>
      </w:r>
      <w:r>
        <w:fldChar w:fldCharType="separate"/>
      </w:r>
      <w:r>
        <w:t>34</w:t>
      </w:r>
      <w:r>
        <w:fldChar w:fldCharType="end"/>
      </w:r>
      <w:r>
        <w:rPr>
          <w:szCs w:val="28"/>
          <w:highlight w:val="none"/>
          <w:lang w:eastAsia="en-US"/>
        </w:rPr>
        <w:fldChar w:fldCharType="end"/>
      </w:r>
    </w:p>
    <w:p w14:paraId="3F41FFF3">
      <w:pPr>
        <w:pStyle w:val="28"/>
        <w:tabs>
          <w:tab w:val="right" w:leader="dot" w:pos="9071"/>
        </w:tabs>
        <w:ind w:left="0" w:leftChars="0" w:firstLine="0" w:firstLineChars="0"/>
      </w:pPr>
      <w:r>
        <w:rPr>
          <w:szCs w:val="28"/>
          <w:highlight w:val="none"/>
          <w:lang w:eastAsia="en-US"/>
        </w:rPr>
        <w:fldChar w:fldCharType="begin"/>
      </w:r>
      <w:r>
        <w:rPr>
          <w:szCs w:val="28"/>
          <w:highlight w:val="none"/>
          <w:lang w:eastAsia="en-US"/>
        </w:rPr>
        <w:instrText xml:space="preserve"> HYPERLINK \l _Toc31821 </w:instrText>
      </w:r>
      <w:r>
        <w:rPr>
          <w:szCs w:val="28"/>
          <w:highlight w:val="none"/>
          <w:lang w:eastAsia="en-US"/>
        </w:rPr>
        <w:fldChar w:fldCharType="separate"/>
      </w:r>
      <w:r>
        <w:t xml:space="preserve">Figura 15 </w:t>
      </w:r>
      <w:r>
        <w:rPr>
          <w:rFonts w:hint="default"/>
          <w:lang w:val="pt-BR"/>
        </w:rPr>
        <w:t>- Configuração de blocos do microcontrolador ESP32-WROOM32E.</w:t>
      </w:r>
      <w:r>
        <w:tab/>
      </w:r>
      <w:r>
        <w:fldChar w:fldCharType="begin"/>
      </w:r>
      <w:r>
        <w:instrText xml:space="preserve"> PAGEREF _Toc31821 \h </w:instrText>
      </w:r>
      <w:r>
        <w:fldChar w:fldCharType="separate"/>
      </w:r>
      <w:r>
        <w:t>35</w:t>
      </w:r>
      <w:r>
        <w:fldChar w:fldCharType="end"/>
      </w:r>
      <w:r>
        <w:rPr>
          <w:szCs w:val="28"/>
          <w:highlight w:val="none"/>
          <w:lang w:eastAsia="en-US"/>
        </w:rPr>
        <w:fldChar w:fldCharType="end"/>
      </w:r>
    </w:p>
    <w:p w14:paraId="076FB744">
      <w:pPr>
        <w:pStyle w:val="28"/>
        <w:tabs>
          <w:tab w:val="right" w:leader="dot" w:pos="9071"/>
        </w:tabs>
        <w:ind w:left="0" w:leftChars="0" w:firstLine="0" w:firstLineChars="0"/>
      </w:pPr>
      <w:r>
        <w:rPr>
          <w:szCs w:val="28"/>
          <w:highlight w:val="none"/>
          <w:lang w:eastAsia="en-US"/>
        </w:rPr>
        <w:fldChar w:fldCharType="begin"/>
      </w:r>
      <w:r>
        <w:rPr>
          <w:szCs w:val="28"/>
          <w:highlight w:val="none"/>
          <w:lang w:eastAsia="en-US"/>
        </w:rPr>
        <w:instrText xml:space="preserve"> HYPERLINK \l _Toc19921 </w:instrText>
      </w:r>
      <w:r>
        <w:rPr>
          <w:szCs w:val="28"/>
          <w:highlight w:val="none"/>
          <w:lang w:eastAsia="en-US"/>
        </w:rPr>
        <w:fldChar w:fldCharType="separate"/>
      </w:r>
      <w:r>
        <w:t xml:space="preserve">Figura 16 </w:t>
      </w:r>
      <w:r>
        <w:rPr>
          <w:rFonts w:hint="default"/>
          <w:lang w:val="pt-BR"/>
        </w:rPr>
        <w:t>- Módulo ESP32-WROOM32E.</w:t>
      </w:r>
      <w:r>
        <w:tab/>
      </w:r>
      <w:r>
        <w:fldChar w:fldCharType="begin"/>
      </w:r>
      <w:r>
        <w:instrText xml:space="preserve"> PAGEREF _Toc19921 \h </w:instrText>
      </w:r>
      <w:r>
        <w:fldChar w:fldCharType="separate"/>
      </w:r>
      <w:r>
        <w:t>36</w:t>
      </w:r>
      <w:r>
        <w:fldChar w:fldCharType="end"/>
      </w:r>
      <w:r>
        <w:rPr>
          <w:szCs w:val="28"/>
          <w:highlight w:val="none"/>
          <w:lang w:eastAsia="en-US"/>
        </w:rPr>
        <w:fldChar w:fldCharType="end"/>
      </w:r>
    </w:p>
    <w:p w14:paraId="38610745">
      <w:pPr>
        <w:pStyle w:val="28"/>
        <w:tabs>
          <w:tab w:val="right" w:leader="dot" w:pos="9071"/>
        </w:tabs>
        <w:ind w:left="0" w:leftChars="0" w:firstLine="0" w:firstLineChars="0"/>
      </w:pPr>
      <w:r>
        <w:rPr>
          <w:szCs w:val="28"/>
          <w:highlight w:val="none"/>
          <w:lang w:eastAsia="en-US"/>
        </w:rPr>
        <w:fldChar w:fldCharType="begin"/>
      </w:r>
      <w:r>
        <w:rPr>
          <w:szCs w:val="28"/>
          <w:highlight w:val="none"/>
          <w:lang w:eastAsia="en-US"/>
        </w:rPr>
        <w:instrText xml:space="preserve"> HYPERLINK \l _Toc5043 </w:instrText>
      </w:r>
      <w:r>
        <w:rPr>
          <w:szCs w:val="28"/>
          <w:highlight w:val="none"/>
          <w:lang w:eastAsia="en-US"/>
        </w:rPr>
        <w:fldChar w:fldCharType="separate"/>
      </w:r>
      <w:r>
        <w:t xml:space="preserve">Figura 17 </w:t>
      </w:r>
      <w:r>
        <w:rPr>
          <w:rFonts w:hint="default"/>
          <w:lang w:val="pt-BR"/>
        </w:rPr>
        <w:t xml:space="preserve">- Fluxograma de </w:t>
      </w:r>
      <w:r>
        <w:rPr>
          <w:rFonts w:hint="default"/>
          <w:i/>
          <w:iCs/>
          <w:lang w:val="pt-BR"/>
        </w:rPr>
        <w:t>Hardware</w:t>
      </w:r>
      <w:r>
        <w:rPr>
          <w:rFonts w:hint="default"/>
          <w:lang w:val="pt-BR"/>
        </w:rPr>
        <w:t>.</w:t>
      </w:r>
      <w:r>
        <w:tab/>
      </w:r>
      <w:r>
        <w:fldChar w:fldCharType="begin"/>
      </w:r>
      <w:r>
        <w:instrText xml:space="preserve"> PAGEREF _Toc5043 \h </w:instrText>
      </w:r>
      <w:r>
        <w:fldChar w:fldCharType="separate"/>
      </w:r>
      <w:r>
        <w:t>38</w:t>
      </w:r>
      <w:r>
        <w:fldChar w:fldCharType="end"/>
      </w:r>
      <w:r>
        <w:rPr>
          <w:szCs w:val="28"/>
          <w:highlight w:val="none"/>
          <w:lang w:eastAsia="en-US"/>
        </w:rPr>
        <w:fldChar w:fldCharType="end"/>
      </w:r>
    </w:p>
    <w:p w14:paraId="4F920852">
      <w:pPr>
        <w:pStyle w:val="28"/>
        <w:tabs>
          <w:tab w:val="right" w:leader="dot" w:pos="9071"/>
        </w:tabs>
        <w:ind w:left="0" w:leftChars="0" w:firstLine="0" w:firstLineChars="0"/>
      </w:pPr>
      <w:r>
        <w:rPr>
          <w:szCs w:val="28"/>
          <w:highlight w:val="none"/>
          <w:lang w:eastAsia="en-US"/>
        </w:rPr>
        <w:fldChar w:fldCharType="begin"/>
      </w:r>
      <w:r>
        <w:rPr>
          <w:szCs w:val="28"/>
          <w:highlight w:val="none"/>
          <w:lang w:eastAsia="en-US"/>
        </w:rPr>
        <w:instrText xml:space="preserve"> HYPERLINK \l _Toc31600 </w:instrText>
      </w:r>
      <w:r>
        <w:rPr>
          <w:szCs w:val="28"/>
          <w:highlight w:val="none"/>
          <w:lang w:eastAsia="en-US"/>
        </w:rPr>
        <w:fldChar w:fldCharType="separate"/>
      </w:r>
      <w:r>
        <w:t xml:space="preserve">Figura 18 </w:t>
      </w:r>
      <w:r>
        <w:rPr>
          <w:rFonts w:hint="default"/>
          <w:lang w:val="pt-BR"/>
        </w:rPr>
        <w:t>- Simulação do circuito de proteção contra inversão de polaridade (</w:t>
      </w:r>
      <w:r>
        <w:rPr>
          <w:rFonts w:hint="default"/>
          <w:i/>
          <w:iCs/>
          <w:lang w:val="pt-BR"/>
        </w:rPr>
        <w:t>LTSpice)</w:t>
      </w:r>
      <w:r>
        <w:rPr>
          <w:rFonts w:hint="default"/>
          <w:lang w:val="pt-BR"/>
        </w:rPr>
        <w:t>.</w:t>
      </w:r>
      <w:r>
        <w:tab/>
      </w:r>
      <w:r>
        <w:fldChar w:fldCharType="begin"/>
      </w:r>
      <w:r>
        <w:instrText xml:space="preserve"> PAGEREF _Toc31600 \h </w:instrText>
      </w:r>
      <w:r>
        <w:fldChar w:fldCharType="separate"/>
      </w:r>
      <w:r>
        <w:t>40</w:t>
      </w:r>
      <w:r>
        <w:fldChar w:fldCharType="end"/>
      </w:r>
      <w:r>
        <w:rPr>
          <w:szCs w:val="28"/>
          <w:highlight w:val="none"/>
          <w:lang w:eastAsia="en-US"/>
        </w:rPr>
        <w:fldChar w:fldCharType="end"/>
      </w:r>
    </w:p>
    <w:p w14:paraId="4B0F99CB">
      <w:pPr>
        <w:pStyle w:val="28"/>
        <w:tabs>
          <w:tab w:val="right" w:leader="dot" w:pos="9071"/>
        </w:tabs>
        <w:ind w:left="0" w:leftChars="0" w:firstLine="0" w:firstLineChars="0"/>
      </w:pPr>
      <w:r>
        <w:rPr>
          <w:szCs w:val="28"/>
          <w:highlight w:val="none"/>
          <w:lang w:eastAsia="en-US"/>
        </w:rPr>
        <w:fldChar w:fldCharType="begin"/>
      </w:r>
      <w:r>
        <w:rPr>
          <w:szCs w:val="28"/>
          <w:highlight w:val="none"/>
          <w:lang w:eastAsia="en-US"/>
        </w:rPr>
        <w:instrText xml:space="preserve"> HYPERLINK \l _Toc14021 </w:instrText>
      </w:r>
      <w:r>
        <w:rPr>
          <w:szCs w:val="28"/>
          <w:highlight w:val="none"/>
          <w:lang w:eastAsia="en-US"/>
        </w:rPr>
        <w:fldChar w:fldCharType="separate"/>
      </w:r>
      <w:r>
        <w:t xml:space="preserve">Figura 19 </w:t>
      </w:r>
      <w:r>
        <w:rPr>
          <w:rFonts w:hint="default"/>
          <w:lang w:val="pt-BR"/>
        </w:rPr>
        <w:t>- Resultado da simulação do circuito de proteção contra inversão de polaridade.</w:t>
      </w:r>
      <w:r>
        <w:tab/>
      </w:r>
      <w:r>
        <w:fldChar w:fldCharType="begin"/>
      </w:r>
      <w:r>
        <w:instrText xml:space="preserve"> PAGEREF _Toc14021 \h </w:instrText>
      </w:r>
      <w:r>
        <w:fldChar w:fldCharType="separate"/>
      </w:r>
      <w:r>
        <w:t>41</w:t>
      </w:r>
      <w:r>
        <w:fldChar w:fldCharType="end"/>
      </w:r>
      <w:r>
        <w:rPr>
          <w:szCs w:val="28"/>
          <w:highlight w:val="none"/>
          <w:lang w:eastAsia="en-US"/>
        </w:rPr>
        <w:fldChar w:fldCharType="end"/>
      </w:r>
    </w:p>
    <w:p w14:paraId="3A4E317B">
      <w:pPr>
        <w:pStyle w:val="28"/>
        <w:tabs>
          <w:tab w:val="right" w:leader="dot" w:pos="9071"/>
        </w:tabs>
        <w:ind w:left="0" w:leftChars="0" w:firstLine="0" w:firstLineChars="0"/>
      </w:pPr>
      <w:r>
        <w:rPr>
          <w:szCs w:val="28"/>
          <w:highlight w:val="none"/>
          <w:lang w:eastAsia="en-US"/>
        </w:rPr>
        <w:fldChar w:fldCharType="begin"/>
      </w:r>
      <w:r>
        <w:rPr>
          <w:szCs w:val="28"/>
          <w:highlight w:val="none"/>
          <w:lang w:eastAsia="en-US"/>
        </w:rPr>
        <w:instrText xml:space="preserve"> HYPERLINK \l _Toc66 </w:instrText>
      </w:r>
      <w:r>
        <w:rPr>
          <w:szCs w:val="28"/>
          <w:highlight w:val="none"/>
          <w:lang w:eastAsia="en-US"/>
        </w:rPr>
        <w:fldChar w:fldCharType="separate"/>
      </w:r>
      <w:r>
        <w:t xml:space="preserve">Figura 20 </w:t>
      </w:r>
      <w:r>
        <w:rPr>
          <w:rFonts w:hint="default"/>
          <w:lang w:val="pt-BR"/>
        </w:rPr>
        <w:t>- Esquemático do circuito de proteção contra inversão de polaridade utilizado.</w:t>
      </w:r>
      <w:r>
        <w:tab/>
      </w:r>
      <w:r>
        <w:fldChar w:fldCharType="begin"/>
      </w:r>
      <w:r>
        <w:instrText xml:space="preserve"> PAGEREF _Toc66 \h </w:instrText>
      </w:r>
      <w:r>
        <w:fldChar w:fldCharType="separate"/>
      </w:r>
      <w:r>
        <w:t>42</w:t>
      </w:r>
      <w:r>
        <w:fldChar w:fldCharType="end"/>
      </w:r>
      <w:r>
        <w:rPr>
          <w:szCs w:val="28"/>
          <w:highlight w:val="none"/>
          <w:lang w:eastAsia="en-US"/>
        </w:rPr>
        <w:fldChar w:fldCharType="end"/>
      </w:r>
    </w:p>
    <w:p w14:paraId="3112545F">
      <w:pPr>
        <w:pStyle w:val="28"/>
        <w:tabs>
          <w:tab w:val="right" w:leader="dot" w:pos="9071"/>
        </w:tabs>
        <w:ind w:left="0" w:leftChars="0" w:firstLine="0" w:firstLineChars="0"/>
      </w:pPr>
      <w:r>
        <w:rPr>
          <w:szCs w:val="28"/>
          <w:highlight w:val="none"/>
          <w:lang w:eastAsia="en-US"/>
        </w:rPr>
        <w:fldChar w:fldCharType="begin"/>
      </w:r>
      <w:r>
        <w:rPr>
          <w:szCs w:val="28"/>
          <w:highlight w:val="none"/>
          <w:lang w:eastAsia="en-US"/>
        </w:rPr>
        <w:instrText xml:space="preserve"> HYPERLINK \l _Toc22920 </w:instrText>
      </w:r>
      <w:r>
        <w:rPr>
          <w:szCs w:val="28"/>
          <w:highlight w:val="none"/>
          <w:lang w:eastAsia="en-US"/>
        </w:rPr>
        <w:fldChar w:fldCharType="separate"/>
      </w:r>
      <w:r>
        <w:t xml:space="preserve">Figura 21 </w:t>
      </w:r>
      <w:r>
        <w:rPr>
          <w:rFonts w:hint="default"/>
          <w:lang w:val="pt-BR"/>
        </w:rPr>
        <w:t>- Esquema de ligação aconselhado para o circuito Buck.</w:t>
      </w:r>
      <w:r>
        <w:tab/>
      </w:r>
      <w:r>
        <w:fldChar w:fldCharType="begin"/>
      </w:r>
      <w:r>
        <w:instrText xml:space="preserve"> PAGEREF _Toc22920 \h </w:instrText>
      </w:r>
      <w:r>
        <w:fldChar w:fldCharType="separate"/>
      </w:r>
      <w:r>
        <w:t>43</w:t>
      </w:r>
      <w:r>
        <w:fldChar w:fldCharType="end"/>
      </w:r>
      <w:r>
        <w:rPr>
          <w:szCs w:val="28"/>
          <w:highlight w:val="none"/>
          <w:lang w:eastAsia="en-US"/>
        </w:rPr>
        <w:fldChar w:fldCharType="end"/>
      </w:r>
    </w:p>
    <w:p w14:paraId="382AD771">
      <w:pPr>
        <w:pStyle w:val="28"/>
        <w:tabs>
          <w:tab w:val="right" w:leader="dot" w:pos="9071"/>
        </w:tabs>
        <w:ind w:left="0" w:leftChars="0" w:firstLine="0" w:firstLineChars="0"/>
      </w:pPr>
      <w:r>
        <w:rPr>
          <w:szCs w:val="28"/>
          <w:highlight w:val="none"/>
          <w:lang w:eastAsia="en-US"/>
        </w:rPr>
        <w:fldChar w:fldCharType="begin"/>
      </w:r>
      <w:r>
        <w:rPr>
          <w:szCs w:val="28"/>
          <w:highlight w:val="none"/>
          <w:lang w:eastAsia="en-US"/>
        </w:rPr>
        <w:instrText xml:space="preserve"> HYPERLINK \l _Toc30841 </w:instrText>
      </w:r>
      <w:r>
        <w:rPr>
          <w:szCs w:val="28"/>
          <w:highlight w:val="none"/>
          <w:lang w:eastAsia="en-US"/>
        </w:rPr>
        <w:fldChar w:fldCharType="separate"/>
      </w:r>
      <w:r>
        <w:t xml:space="preserve">Figura 22 </w:t>
      </w:r>
      <w:r>
        <w:rPr>
          <w:rFonts w:hint="default"/>
          <w:lang w:val="pt-BR"/>
        </w:rPr>
        <w:t xml:space="preserve">- Arranjo do conversor </w:t>
      </w:r>
      <w:r>
        <w:rPr>
          <w:rFonts w:hint="default"/>
          <w:i/>
          <w:iCs/>
          <w:lang w:val="pt-BR"/>
        </w:rPr>
        <w:t xml:space="preserve">Buck </w:t>
      </w:r>
      <w:r>
        <w:rPr>
          <w:rFonts w:hint="default"/>
          <w:lang w:val="pt-BR"/>
        </w:rPr>
        <w:t>utilizado no projeto.</w:t>
      </w:r>
      <w:r>
        <w:tab/>
      </w:r>
      <w:r>
        <w:fldChar w:fldCharType="begin"/>
      </w:r>
      <w:r>
        <w:instrText xml:space="preserve"> PAGEREF _Toc30841 \h </w:instrText>
      </w:r>
      <w:r>
        <w:fldChar w:fldCharType="separate"/>
      </w:r>
      <w:r>
        <w:t>43</w:t>
      </w:r>
      <w:r>
        <w:fldChar w:fldCharType="end"/>
      </w:r>
      <w:r>
        <w:rPr>
          <w:szCs w:val="28"/>
          <w:highlight w:val="none"/>
          <w:lang w:eastAsia="en-US"/>
        </w:rPr>
        <w:fldChar w:fldCharType="end"/>
      </w:r>
    </w:p>
    <w:p w14:paraId="614D063C">
      <w:pPr>
        <w:pStyle w:val="28"/>
        <w:tabs>
          <w:tab w:val="right" w:leader="dot" w:pos="9071"/>
        </w:tabs>
        <w:ind w:left="0" w:leftChars="0" w:firstLine="0" w:firstLineChars="0"/>
      </w:pPr>
      <w:r>
        <w:rPr>
          <w:szCs w:val="28"/>
          <w:highlight w:val="none"/>
          <w:lang w:eastAsia="en-US"/>
        </w:rPr>
        <w:fldChar w:fldCharType="begin"/>
      </w:r>
      <w:r>
        <w:rPr>
          <w:szCs w:val="28"/>
          <w:highlight w:val="none"/>
          <w:lang w:eastAsia="en-US"/>
        </w:rPr>
        <w:instrText xml:space="preserve"> HYPERLINK \l _Toc17122 </w:instrText>
      </w:r>
      <w:r>
        <w:rPr>
          <w:szCs w:val="28"/>
          <w:highlight w:val="none"/>
          <w:lang w:eastAsia="en-US"/>
        </w:rPr>
        <w:fldChar w:fldCharType="separate"/>
      </w:r>
      <w:r>
        <w:t xml:space="preserve">Figura 23 </w:t>
      </w:r>
      <w:r>
        <w:rPr>
          <w:rFonts w:hint="default"/>
          <w:lang w:val="pt-BR"/>
        </w:rPr>
        <w:t>- Circuito retificador LDO de 3.3V.</w:t>
      </w:r>
      <w:r>
        <w:tab/>
      </w:r>
      <w:r>
        <w:fldChar w:fldCharType="begin"/>
      </w:r>
      <w:r>
        <w:instrText xml:space="preserve"> PAGEREF _Toc17122 \h </w:instrText>
      </w:r>
      <w:r>
        <w:fldChar w:fldCharType="separate"/>
      </w:r>
      <w:r>
        <w:t>44</w:t>
      </w:r>
      <w:r>
        <w:fldChar w:fldCharType="end"/>
      </w:r>
      <w:r>
        <w:rPr>
          <w:szCs w:val="28"/>
          <w:highlight w:val="none"/>
          <w:lang w:eastAsia="en-US"/>
        </w:rPr>
        <w:fldChar w:fldCharType="end"/>
      </w:r>
    </w:p>
    <w:p w14:paraId="7EC6094E">
      <w:pPr>
        <w:pStyle w:val="28"/>
        <w:tabs>
          <w:tab w:val="right" w:leader="dot" w:pos="9071"/>
        </w:tabs>
        <w:ind w:left="0" w:leftChars="0" w:firstLine="0" w:firstLineChars="0"/>
      </w:pPr>
      <w:r>
        <w:rPr>
          <w:szCs w:val="28"/>
          <w:highlight w:val="none"/>
          <w:lang w:eastAsia="en-US"/>
        </w:rPr>
        <w:fldChar w:fldCharType="begin"/>
      </w:r>
      <w:r>
        <w:rPr>
          <w:szCs w:val="28"/>
          <w:highlight w:val="none"/>
          <w:lang w:eastAsia="en-US"/>
        </w:rPr>
        <w:instrText xml:space="preserve"> HYPERLINK \l _Toc29792 </w:instrText>
      </w:r>
      <w:r>
        <w:rPr>
          <w:szCs w:val="28"/>
          <w:highlight w:val="none"/>
          <w:lang w:eastAsia="en-US"/>
        </w:rPr>
        <w:fldChar w:fldCharType="separate"/>
      </w:r>
      <w:r>
        <w:t xml:space="preserve">Figura 24 </w:t>
      </w:r>
      <w:r>
        <w:rPr>
          <w:rFonts w:hint="default"/>
          <w:lang w:val="pt-BR"/>
        </w:rPr>
        <w:t>- Sistema de acionamento eletromecânico da alimentação do motor.</w:t>
      </w:r>
      <w:r>
        <w:tab/>
      </w:r>
      <w:r>
        <w:fldChar w:fldCharType="begin"/>
      </w:r>
      <w:r>
        <w:instrText xml:space="preserve"> PAGEREF _Toc29792 \h </w:instrText>
      </w:r>
      <w:r>
        <w:fldChar w:fldCharType="separate"/>
      </w:r>
      <w:r>
        <w:t>45</w:t>
      </w:r>
      <w:r>
        <w:fldChar w:fldCharType="end"/>
      </w:r>
      <w:r>
        <w:rPr>
          <w:szCs w:val="28"/>
          <w:highlight w:val="none"/>
          <w:lang w:eastAsia="en-US"/>
        </w:rPr>
        <w:fldChar w:fldCharType="end"/>
      </w:r>
    </w:p>
    <w:p w14:paraId="6F0B4BD1">
      <w:pPr>
        <w:pStyle w:val="28"/>
        <w:tabs>
          <w:tab w:val="right" w:leader="dot" w:pos="9071"/>
        </w:tabs>
        <w:ind w:left="0" w:leftChars="0" w:firstLine="0" w:firstLineChars="0"/>
      </w:pPr>
      <w:r>
        <w:rPr>
          <w:szCs w:val="28"/>
          <w:highlight w:val="none"/>
          <w:lang w:eastAsia="en-US"/>
        </w:rPr>
        <w:fldChar w:fldCharType="begin"/>
      </w:r>
      <w:r>
        <w:rPr>
          <w:szCs w:val="28"/>
          <w:highlight w:val="none"/>
          <w:lang w:eastAsia="en-US"/>
        </w:rPr>
        <w:instrText xml:space="preserve"> HYPERLINK \l _Toc10391 </w:instrText>
      </w:r>
      <w:r>
        <w:rPr>
          <w:szCs w:val="28"/>
          <w:highlight w:val="none"/>
          <w:lang w:eastAsia="en-US"/>
        </w:rPr>
        <w:fldChar w:fldCharType="separate"/>
      </w:r>
      <w:r>
        <w:t xml:space="preserve">Figura 25 </w:t>
      </w:r>
      <w:r>
        <w:rPr>
          <w:rFonts w:hint="default"/>
          <w:lang w:val="pt-BR"/>
        </w:rPr>
        <w:t>- Interface USB-UART e conversor CH340C.</w:t>
      </w:r>
      <w:r>
        <w:tab/>
      </w:r>
      <w:r>
        <w:fldChar w:fldCharType="begin"/>
      </w:r>
      <w:r>
        <w:instrText xml:space="preserve"> PAGEREF _Toc10391 \h </w:instrText>
      </w:r>
      <w:r>
        <w:fldChar w:fldCharType="separate"/>
      </w:r>
      <w:r>
        <w:t>46</w:t>
      </w:r>
      <w:r>
        <w:fldChar w:fldCharType="end"/>
      </w:r>
      <w:r>
        <w:rPr>
          <w:szCs w:val="28"/>
          <w:highlight w:val="none"/>
          <w:lang w:eastAsia="en-US"/>
        </w:rPr>
        <w:fldChar w:fldCharType="end"/>
      </w:r>
    </w:p>
    <w:p w14:paraId="29AD3F5E">
      <w:pPr>
        <w:pStyle w:val="28"/>
        <w:tabs>
          <w:tab w:val="right" w:leader="dot" w:pos="9071"/>
        </w:tabs>
        <w:ind w:left="0" w:leftChars="0" w:firstLine="0" w:firstLineChars="0"/>
      </w:pPr>
      <w:r>
        <w:rPr>
          <w:szCs w:val="28"/>
          <w:highlight w:val="none"/>
          <w:lang w:eastAsia="en-US"/>
        </w:rPr>
        <w:fldChar w:fldCharType="begin"/>
      </w:r>
      <w:r>
        <w:rPr>
          <w:szCs w:val="28"/>
          <w:highlight w:val="none"/>
          <w:lang w:eastAsia="en-US"/>
        </w:rPr>
        <w:instrText xml:space="preserve"> HYPERLINK \l _Toc5103 </w:instrText>
      </w:r>
      <w:r>
        <w:rPr>
          <w:szCs w:val="28"/>
          <w:highlight w:val="none"/>
          <w:lang w:eastAsia="en-US"/>
        </w:rPr>
        <w:fldChar w:fldCharType="separate"/>
      </w:r>
      <w:r>
        <w:t xml:space="preserve">Figura 26 </w:t>
      </w:r>
      <w:r>
        <w:rPr>
          <w:rFonts w:hint="default"/>
          <w:lang w:val="pt-BR"/>
        </w:rPr>
        <w:t xml:space="preserve">- Conexões microcontrolador ESP32-WRROM32 e botões </w:t>
      </w:r>
      <w:r>
        <w:rPr>
          <w:rFonts w:hint="default"/>
          <w:i/>
          <w:iCs/>
          <w:lang w:val="pt-BR"/>
        </w:rPr>
        <w:t>push-pull</w:t>
      </w:r>
      <w:r>
        <w:rPr>
          <w:rFonts w:hint="default"/>
          <w:lang w:val="pt-BR"/>
        </w:rPr>
        <w:t>.</w:t>
      </w:r>
      <w:r>
        <w:tab/>
      </w:r>
      <w:r>
        <w:fldChar w:fldCharType="begin"/>
      </w:r>
      <w:r>
        <w:instrText xml:space="preserve"> PAGEREF _Toc5103 \h </w:instrText>
      </w:r>
      <w:r>
        <w:fldChar w:fldCharType="separate"/>
      </w:r>
      <w:r>
        <w:t>47</w:t>
      </w:r>
      <w:r>
        <w:fldChar w:fldCharType="end"/>
      </w:r>
      <w:r>
        <w:rPr>
          <w:szCs w:val="28"/>
          <w:highlight w:val="none"/>
          <w:lang w:eastAsia="en-US"/>
        </w:rPr>
        <w:fldChar w:fldCharType="end"/>
      </w:r>
    </w:p>
    <w:p w14:paraId="0389B089">
      <w:pPr>
        <w:pStyle w:val="28"/>
        <w:tabs>
          <w:tab w:val="right" w:leader="dot" w:pos="9071"/>
        </w:tabs>
        <w:ind w:left="0" w:leftChars="0" w:firstLine="0" w:firstLineChars="0"/>
      </w:pPr>
      <w:r>
        <w:rPr>
          <w:szCs w:val="28"/>
          <w:highlight w:val="none"/>
          <w:lang w:eastAsia="en-US"/>
        </w:rPr>
        <w:fldChar w:fldCharType="begin"/>
      </w:r>
      <w:r>
        <w:rPr>
          <w:szCs w:val="28"/>
          <w:highlight w:val="none"/>
          <w:lang w:eastAsia="en-US"/>
        </w:rPr>
        <w:instrText xml:space="preserve"> HYPERLINK \l _Toc18295 </w:instrText>
      </w:r>
      <w:r>
        <w:rPr>
          <w:szCs w:val="28"/>
          <w:highlight w:val="none"/>
          <w:lang w:eastAsia="en-US"/>
        </w:rPr>
        <w:fldChar w:fldCharType="separate"/>
      </w:r>
      <w:r>
        <w:t xml:space="preserve">Figura 27 </w:t>
      </w:r>
      <w:r>
        <w:rPr>
          <w:rFonts w:hint="default"/>
          <w:lang w:val="pt-BR"/>
        </w:rPr>
        <w:t xml:space="preserve">- Conexões do </w:t>
      </w:r>
      <w:r>
        <w:rPr>
          <w:rFonts w:hint="default"/>
          <w:i/>
          <w:iCs/>
          <w:lang w:val="pt-BR"/>
        </w:rPr>
        <w:t xml:space="preserve">driver </w:t>
      </w:r>
      <w:r>
        <w:rPr>
          <w:rFonts w:hint="default"/>
          <w:lang w:val="pt-BR"/>
        </w:rPr>
        <w:t>de controle de motor DC L298N.</w:t>
      </w:r>
      <w:r>
        <w:tab/>
      </w:r>
      <w:r>
        <w:fldChar w:fldCharType="begin"/>
      </w:r>
      <w:r>
        <w:instrText xml:space="preserve"> PAGEREF _Toc18295 \h </w:instrText>
      </w:r>
      <w:r>
        <w:fldChar w:fldCharType="separate"/>
      </w:r>
      <w:r>
        <w:t>48</w:t>
      </w:r>
      <w:r>
        <w:fldChar w:fldCharType="end"/>
      </w:r>
      <w:r>
        <w:rPr>
          <w:szCs w:val="28"/>
          <w:highlight w:val="none"/>
          <w:lang w:eastAsia="en-US"/>
        </w:rPr>
        <w:fldChar w:fldCharType="end"/>
      </w:r>
    </w:p>
    <w:p w14:paraId="52E91364">
      <w:pPr>
        <w:pStyle w:val="28"/>
        <w:tabs>
          <w:tab w:val="right" w:leader="dot" w:pos="9071"/>
        </w:tabs>
        <w:ind w:left="0" w:leftChars="0" w:firstLine="0" w:firstLineChars="0"/>
      </w:pPr>
      <w:r>
        <w:rPr>
          <w:szCs w:val="28"/>
          <w:highlight w:val="none"/>
          <w:lang w:eastAsia="en-US"/>
        </w:rPr>
        <w:fldChar w:fldCharType="begin"/>
      </w:r>
      <w:r>
        <w:rPr>
          <w:szCs w:val="28"/>
          <w:highlight w:val="none"/>
          <w:lang w:eastAsia="en-US"/>
        </w:rPr>
        <w:instrText xml:space="preserve"> HYPERLINK \l _Toc156 </w:instrText>
      </w:r>
      <w:r>
        <w:rPr>
          <w:szCs w:val="28"/>
          <w:highlight w:val="none"/>
          <w:lang w:eastAsia="en-US"/>
        </w:rPr>
        <w:fldChar w:fldCharType="separate"/>
      </w:r>
      <w:r>
        <w:t xml:space="preserve">Figura 28 </w:t>
      </w:r>
      <w:r>
        <w:rPr>
          <w:rFonts w:hint="default"/>
          <w:lang w:val="pt-BR"/>
        </w:rPr>
        <w:t>- Conversor de nível lógico LLC.</w:t>
      </w:r>
      <w:r>
        <w:tab/>
      </w:r>
      <w:r>
        <w:fldChar w:fldCharType="begin"/>
      </w:r>
      <w:r>
        <w:instrText xml:space="preserve"> PAGEREF _Toc156 \h </w:instrText>
      </w:r>
      <w:r>
        <w:fldChar w:fldCharType="separate"/>
      </w:r>
      <w:r>
        <w:t>49</w:t>
      </w:r>
      <w:r>
        <w:fldChar w:fldCharType="end"/>
      </w:r>
      <w:r>
        <w:rPr>
          <w:szCs w:val="28"/>
          <w:highlight w:val="none"/>
          <w:lang w:eastAsia="en-US"/>
        </w:rPr>
        <w:fldChar w:fldCharType="end"/>
      </w:r>
    </w:p>
    <w:p w14:paraId="004D7769">
      <w:pPr>
        <w:pStyle w:val="28"/>
        <w:tabs>
          <w:tab w:val="right" w:leader="dot" w:pos="9071"/>
        </w:tabs>
        <w:ind w:left="0" w:leftChars="0" w:firstLine="0" w:firstLineChars="0"/>
      </w:pPr>
      <w:r>
        <w:rPr>
          <w:szCs w:val="28"/>
          <w:highlight w:val="none"/>
          <w:lang w:eastAsia="en-US"/>
        </w:rPr>
        <w:fldChar w:fldCharType="begin"/>
      </w:r>
      <w:r>
        <w:rPr>
          <w:szCs w:val="28"/>
          <w:highlight w:val="none"/>
          <w:lang w:eastAsia="en-US"/>
        </w:rPr>
        <w:instrText xml:space="preserve"> HYPERLINK \l _Toc19413 </w:instrText>
      </w:r>
      <w:r>
        <w:rPr>
          <w:szCs w:val="28"/>
          <w:highlight w:val="none"/>
          <w:lang w:eastAsia="en-US"/>
        </w:rPr>
        <w:fldChar w:fldCharType="separate"/>
      </w:r>
      <w:r>
        <w:t xml:space="preserve">Figura 29 </w:t>
      </w:r>
      <w:r>
        <w:rPr>
          <w:rFonts w:hint="default"/>
          <w:lang w:val="pt-BR"/>
        </w:rPr>
        <w:t xml:space="preserve">- </w:t>
      </w:r>
      <w:r>
        <w:rPr>
          <w:rFonts w:hint="default"/>
          <w:i/>
          <w:iCs/>
          <w:lang w:val="pt-BR"/>
        </w:rPr>
        <w:t xml:space="preserve">Slot </w:t>
      </w:r>
      <w:r>
        <w:rPr>
          <w:rFonts w:hint="default"/>
          <w:lang w:val="pt-BR"/>
        </w:rPr>
        <w:t>de conexão para cartão SD e CI 74LVC125APW isolador.</w:t>
      </w:r>
      <w:r>
        <w:tab/>
      </w:r>
      <w:r>
        <w:fldChar w:fldCharType="begin"/>
      </w:r>
      <w:r>
        <w:instrText xml:space="preserve"> PAGEREF _Toc19413 \h </w:instrText>
      </w:r>
      <w:r>
        <w:fldChar w:fldCharType="separate"/>
      </w:r>
      <w:r>
        <w:t>50</w:t>
      </w:r>
      <w:r>
        <w:fldChar w:fldCharType="end"/>
      </w:r>
      <w:r>
        <w:rPr>
          <w:szCs w:val="28"/>
          <w:highlight w:val="none"/>
          <w:lang w:eastAsia="en-US"/>
        </w:rPr>
        <w:fldChar w:fldCharType="end"/>
      </w:r>
    </w:p>
    <w:p w14:paraId="51CE5820">
      <w:pPr>
        <w:pStyle w:val="28"/>
        <w:tabs>
          <w:tab w:val="right" w:leader="dot" w:pos="9071"/>
        </w:tabs>
        <w:ind w:left="0" w:leftChars="0" w:firstLine="0" w:firstLineChars="0"/>
      </w:pPr>
      <w:r>
        <w:rPr>
          <w:szCs w:val="28"/>
          <w:highlight w:val="none"/>
          <w:lang w:eastAsia="en-US"/>
        </w:rPr>
        <w:fldChar w:fldCharType="begin"/>
      </w:r>
      <w:r>
        <w:rPr>
          <w:szCs w:val="28"/>
          <w:highlight w:val="none"/>
          <w:lang w:eastAsia="en-US"/>
        </w:rPr>
        <w:instrText xml:space="preserve"> HYPERLINK \l _Toc14707 </w:instrText>
      </w:r>
      <w:r>
        <w:rPr>
          <w:szCs w:val="28"/>
          <w:highlight w:val="none"/>
          <w:lang w:eastAsia="en-US"/>
        </w:rPr>
        <w:fldChar w:fldCharType="separate"/>
      </w:r>
      <w:r>
        <w:t xml:space="preserve">Figura 30 </w:t>
      </w:r>
      <w:r>
        <w:rPr>
          <w:rFonts w:hint="default"/>
          <w:lang w:val="pt-BR"/>
        </w:rPr>
        <w:t>- Conectores para sensores ou GPIO.</w:t>
      </w:r>
      <w:r>
        <w:tab/>
      </w:r>
      <w:r>
        <w:fldChar w:fldCharType="begin"/>
      </w:r>
      <w:r>
        <w:instrText xml:space="preserve"> PAGEREF _Toc14707 \h </w:instrText>
      </w:r>
      <w:r>
        <w:fldChar w:fldCharType="separate"/>
      </w:r>
      <w:r>
        <w:t>50</w:t>
      </w:r>
      <w:r>
        <w:fldChar w:fldCharType="end"/>
      </w:r>
      <w:r>
        <w:rPr>
          <w:szCs w:val="28"/>
          <w:highlight w:val="none"/>
          <w:lang w:eastAsia="en-US"/>
        </w:rPr>
        <w:fldChar w:fldCharType="end"/>
      </w:r>
    </w:p>
    <w:p w14:paraId="4078276B">
      <w:pPr>
        <w:pStyle w:val="28"/>
        <w:tabs>
          <w:tab w:val="right" w:leader="dot" w:pos="9071"/>
        </w:tabs>
        <w:ind w:left="0" w:leftChars="0" w:firstLine="0" w:firstLineChars="0"/>
      </w:pPr>
      <w:r>
        <w:rPr>
          <w:szCs w:val="28"/>
          <w:highlight w:val="none"/>
          <w:lang w:eastAsia="en-US"/>
        </w:rPr>
        <w:fldChar w:fldCharType="begin"/>
      </w:r>
      <w:r>
        <w:rPr>
          <w:szCs w:val="28"/>
          <w:highlight w:val="none"/>
          <w:lang w:eastAsia="en-US"/>
        </w:rPr>
        <w:instrText xml:space="preserve"> HYPERLINK \l _Toc7738 </w:instrText>
      </w:r>
      <w:r>
        <w:rPr>
          <w:szCs w:val="28"/>
          <w:highlight w:val="none"/>
          <w:lang w:eastAsia="en-US"/>
        </w:rPr>
        <w:fldChar w:fldCharType="separate"/>
      </w:r>
      <w:r>
        <w:t xml:space="preserve">Figura 31 </w:t>
      </w:r>
      <w:r>
        <w:rPr>
          <w:rFonts w:hint="default"/>
          <w:lang w:val="pt-BR"/>
        </w:rPr>
        <w:t>- Roteamento das conexões na PCB (a) Camada superior (b) Camada inferior.</w:t>
      </w:r>
      <w:r>
        <w:tab/>
      </w:r>
      <w:r>
        <w:fldChar w:fldCharType="begin"/>
      </w:r>
      <w:r>
        <w:instrText xml:space="preserve"> PAGEREF _Toc7738 \h </w:instrText>
      </w:r>
      <w:r>
        <w:fldChar w:fldCharType="separate"/>
      </w:r>
      <w:r>
        <w:t>52</w:t>
      </w:r>
      <w:r>
        <w:fldChar w:fldCharType="end"/>
      </w:r>
      <w:r>
        <w:rPr>
          <w:szCs w:val="28"/>
          <w:highlight w:val="none"/>
          <w:lang w:eastAsia="en-US"/>
        </w:rPr>
        <w:fldChar w:fldCharType="end"/>
      </w:r>
    </w:p>
    <w:p w14:paraId="2F160921">
      <w:pPr>
        <w:pStyle w:val="28"/>
        <w:tabs>
          <w:tab w:val="right" w:leader="dot" w:pos="9071"/>
        </w:tabs>
        <w:ind w:left="0" w:leftChars="0" w:firstLine="0" w:firstLineChars="0"/>
      </w:pPr>
      <w:r>
        <w:rPr>
          <w:szCs w:val="28"/>
          <w:highlight w:val="none"/>
          <w:lang w:eastAsia="en-US"/>
        </w:rPr>
        <w:fldChar w:fldCharType="begin"/>
      </w:r>
      <w:r>
        <w:rPr>
          <w:szCs w:val="28"/>
          <w:highlight w:val="none"/>
          <w:lang w:eastAsia="en-US"/>
        </w:rPr>
        <w:instrText xml:space="preserve"> HYPERLINK \l _Toc25961 </w:instrText>
      </w:r>
      <w:r>
        <w:rPr>
          <w:szCs w:val="28"/>
          <w:highlight w:val="none"/>
          <w:lang w:eastAsia="en-US"/>
        </w:rPr>
        <w:fldChar w:fldCharType="separate"/>
      </w:r>
      <w:r>
        <w:t xml:space="preserve">Figura 32 </w:t>
      </w:r>
      <w:r>
        <w:rPr>
          <w:rFonts w:hint="default"/>
          <w:lang w:val="pt-BR"/>
        </w:rPr>
        <w:t>-Visualização 2D em CAD da PCB projetada. Vista (a) superior (b) inferior.</w:t>
      </w:r>
      <w:r>
        <w:tab/>
      </w:r>
      <w:r>
        <w:fldChar w:fldCharType="begin"/>
      </w:r>
      <w:r>
        <w:instrText xml:space="preserve"> PAGEREF _Toc25961 \h </w:instrText>
      </w:r>
      <w:r>
        <w:fldChar w:fldCharType="separate"/>
      </w:r>
      <w:r>
        <w:t>53</w:t>
      </w:r>
      <w:r>
        <w:fldChar w:fldCharType="end"/>
      </w:r>
      <w:r>
        <w:rPr>
          <w:szCs w:val="28"/>
          <w:highlight w:val="none"/>
          <w:lang w:eastAsia="en-US"/>
        </w:rPr>
        <w:fldChar w:fldCharType="end"/>
      </w:r>
    </w:p>
    <w:p w14:paraId="44A1183D">
      <w:pPr>
        <w:pStyle w:val="28"/>
        <w:tabs>
          <w:tab w:val="right" w:leader="dot" w:pos="9071"/>
        </w:tabs>
        <w:ind w:left="0" w:leftChars="0" w:firstLine="0" w:firstLineChars="0"/>
      </w:pPr>
      <w:r>
        <w:rPr>
          <w:szCs w:val="28"/>
          <w:highlight w:val="none"/>
          <w:lang w:eastAsia="en-US"/>
        </w:rPr>
        <w:fldChar w:fldCharType="begin"/>
      </w:r>
      <w:r>
        <w:rPr>
          <w:szCs w:val="28"/>
          <w:highlight w:val="none"/>
          <w:lang w:eastAsia="en-US"/>
        </w:rPr>
        <w:instrText xml:space="preserve"> HYPERLINK \l _Toc26715 </w:instrText>
      </w:r>
      <w:r>
        <w:rPr>
          <w:szCs w:val="28"/>
          <w:highlight w:val="none"/>
          <w:lang w:eastAsia="en-US"/>
        </w:rPr>
        <w:fldChar w:fldCharType="separate"/>
      </w:r>
      <w:r>
        <w:t xml:space="preserve">Figura 33 </w:t>
      </w:r>
      <w:r>
        <w:rPr>
          <w:rFonts w:hint="default"/>
          <w:lang w:val="pt-BR"/>
        </w:rPr>
        <w:t>- Visualização 3D em CAD da PCI projetada. (a) Vista superior (b) com secções em destaque e numerada.</w:t>
      </w:r>
      <w:r>
        <w:tab/>
      </w:r>
      <w:r>
        <w:fldChar w:fldCharType="begin"/>
      </w:r>
      <w:r>
        <w:instrText xml:space="preserve"> PAGEREF _Toc26715 \h </w:instrText>
      </w:r>
      <w:r>
        <w:fldChar w:fldCharType="separate"/>
      </w:r>
      <w:r>
        <w:t>54</w:t>
      </w:r>
      <w:r>
        <w:fldChar w:fldCharType="end"/>
      </w:r>
      <w:r>
        <w:rPr>
          <w:szCs w:val="28"/>
          <w:highlight w:val="none"/>
          <w:lang w:eastAsia="en-US"/>
        </w:rPr>
        <w:fldChar w:fldCharType="end"/>
      </w:r>
    </w:p>
    <w:p w14:paraId="07181A3B">
      <w:pPr>
        <w:pStyle w:val="28"/>
        <w:tabs>
          <w:tab w:val="right" w:leader="dot" w:pos="9071"/>
        </w:tabs>
        <w:ind w:left="0" w:leftChars="0" w:firstLine="0" w:firstLineChars="0"/>
      </w:pPr>
      <w:r>
        <w:rPr>
          <w:szCs w:val="28"/>
          <w:highlight w:val="none"/>
          <w:lang w:eastAsia="en-US"/>
        </w:rPr>
        <w:fldChar w:fldCharType="begin"/>
      </w:r>
      <w:r>
        <w:rPr>
          <w:szCs w:val="28"/>
          <w:highlight w:val="none"/>
          <w:lang w:eastAsia="en-US"/>
        </w:rPr>
        <w:instrText xml:space="preserve"> HYPERLINK \l _Toc8174 </w:instrText>
      </w:r>
      <w:r>
        <w:rPr>
          <w:szCs w:val="28"/>
          <w:highlight w:val="none"/>
          <w:lang w:eastAsia="en-US"/>
        </w:rPr>
        <w:fldChar w:fldCharType="separate"/>
      </w:r>
      <w:r>
        <w:t xml:space="preserve">Figura 34 </w:t>
      </w:r>
      <w:r>
        <w:rPr>
          <w:rFonts w:hint="default"/>
          <w:lang w:val="pt-BR"/>
        </w:rPr>
        <w:t xml:space="preserve">- Arquitetura de rede mestre/escravo </w:t>
      </w:r>
      <w:r>
        <w:rPr>
          <w:rFonts w:hint="default"/>
          <w:i w:val="0"/>
          <w:iCs w:val="0"/>
          <w:lang w:val="pt-BR"/>
        </w:rPr>
        <w:t>Modbus TCP</w:t>
      </w:r>
      <w:r>
        <w:rPr>
          <w:rFonts w:hint="default"/>
          <w:i/>
          <w:iCs/>
          <w:lang w:val="pt-BR"/>
        </w:rPr>
        <w:t>.</w:t>
      </w:r>
      <w:r>
        <w:tab/>
      </w:r>
      <w:r>
        <w:fldChar w:fldCharType="begin"/>
      </w:r>
      <w:r>
        <w:instrText xml:space="preserve"> PAGEREF _Toc8174 \h </w:instrText>
      </w:r>
      <w:r>
        <w:fldChar w:fldCharType="separate"/>
      </w:r>
      <w:r>
        <w:t>55</w:t>
      </w:r>
      <w:r>
        <w:fldChar w:fldCharType="end"/>
      </w:r>
      <w:r>
        <w:rPr>
          <w:szCs w:val="28"/>
          <w:highlight w:val="none"/>
          <w:lang w:eastAsia="en-US"/>
        </w:rPr>
        <w:fldChar w:fldCharType="end"/>
      </w:r>
    </w:p>
    <w:p w14:paraId="1A72500D">
      <w:pPr>
        <w:pStyle w:val="28"/>
        <w:tabs>
          <w:tab w:val="right" w:leader="dot" w:pos="9071"/>
        </w:tabs>
        <w:ind w:left="0" w:leftChars="0" w:firstLine="0" w:firstLineChars="0"/>
      </w:pPr>
      <w:r>
        <w:rPr>
          <w:szCs w:val="28"/>
          <w:highlight w:val="none"/>
          <w:lang w:eastAsia="en-US"/>
        </w:rPr>
        <w:fldChar w:fldCharType="begin"/>
      </w:r>
      <w:r>
        <w:rPr>
          <w:szCs w:val="28"/>
          <w:highlight w:val="none"/>
          <w:lang w:eastAsia="en-US"/>
        </w:rPr>
        <w:instrText xml:space="preserve"> HYPERLINK \l _Toc26185 </w:instrText>
      </w:r>
      <w:r>
        <w:rPr>
          <w:szCs w:val="28"/>
          <w:highlight w:val="none"/>
          <w:lang w:eastAsia="en-US"/>
        </w:rPr>
        <w:fldChar w:fldCharType="separate"/>
      </w:r>
      <w:r>
        <w:t xml:space="preserve">Figura 35 </w:t>
      </w:r>
      <w:r>
        <w:rPr>
          <w:rFonts w:hint="default"/>
          <w:lang w:val="pt-BR"/>
        </w:rPr>
        <w:t>- Estrutura relacional dos protocolos empregados na comunicação Modbus TCP.</w:t>
      </w:r>
      <w:r>
        <w:tab/>
      </w:r>
      <w:r>
        <w:fldChar w:fldCharType="begin"/>
      </w:r>
      <w:r>
        <w:instrText xml:space="preserve"> PAGEREF _Toc26185 \h </w:instrText>
      </w:r>
      <w:r>
        <w:fldChar w:fldCharType="separate"/>
      </w:r>
      <w:r>
        <w:t>56</w:t>
      </w:r>
      <w:r>
        <w:fldChar w:fldCharType="end"/>
      </w:r>
      <w:r>
        <w:rPr>
          <w:szCs w:val="28"/>
          <w:highlight w:val="none"/>
          <w:lang w:eastAsia="en-US"/>
        </w:rPr>
        <w:fldChar w:fldCharType="end"/>
      </w:r>
    </w:p>
    <w:p w14:paraId="5764511D">
      <w:pPr>
        <w:pStyle w:val="28"/>
        <w:tabs>
          <w:tab w:val="right" w:leader="dot" w:pos="9071"/>
        </w:tabs>
        <w:ind w:left="0" w:leftChars="0" w:firstLine="0" w:firstLineChars="0"/>
      </w:pPr>
      <w:r>
        <w:rPr>
          <w:szCs w:val="28"/>
          <w:highlight w:val="none"/>
          <w:lang w:eastAsia="en-US"/>
        </w:rPr>
        <w:fldChar w:fldCharType="begin"/>
      </w:r>
      <w:r>
        <w:rPr>
          <w:szCs w:val="28"/>
          <w:highlight w:val="none"/>
          <w:lang w:eastAsia="en-US"/>
        </w:rPr>
        <w:instrText xml:space="preserve"> HYPERLINK \l _Toc29633 </w:instrText>
      </w:r>
      <w:r>
        <w:rPr>
          <w:szCs w:val="28"/>
          <w:highlight w:val="none"/>
          <w:lang w:eastAsia="en-US"/>
        </w:rPr>
        <w:fldChar w:fldCharType="separate"/>
      </w:r>
      <w:r>
        <w:t xml:space="preserve">Figura 36 </w:t>
      </w:r>
      <w:r>
        <w:rPr>
          <w:rFonts w:hint="default"/>
          <w:lang w:val="pt-BR"/>
        </w:rPr>
        <w:t xml:space="preserve">- Fluxograma do firmware dos </w:t>
      </w:r>
      <w:r>
        <w:rPr>
          <w:rFonts w:hint="default"/>
          <w:highlight w:val="none"/>
          <w:lang w:val="pt-BR"/>
        </w:rPr>
        <w:t>módulos escravos Modbus TCP</w:t>
      </w:r>
      <w:r>
        <w:rPr>
          <w:rFonts w:hint="default"/>
          <w:lang w:val="pt-BR"/>
        </w:rPr>
        <w:t>.</w:t>
      </w:r>
      <w:r>
        <w:tab/>
      </w:r>
      <w:r>
        <w:fldChar w:fldCharType="begin"/>
      </w:r>
      <w:r>
        <w:instrText xml:space="preserve"> PAGEREF _Toc29633 \h </w:instrText>
      </w:r>
      <w:r>
        <w:fldChar w:fldCharType="separate"/>
      </w:r>
      <w:r>
        <w:t>58</w:t>
      </w:r>
      <w:r>
        <w:fldChar w:fldCharType="end"/>
      </w:r>
      <w:r>
        <w:rPr>
          <w:szCs w:val="28"/>
          <w:highlight w:val="none"/>
          <w:lang w:eastAsia="en-US"/>
        </w:rPr>
        <w:fldChar w:fldCharType="end"/>
      </w:r>
    </w:p>
    <w:p w14:paraId="154FD87D">
      <w:pPr>
        <w:pStyle w:val="28"/>
        <w:tabs>
          <w:tab w:val="right" w:leader="dot" w:pos="9071"/>
        </w:tabs>
        <w:ind w:left="0" w:leftChars="0" w:firstLine="0" w:firstLineChars="0"/>
      </w:pPr>
      <w:r>
        <w:rPr>
          <w:szCs w:val="28"/>
          <w:highlight w:val="none"/>
          <w:lang w:eastAsia="en-US"/>
        </w:rPr>
        <w:fldChar w:fldCharType="begin"/>
      </w:r>
      <w:r>
        <w:rPr>
          <w:szCs w:val="28"/>
          <w:highlight w:val="none"/>
          <w:lang w:eastAsia="en-US"/>
        </w:rPr>
        <w:instrText xml:space="preserve"> HYPERLINK \l _Toc22504 </w:instrText>
      </w:r>
      <w:r>
        <w:rPr>
          <w:szCs w:val="28"/>
          <w:highlight w:val="none"/>
          <w:lang w:eastAsia="en-US"/>
        </w:rPr>
        <w:fldChar w:fldCharType="separate"/>
      </w:r>
      <w:r>
        <w:t xml:space="preserve">Figura 37 </w:t>
      </w:r>
      <w:r>
        <w:rPr>
          <w:rFonts w:hint="default"/>
          <w:lang w:val="pt-BR"/>
        </w:rPr>
        <w:t xml:space="preserve">- Fluxograma da conexão </w:t>
      </w:r>
      <w:r>
        <w:rPr>
          <w:rFonts w:hint="default"/>
          <w:i/>
          <w:iCs/>
          <w:lang w:val="pt-BR"/>
        </w:rPr>
        <w:t>Wi-Fi</w:t>
      </w:r>
      <w:r>
        <w:rPr>
          <w:rFonts w:hint="default"/>
          <w:lang w:val="pt-BR"/>
        </w:rPr>
        <w:t xml:space="preserve"> e criação da rede Modbus TCP.</w:t>
      </w:r>
      <w:r>
        <w:tab/>
      </w:r>
      <w:r>
        <w:fldChar w:fldCharType="begin"/>
      </w:r>
      <w:r>
        <w:instrText xml:space="preserve"> PAGEREF _Toc22504 \h </w:instrText>
      </w:r>
      <w:r>
        <w:fldChar w:fldCharType="separate"/>
      </w:r>
      <w:r>
        <w:t>59</w:t>
      </w:r>
      <w:r>
        <w:fldChar w:fldCharType="end"/>
      </w:r>
      <w:r>
        <w:rPr>
          <w:szCs w:val="28"/>
          <w:highlight w:val="none"/>
          <w:lang w:eastAsia="en-US"/>
        </w:rPr>
        <w:fldChar w:fldCharType="end"/>
      </w:r>
    </w:p>
    <w:p w14:paraId="79723841">
      <w:pPr>
        <w:pStyle w:val="28"/>
        <w:tabs>
          <w:tab w:val="right" w:leader="dot" w:pos="9071"/>
        </w:tabs>
        <w:ind w:left="0" w:leftChars="0" w:firstLine="0" w:firstLineChars="0"/>
      </w:pPr>
      <w:r>
        <w:rPr>
          <w:szCs w:val="28"/>
          <w:highlight w:val="none"/>
          <w:lang w:eastAsia="en-US"/>
        </w:rPr>
        <w:fldChar w:fldCharType="begin"/>
      </w:r>
      <w:r>
        <w:rPr>
          <w:szCs w:val="28"/>
          <w:highlight w:val="none"/>
          <w:lang w:eastAsia="en-US"/>
        </w:rPr>
        <w:instrText xml:space="preserve"> HYPERLINK \l _Toc30728 </w:instrText>
      </w:r>
      <w:r>
        <w:rPr>
          <w:szCs w:val="28"/>
          <w:highlight w:val="none"/>
          <w:lang w:eastAsia="en-US"/>
        </w:rPr>
        <w:fldChar w:fldCharType="separate"/>
      </w:r>
      <w:r>
        <w:t xml:space="preserve">Figura 38 </w:t>
      </w:r>
      <w:r>
        <w:rPr>
          <w:rFonts w:hint="default"/>
          <w:lang w:val="pt-BR"/>
        </w:rPr>
        <w:t>- Fluxograma das mensagens Modbus para sincronismo de data e hora.</w:t>
      </w:r>
      <w:r>
        <w:tab/>
      </w:r>
      <w:r>
        <w:fldChar w:fldCharType="begin"/>
      </w:r>
      <w:r>
        <w:instrText xml:space="preserve"> PAGEREF _Toc30728 \h </w:instrText>
      </w:r>
      <w:r>
        <w:fldChar w:fldCharType="separate"/>
      </w:r>
      <w:r>
        <w:t>61</w:t>
      </w:r>
      <w:r>
        <w:fldChar w:fldCharType="end"/>
      </w:r>
      <w:r>
        <w:rPr>
          <w:szCs w:val="28"/>
          <w:highlight w:val="none"/>
          <w:lang w:eastAsia="en-US"/>
        </w:rPr>
        <w:fldChar w:fldCharType="end"/>
      </w:r>
    </w:p>
    <w:p w14:paraId="03DFEC60">
      <w:pPr>
        <w:pStyle w:val="28"/>
        <w:tabs>
          <w:tab w:val="right" w:leader="dot" w:pos="9071"/>
        </w:tabs>
        <w:ind w:left="0" w:leftChars="0" w:firstLine="0" w:firstLineChars="0"/>
      </w:pPr>
      <w:r>
        <w:rPr>
          <w:szCs w:val="28"/>
          <w:highlight w:val="none"/>
          <w:lang w:eastAsia="en-US"/>
        </w:rPr>
        <w:fldChar w:fldCharType="begin"/>
      </w:r>
      <w:r>
        <w:rPr>
          <w:szCs w:val="28"/>
          <w:highlight w:val="none"/>
          <w:lang w:eastAsia="en-US"/>
        </w:rPr>
        <w:instrText xml:space="preserve"> HYPERLINK \l _Toc9890 </w:instrText>
      </w:r>
      <w:r>
        <w:rPr>
          <w:szCs w:val="28"/>
          <w:highlight w:val="none"/>
          <w:lang w:eastAsia="en-US"/>
        </w:rPr>
        <w:fldChar w:fldCharType="separate"/>
      </w:r>
      <w:r>
        <w:t xml:space="preserve">Figura 39 </w:t>
      </w:r>
      <w:r>
        <w:rPr>
          <w:rFonts w:hint="default"/>
          <w:lang w:val="pt-BR"/>
        </w:rPr>
        <w:t>- Padrão Interface/Módulo/Controlador adotado.</w:t>
      </w:r>
      <w:r>
        <w:tab/>
      </w:r>
      <w:r>
        <w:fldChar w:fldCharType="begin"/>
      </w:r>
      <w:r>
        <w:instrText xml:space="preserve"> PAGEREF _Toc9890 \h </w:instrText>
      </w:r>
      <w:r>
        <w:fldChar w:fldCharType="separate"/>
      </w:r>
      <w:r>
        <w:t>64</w:t>
      </w:r>
      <w:r>
        <w:fldChar w:fldCharType="end"/>
      </w:r>
      <w:r>
        <w:rPr>
          <w:szCs w:val="28"/>
          <w:highlight w:val="none"/>
          <w:lang w:eastAsia="en-US"/>
        </w:rPr>
        <w:fldChar w:fldCharType="end"/>
      </w:r>
    </w:p>
    <w:p w14:paraId="188EC125">
      <w:pPr>
        <w:pStyle w:val="28"/>
        <w:tabs>
          <w:tab w:val="right" w:leader="dot" w:pos="9071"/>
        </w:tabs>
        <w:ind w:left="0" w:leftChars="0" w:firstLine="0" w:firstLineChars="0"/>
      </w:pPr>
      <w:r>
        <w:rPr>
          <w:szCs w:val="28"/>
          <w:highlight w:val="none"/>
          <w:lang w:eastAsia="en-US"/>
        </w:rPr>
        <w:fldChar w:fldCharType="begin"/>
      </w:r>
      <w:r>
        <w:rPr>
          <w:szCs w:val="28"/>
          <w:highlight w:val="none"/>
          <w:lang w:eastAsia="en-US"/>
        </w:rPr>
        <w:instrText xml:space="preserve"> HYPERLINK \l _Toc17312 </w:instrText>
      </w:r>
      <w:r>
        <w:rPr>
          <w:szCs w:val="28"/>
          <w:highlight w:val="none"/>
          <w:lang w:eastAsia="en-US"/>
        </w:rPr>
        <w:fldChar w:fldCharType="separate"/>
      </w:r>
      <w:r>
        <w:t xml:space="preserve">Figura 40 </w:t>
      </w:r>
      <w:r>
        <w:rPr>
          <w:rFonts w:hint="default"/>
          <w:lang w:val="pt-BR"/>
        </w:rPr>
        <w:t>- Placa de circuito impresso fabricada por JLCPCB (a) vista superior (b) vista inferior.</w:t>
      </w:r>
      <w:r>
        <w:tab/>
      </w:r>
      <w:r>
        <w:fldChar w:fldCharType="begin"/>
      </w:r>
      <w:r>
        <w:instrText xml:space="preserve"> PAGEREF _Toc17312 \h </w:instrText>
      </w:r>
      <w:r>
        <w:fldChar w:fldCharType="separate"/>
      </w:r>
      <w:r>
        <w:t>65</w:t>
      </w:r>
      <w:r>
        <w:fldChar w:fldCharType="end"/>
      </w:r>
      <w:r>
        <w:rPr>
          <w:szCs w:val="28"/>
          <w:highlight w:val="none"/>
          <w:lang w:eastAsia="en-US"/>
        </w:rPr>
        <w:fldChar w:fldCharType="end"/>
      </w:r>
    </w:p>
    <w:p w14:paraId="686AA9AB">
      <w:pPr>
        <w:pStyle w:val="28"/>
        <w:tabs>
          <w:tab w:val="right" w:leader="dot" w:pos="9071"/>
        </w:tabs>
        <w:ind w:left="0" w:leftChars="0" w:firstLine="0" w:firstLineChars="0"/>
      </w:pPr>
      <w:r>
        <w:rPr>
          <w:szCs w:val="28"/>
          <w:highlight w:val="none"/>
          <w:lang w:eastAsia="en-US"/>
        </w:rPr>
        <w:fldChar w:fldCharType="begin"/>
      </w:r>
      <w:r>
        <w:rPr>
          <w:szCs w:val="28"/>
          <w:highlight w:val="none"/>
          <w:lang w:eastAsia="en-US"/>
        </w:rPr>
        <w:instrText xml:space="preserve"> HYPERLINK \l _Toc4956 </w:instrText>
      </w:r>
      <w:r>
        <w:rPr>
          <w:szCs w:val="28"/>
          <w:highlight w:val="none"/>
          <w:lang w:eastAsia="en-US"/>
        </w:rPr>
        <w:fldChar w:fldCharType="separate"/>
      </w:r>
      <w:r>
        <w:t xml:space="preserve">Figura 41 </w:t>
      </w:r>
      <w:r>
        <w:rPr>
          <w:rFonts w:hint="default"/>
          <w:lang w:val="pt-BR"/>
        </w:rPr>
        <w:t>- Placa de circuito impresso do sistema finalizada.</w:t>
      </w:r>
      <w:r>
        <w:tab/>
      </w:r>
      <w:r>
        <w:fldChar w:fldCharType="begin"/>
      </w:r>
      <w:r>
        <w:instrText xml:space="preserve"> PAGEREF _Toc4956 \h </w:instrText>
      </w:r>
      <w:r>
        <w:fldChar w:fldCharType="separate"/>
      </w:r>
      <w:r>
        <w:t>66</w:t>
      </w:r>
      <w:r>
        <w:fldChar w:fldCharType="end"/>
      </w:r>
      <w:r>
        <w:rPr>
          <w:szCs w:val="28"/>
          <w:highlight w:val="none"/>
          <w:lang w:eastAsia="en-US"/>
        </w:rPr>
        <w:fldChar w:fldCharType="end"/>
      </w:r>
    </w:p>
    <w:p w14:paraId="090CD584">
      <w:pPr>
        <w:pStyle w:val="28"/>
        <w:tabs>
          <w:tab w:val="right" w:leader="dot" w:pos="9071"/>
        </w:tabs>
        <w:ind w:left="0" w:leftChars="0" w:firstLine="0" w:firstLineChars="0"/>
      </w:pPr>
      <w:r>
        <w:rPr>
          <w:szCs w:val="28"/>
          <w:highlight w:val="none"/>
          <w:lang w:eastAsia="en-US"/>
        </w:rPr>
        <w:fldChar w:fldCharType="begin"/>
      </w:r>
      <w:r>
        <w:rPr>
          <w:szCs w:val="28"/>
          <w:highlight w:val="none"/>
          <w:lang w:eastAsia="en-US"/>
        </w:rPr>
        <w:instrText xml:space="preserve"> HYPERLINK \l _Toc10930 </w:instrText>
      </w:r>
      <w:r>
        <w:rPr>
          <w:szCs w:val="28"/>
          <w:highlight w:val="none"/>
          <w:lang w:eastAsia="en-US"/>
        </w:rPr>
        <w:fldChar w:fldCharType="separate"/>
      </w:r>
      <w:r>
        <w:t>Figura 42</w:t>
      </w:r>
      <w:r>
        <w:rPr>
          <w:rFonts w:hint="default"/>
          <w:lang w:val="pt-BR"/>
        </w:rPr>
        <w:t xml:space="preserve"> - Teste de alimentação da placa. Alimentação (a) diretamente polarizada (b) inversamente polarizada.</w:t>
      </w:r>
      <w:r>
        <w:tab/>
      </w:r>
      <w:r>
        <w:fldChar w:fldCharType="begin"/>
      </w:r>
      <w:r>
        <w:instrText xml:space="preserve"> PAGEREF _Toc10930 \h </w:instrText>
      </w:r>
      <w:r>
        <w:fldChar w:fldCharType="separate"/>
      </w:r>
      <w:r>
        <w:t>67</w:t>
      </w:r>
      <w:r>
        <w:fldChar w:fldCharType="end"/>
      </w:r>
      <w:r>
        <w:rPr>
          <w:szCs w:val="28"/>
          <w:highlight w:val="none"/>
          <w:lang w:eastAsia="en-US"/>
        </w:rPr>
        <w:fldChar w:fldCharType="end"/>
      </w:r>
    </w:p>
    <w:p w14:paraId="09446B18">
      <w:pPr>
        <w:pStyle w:val="28"/>
        <w:tabs>
          <w:tab w:val="right" w:leader="dot" w:pos="9071"/>
        </w:tabs>
        <w:ind w:left="0" w:leftChars="0" w:firstLine="0" w:firstLineChars="0"/>
      </w:pPr>
      <w:r>
        <w:rPr>
          <w:szCs w:val="28"/>
          <w:highlight w:val="none"/>
          <w:lang w:eastAsia="en-US"/>
        </w:rPr>
        <w:fldChar w:fldCharType="begin"/>
      </w:r>
      <w:r>
        <w:rPr>
          <w:szCs w:val="28"/>
          <w:highlight w:val="none"/>
          <w:lang w:eastAsia="en-US"/>
        </w:rPr>
        <w:instrText xml:space="preserve"> HYPERLINK \l _Toc169 </w:instrText>
      </w:r>
      <w:r>
        <w:rPr>
          <w:szCs w:val="28"/>
          <w:highlight w:val="none"/>
          <w:lang w:eastAsia="en-US"/>
        </w:rPr>
        <w:fldChar w:fldCharType="separate"/>
      </w:r>
      <w:r>
        <w:t xml:space="preserve">Figura 43 </w:t>
      </w:r>
      <w:r>
        <w:rPr>
          <w:rFonts w:hint="default"/>
          <w:lang w:val="pt-BR"/>
        </w:rPr>
        <w:t>- Avaliação do sinal USB - CH340C antes e após resistor série.</w:t>
      </w:r>
      <w:r>
        <w:tab/>
      </w:r>
      <w:r>
        <w:fldChar w:fldCharType="begin"/>
      </w:r>
      <w:r>
        <w:instrText xml:space="preserve"> PAGEREF _Toc169 \h </w:instrText>
      </w:r>
      <w:r>
        <w:fldChar w:fldCharType="separate"/>
      </w:r>
      <w:r>
        <w:t>68</w:t>
      </w:r>
      <w:r>
        <w:fldChar w:fldCharType="end"/>
      </w:r>
      <w:r>
        <w:rPr>
          <w:szCs w:val="28"/>
          <w:highlight w:val="none"/>
          <w:lang w:eastAsia="en-US"/>
        </w:rPr>
        <w:fldChar w:fldCharType="end"/>
      </w:r>
    </w:p>
    <w:p w14:paraId="652B0F8B">
      <w:pPr>
        <w:pStyle w:val="28"/>
        <w:tabs>
          <w:tab w:val="right" w:leader="dot" w:pos="9071"/>
        </w:tabs>
        <w:ind w:left="0" w:leftChars="0" w:firstLine="0" w:firstLineChars="0"/>
      </w:pPr>
      <w:r>
        <w:rPr>
          <w:szCs w:val="28"/>
          <w:highlight w:val="none"/>
          <w:lang w:eastAsia="en-US"/>
        </w:rPr>
        <w:fldChar w:fldCharType="begin"/>
      </w:r>
      <w:r>
        <w:rPr>
          <w:szCs w:val="28"/>
          <w:highlight w:val="none"/>
          <w:lang w:eastAsia="en-US"/>
        </w:rPr>
        <w:instrText xml:space="preserve"> HYPERLINK \l _Toc31367 </w:instrText>
      </w:r>
      <w:r>
        <w:rPr>
          <w:szCs w:val="28"/>
          <w:highlight w:val="none"/>
          <w:lang w:eastAsia="en-US"/>
        </w:rPr>
        <w:fldChar w:fldCharType="separate"/>
      </w:r>
      <w:r>
        <w:t xml:space="preserve">Figura 44 </w:t>
      </w:r>
      <w:r>
        <w:rPr>
          <w:rFonts w:hint="default"/>
          <w:lang w:val="pt-BR"/>
        </w:rPr>
        <w:t>- Montagem para teste de acionamento de um motor BDC.</w:t>
      </w:r>
      <w:r>
        <w:tab/>
      </w:r>
      <w:r>
        <w:fldChar w:fldCharType="begin"/>
      </w:r>
      <w:r>
        <w:instrText xml:space="preserve"> PAGEREF _Toc31367 \h </w:instrText>
      </w:r>
      <w:r>
        <w:fldChar w:fldCharType="separate"/>
      </w:r>
      <w:r>
        <w:t>69</w:t>
      </w:r>
      <w:r>
        <w:fldChar w:fldCharType="end"/>
      </w:r>
      <w:r>
        <w:rPr>
          <w:szCs w:val="28"/>
          <w:highlight w:val="none"/>
          <w:lang w:eastAsia="en-US"/>
        </w:rPr>
        <w:fldChar w:fldCharType="end"/>
      </w:r>
    </w:p>
    <w:p w14:paraId="3E754E24">
      <w:pPr>
        <w:pStyle w:val="28"/>
        <w:tabs>
          <w:tab w:val="right" w:leader="dot" w:pos="9071"/>
        </w:tabs>
        <w:ind w:left="0" w:leftChars="0" w:firstLine="0" w:firstLineChars="0"/>
      </w:pPr>
      <w:r>
        <w:rPr>
          <w:szCs w:val="28"/>
          <w:highlight w:val="none"/>
          <w:lang w:eastAsia="en-US"/>
        </w:rPr>
        <w:fldChar w:fldCharType="begin"/>
      </w:r>
      <w:r>
        <w:rPr>
          <w:szCs w:val="28"/>
          <w:highlight w:val="none"/>
          <w:lang w:eastAsia="en-US"/>
        </w:rPr>
        <w:instrText xml:space="preserve"> HYPERLINK \l _Toc11582 </w:instrText>
      </w:r>
      <w:r>
        <w:rPr>
          <w:szCs w:val="28"/>
          <w:highlight w:val="none"/>
          <w:lang w:eastAsia="en-US"/>
        </w:rPr>
        <w:fldChar w:fldCharType="separate"/>
      </w:r>
      <w:r>
        <w:t xml:space="preserve">Figura 45 </w:t>
      </w:r>
      <w:r>
        <w:rPr>
          <w:rFonts w:hint="default"/>
          <w:lang w:val="pt-BR"/>
        </w:rPr>
        <w:t>- Teste de acionamento de motor BDC.</w:t>
      </w:r>
      <w:r>
        <w:tab/>
      </w:r>
      <w:r>
        <w:fldChar w:fldCharType="begin"/>
      </w:r>
      <w:r>
        <w:instrText xml:space="preserve"> PAGEREF _Toc11582 \h </w:instrText>
      </w:r>
      <w:r>
        <w:fldChar w:fldCharType="separate"/>
      </w:r>
      <w:r>
        <w:t>70</w:t>
      </w:r>
      <w:r>
        <w:fldChar w:fldCharType="end"/>
      </w:r>
      <w:r>
        <w:rPr>
          <w:szCs w:val="28"/>
          <w:highlight w:val="none"/>
          <w:lang w:eastAsia="en-US"/>
        </w:rPr>
        <w:fldChar w:fldCharType="end"/>
      </w:r>
    </w:p>
    <w:p w14:paraId="5F1CEFB2">
      <w:pPr>
        <w:pStyle w:val="28"/>
        <w:tabs>
          <w:tab w:val="right" w:leader="dot" w:pos="9071"/>
        </w:tabs>
        <w:ind w:left="0" w:leftChars="0" w:firstLine="0" w:firstLineChars="0"/>
      </w:pPr>
      <w:r>
        <w:rPr>
          <w:szCs w:val="28"/>
          <w:highlight w:val="none"/>
          <w:lang w:eastAsia="en-US"/>
        </w:rPr>
        <w:fldChar w:fldCharType="begin"/>
      </w:r>
      <w:r>
        <w:rPr>
          <w:szCs w:val="28"/>
          <w:highlight w:val="none"/>
          <w:lang w:eastAsia="en-US"/>
        </w:rPr>
        <w:instrText xml:space="preserve"> HYPERLINK \l _Toc10141 </w:instrText>
      </w:r>
      <w:r>
        <w:rPr>
          <w:szCs w:val="28"/>
          <w:highlight w:val="none"/>
          <w:lang w:eastAsia="en-US"/>
        </w:rPr>
        <w:fldChar w:fldCharType="separate"/>
      </w:r>
      <w:r>
        <w:rPr>
          <w:highlight w:val="none"/>
        </w:rPr>
        <w:t xml:space="preserve">Figura </w:t>
      </w:r>
      <w:r>
        <w:t xml:space="preserve">46 </w:t>
      </w:r>
      <w:r>
        <w:rPr>
          <w:rFonts w:hint="default"/>
          <w:highlight w:val="none"/>
          <w:lang w:val="pt-BR"/>
        </w:rPr>
        <w:t>- Resultados experimentais para módulo de sensor magnético AS5600A.</w:t>
      </w:r>
      <w:r>
        <w:tab/>
      </w:r>
      <w:r>
        <w:fldChar w:fldCharType="begin"/>
      </w:r>
      <w:r>
        <w:instrText xml:space="preserve"> PAGEREF _Toc10141 \h </w:instrText>
      </w:r>
      <w:r>
        <w:fldChar w:fldCharType="separate"/>
      </w:r>
      <w:r>
        <w:t>72</w:t>
      </w:r>
      <w:r>
        <w:fldChar w:fldCharType="end"/>
      </w:r>
      <w:r>
        <w:rPr>
          <w:szCs w:val="28"/>
          <w:highlight w:val="none"/>
          <w:lang w:eastAsia="en-US"/>
        </w:rPr>
        <w:fldChar w:fldCharType="end"/>
      </w:r>
    </w:p>
    <w:p w14:paraId="11C7D4E3">
      <w:pPr>
        <w:pStyle w:val="28"/>
        <w:tabs>
          <w:tab w:val="right" w:leader="dot" w:pos="9071"/>
        </w:tabs>
        <w:ind w:left="0" w:leftChars="0" w:firstLine="0" w:firstLineChars="0"/>
      </w:pPr>
      <w:r>
        <w:rPr>
          <w:szCs w:val="28"/>
          <w:highlight w:val="none"/>
          <w:lang w:eastAsia="en-US"/>
        </w:rPr>
        <w:fldChar w:fldCharType="begin"/>
      </w:r>
      <w:r>
        <w:rPr>
          <w:szCs w:val="28"/>
          <w:highlight w:val="none"/>
          <w:lang w:eastAsia="en-US"/>
        </w:rPr>
        <w:instrText xml:space="preserve"> HYPERLINK \l _Toc29351 </w:instrText>
      </w:r>
      <w:r>
        <w:rPr>
          <w:szCs w:val="28"/>
          <w:highlight w:val="none"/>
          <w:lang w:eastAsia="en-US"/>
        </w:rPr>
        <w:fldChar w:fldCharType="separate"/>
      </w:r>
      <w:r>
        <w:t xml:space="preserve">Figura 47 </w:t>
      </w:r>
      <w:r>
        <w:rPr>
          <w:rFonts w:hint="default"/>
          <w:lang w:val="pt-BR"/>
        </w:rPr>
        <w:t xml:space="preserve">- Montagem para teste de </w:t>
      </w:r>
      <w:r>
        <w:rPr>
          <w:rFonts w:hint="default"/>
          <w:i/>
          <w:iCs/>
          <w:lang w:val="pt-BR"/>
        </w:rPr>
        <w:t xml:space="preserve">encoder </w:t>
      </w:r>
      <w:r>
        <w:rPr>
          <w:rFonts w:hint="default"/>
          <w:lang w:val="pt-BR"/>
        </w:rPr>
        <w:t xml:space="preserve">incremental de efeito </w:t>
      </w:r>
      <w:r>
        <w:rPr>
          <w:rFonts w:hint="default"/>
          <w:i/>
          <w:iCs/>
          <w:lang w:val="pt-BR"/>
        </w:rPr>
        <w:t>Hall</w:t>
      </w:r>
      <w:r>
        <w:rPr>
          <w:rFonts w:hint="default"/>
          <w:lang w:val="pt-BR"/>
        </w:rPr>
        <w:t>.</w:t>
      </w:r>
      <w:r>
        <w:tab/>
      </w:r>
      <w:r>
        <w:fldChar w:fldCharType="begin"/>
      </w:r>
      <w:r>
        <w:instrText xml:space="preserve"> PAGEREF _Toc29351 \h </w:instrText>
      </w:r>
      <w:r>
        <w:fldChar w:fldCharType="separate"/>
      </w:r>
      <w:r>
        <w:t>73</w:t>
      </w:r>
      <w:r>
        <w:fldChar w:fldCharType="end"/>
      </w:r>
      <w:r>
        <w:rPr>
          <w:szCs w:val="28"/>
          <w:highlight w:val="none"/>
          <w:lang w:eastAsia="en-US"/>
        </w:rPr>
        <w:fldChar w:fldCharType="end"/>
      </w:r>
    </w:p>
    <w:p w14:paraId="3908EB3B">
      <w:pPr>
        <w:pStyle w:val="28"/>
        <w:tabs>
          <w:tab w:val="right" w:leader="dot" w:pos="9071"/>
        </w:tabs>
        <w:ind w:left="0" w:leftChars="0" w:firstLine="0" w:firstLineChars="0"/>
      </w:pPr>
      <w:r>
        <w:rPr>
          <w:szCs w:val="28"/>
          <w:highlight w:val="none"/>
          <w:lang w:eastAsia="en-US"/>
        </w:rPr>
        <w:fldChar w:fldCharType="begin"/>
      </w:r>
      <w:r>
        <w:rPr>
          <w:szCs w:val="28"/>
          <w:highlight w:val="none"/>
          <w:lang w:eastAsia="en-US"/>
        </w:rPr>
        <w:instrText xml:space="preserve"> HYPERLINK \l _Toc8698 </w:instrText>
      </w:r>
      <w:r>
        <w:rPr>
          <w:szCs w:val="28"/>
          <w:highlight w:val="none"/>
          <w:lang w:eastAsia="en-US"/>
        </w:rPr>
        <w:fldChar w:fldCharType="separate"/>
      </w:r>
      <w:r>
        <w:t xml:space="preserve">Figura 48 </w:t>
      </w:r>
      <w:r>
        <w:rPr>
          <w:rFonts w:hint="default"/>
          <w:lang w:val="pt-BR"/>
        </w:rPr>
        <w:t xml:space="preserve">- Resultado do sensor incremental de efeito </w:t>
      </w:r>
      <w:r>
        <w:rPr>
          <w:rFonts w:hint="default"/>
          <w:i/>
          <w:iCs/>
          <w:lang w:val="pt-BR"/>
        </w:rPr>
        <w:t>Hall</w:t>
      </w:r>
      <w:r>
        <w:rPr>
          <w:rFonts w:hint="default"/>
          <w:lang w:val="pt-BR"/>
        </w:rPr>
        <w:t>.</w:t>
      </w:r>
      <w:r>
        <w:tab/>
      </w:r>
      <w:r>
        <w:fldChar w:fldCharType="begin"/>
      </w:r>
      <w:r>
        <w:instrText xml:space="preserve"> PAGEREF _Toc8698 \h </w:instrText>
      </w:r>
      <w:r>
        <w:fldChar w:fldCharType="separate"/>
      </w:r>
      <w:r>
        <w:t>73</w:t>
      </w:r>
      <w:r>
        <w:fldChar w:fldCharType="end"/>
      </w:r>
      <w:r>
        <w:rPr>
          <w:szCs w:val="28"/>
          <w:highlight w:val="none"/>
          <w:lang w:eastAsia="en-US"/>
        </w:rPr>
        <w:fldChar w:fldCharType="end"/>
      </w:r>
    </w:p>
    <w:p w14:paraId="7D76880B">
      <w:pPr>
        <w:pStyle w:val="28"/>
        <w:tabs>
          <w:tab w:val="right" w:leader="dot" w:pos="9071"/>
        </w:tabs>
        <w:ind w:left="0" w:leftChars="0" w:firstLine="0" w:firstLineChars="0"/>
      </w:pPr>
      <w:r>
        <w:rPr>
          <w:szCs w:val="28"/>
          <w:highlight w:val="none"/>
          <w:lang w:eastAsia="en-US"/>
        </w:rPr>
        <w:fldChar w:fldCharType="begin"/>
      </w:r>
      <w:r>
        <w:rPr>
          <w:szCs w:val="28"/>
          <w:highlight w:val="none"/>
          <w:lang w:eastAsia="en-US"/>
        </w:rPr>
        <w:instrText xml:space="preserve"> HYPERLINK \l _Toc23608 </w:instrText>
      </w:r>
      <w:r>
        <w:rPr>
          <w:szCs w:val="28"/>
          <w:highlight w:val="none"/>
          <w:lang w:eastAsia="en-US"/>
        </w:rPr>
        <w:fldChar w:fldCharType="separate"/>
      </w:r>
      <w:r>
        <w:t xml:space="preserve">Figura 49 </w:t>
      </w:r>
      <w:r>
        <w:rPr>
          <w:rFonts w:hint="default"/>
          <w:lang w:val="pt-BR"/>
        </w:rPr>
        <w:t>- Resultados do sensor analógico.</w:t>
      </w:r>
      <w:r>
        <w:tab/>
      </w:r>
      <w:r>
        <w:fldChar w:fldCharType="begin"/>
      </w:r>
      <w:r>
        <w:instrText xml:space="preserve"> PAGEREF _Toc23608 \h </w:instrText>
      </w:r>
      <w:r>
        <w:fldChar w:fldCharType="separate"/>
      </w:r>
      <w:r>
        <w:t>75</w:t>
      </w:r>
      <w:r>
        <w:fldChar w:fldCharType="end"/>
      </w:r>
      <w:r>
        <w:rPr>
          <w:szCs w:val="28"/>
          <w:highlight w:val="none"/>
          <w:lang w:eastAsia="en-US"/>
        </w:rPr>
        <w:fldChar w:fldCharType="end"/>
      </w:r>
    </w:p>
    <w:p w14:paraId="5792691C">
      <w:pPr>
        <w:pStyle w:val="28"/>
        <w:tabs>
          <w:tab w:val="right" w:leader="dot" w:pos="9071"/>
        </w:tabs>
        <w:ind w:left="0" w:leftChars="0" w:firstLine="0" w:firstLineChars="0"/>
      </w:pPr>
      <w:r>
        <w:rPr>
          <w:szCs w:val="28"/>
          <w:highlight w:val="none"/>
          <w:lang w:eastAsia="en-US"/>
        </w:rPr>
        <w:fldChar w:fldCharType="begin"/>
      </w:r>
      <w:r>
        <w:rPr>
          <w:szCs w:val="28"/>
          <w:highlight w:val="none"/>
          <w:lang w:eastAsia="en-US"/>
        </w:rPr>
        <w:instrText xml:space="preserve"> HYPERLINK \l _Toc17344 </w:instrText>
      </w:r>
      <w:r>
        <w:rPr>
          <w:szCs w:val="28"/>
          <w:highlight w:val="none"/>
          <w:lang w:eastAsia="en-US"/>
        </w:rPr>
        <w:fldChar w:fldCharType="separate"/>
      </w:r>
      <w:r>
        <w:t xml:space="preserve">Figura 50 </w:t>
      </w:r>
      <w:r>
        <w:rPr>
          <w:rFonts w:hint="default"/>
          <w:lang w:val="pt-BR"/>
        </w:rPr>
        <w:t>- Diagrama de blocos da malha de controle.</w:t>
      </w:r>
      <w:r>
        <w:tab/>
      </w:r>
      <w:r>
        <w:fldChar w:fldCharType="begin"/>
      </w:r>
      <w:r>
        <w:instrText xml:space="preserve"> PAGEREF _Toc17344 \h </w:instrText>
      </w:r>
      <w:r>
        <w:fldChar w:fldCharType="separate"/>
      </w:r>
      <w:r>
        <w:t>75</w:t>
      </w:r>
      <w:r>
        <w:fldChar w:fldCharType="end"/>
      </w:r>
      <w:r>
        <w:rPr>
          <w:szCs w:val="28"/>
          <w:highlight w:val="none"/>
          <w:lang w:eastAsia="en-US"/>
        </w:rPr>
        <w:fldChar w:fldCharType="end"/>
      </w:r>
    </w:p>
    <w:p w14:paraId="54233667">
      <w:pPr>
        <w:pStyle w:val="28"/>
        <w:tabs>
          <w:tab w:val="right" w:leader="dot" w:pos="9071"/>
        </w:tabs>
        <w:ind w:left="0" w:leftChars="0" w:firstLine="0" w:firstLineChars="0"/>
      </w:pPr>
      <w:r>
        <w:rPr>
          <w:szCs w:val="28"/>
          <w:highlight w:val="none"/>
          <w:lang w:eastAsia="en-US"/>
        </w:rPr>
        <w:fldChar w:fldCharType="begin"/>
      </w:r>
      <w:r>
        <w:rPr>
          <w:szCs w:val="28"/>
          <w:highlight w:val="none"/>
          <w:lang w:eastAsia="en-US"/>
        </w:rPr>
        <w:instrText xml:space="preserve"> HYPERLINK \l _Toc10821 </w:instrText>
      </w:r>
      <w:r>
        <w:rPr>
          <w:szCs w:val="28"/>
          <w:highlight w:val="none"/>
          <w:lang w:eastAsia="en-US"/>
        </w:rPr>
        <w:fldChar w:fldCharType="separate"/>
      </w:r>
      <w:r>
        <w:rPr>
          <w:highlight w:val="none"/>
        </w:rPr>
        <w:t xml:space="preserve">Figura </w:t>
      </w:r>
      <w:r>
        <w:t xml:space="preserve">51 </w:t>
      </w:r>
      <w:r>
        <w:rPr>
          <w:rFonts w:hint="default"/>
          <w:highlight w:val="none"/>
          <w:lang w:val="pt-BR"/>
        </w:rPr>
        <w:t>- Malha de controle.</w:t>
      </w:r>
      <w:r>
        <w:tab/>
      </w:r>
      <w:r>
        <w:fldChar w:fldCharType="begin"/>
      </w:r>
      <w:r>
        <w:instrText xml:space="preserve"> PAGEREF _Toc10821 \h </w:instrText>
      </w:r>
      <w:r>
        <w:fldChar w:fldCharType="separate"/>
      </w:r>
      <w:r>
        <w:t>76</w:t>
      </w:r>
      <w:r>
        <w:fldChar w:fldCharType="end"/>
      </w:r>
      <w:r>
        <w:rPr>
          <w:szCs w:val="28"/>
          <w:highlight w:val="none"/>
          <w:lang w:eastAsia="en-US"/>
        </w:rPr>
        <w:fldChar w:fldCharType="end"/>
      </w:r>
    </w:p>
    <w:p w14:paraId="363C995F">
      <w:pPr>
        <w:pStyle w:val="28"/>
        <w:tabs>
          <w:tab w:val="right" w:leader="dot" w:pos="9071"/>
        </w:tabs>
        <w:ind w:left="0" w:leftChars="0" w:firstLine="0" w:firstLineChars="0"/>
      </w:pPr>
      <w:r>
        <w:rPr>
          <w:szCs w:val="28"/>
          <w:highlight w:val="none"/>
          <w:lang w:eastAsia="en-US"/>
        </w:rPr>
        <w:fldChar w:fldCharType="begin"/>
      </w:r>
      <w:r>
        <w:rPr>
          <w:szCs w:val="28"/>
          <w:highlight w:val="none"/>
          <w:lang w:eastAsia="en-US"/>
        </w:rPr>
        <w:instrText xml:space="preserve"> HYPERLINK \l _Toc3586 </w:instrText>
      </w:r>
      <w:r>
        <w:rPr>
          <w:szCs w:val="28"/>
          <w:highlight w:val="none"/>
          <w:lang w:eastAsia="en-US"/>
        </w:rPr>
        <w:fldChar w:fldCharType="separate"/>
      </w:r>
      <w:r>
        <w:t xml:space="preserve">Figura 52 </w:t>
      </w:r>
      <w:r>
        <w:rPr>
          <w:rFonts w:hint="default"/>
          <w:lang w:val="pt-BR"/>
        </w:rPr>
        <w:t>- Pacotes do estabelecimento da comunicação Modbus TCP.</w:t>
      </w:r>
      <w:r>
        <w:tab/>
      </w:r>
      <w:r>
        <w:fldChar w:fldCharType="begin"/>
      </w:r>
      <w:r>
        <w:instrText xml:space="preserve"> PAGEREF _Toc3586 \h </w:instrText>
      </w:r>
      <w:r>
        <w:fldChar w:fldCharType="separate"/>
      </w:r>
      <w:r>
        <w:t>78</w:t>
      </w:r>
      <w:r>
        <w:fldChar w:fldCharType="end"/>
      </w:r>
      <w:r>
        <w:rPr>
          <w:szCs w:val="28"/>
          <w:highlight w:val="none"/>
          <w:lang w:eastAsia="en-US"/>
        </w:rPr>
        <w:fldChar w:fldCharType="end"/>
      </w:r>
    </w:p>
    <w:p w14:paraId="19F1786B">
      <w:pPr>
        <w:pStyle w:val="28"/>
        <w:tabs>
          <w:tab w:val="right" w:leader="dot" w:pos="9071"/>
        </w:tabs>
        <w:ind w:left="0" w:leftChars="0" w:firstLine="0" w:firstLineChars="0"/>
      </w:pPr>
      <w:r>
        <w:rPr>
          <w:szCs w:val="28"/>
          <w:highlight w:val="none"/>
          <w:lang w:eastAsia="en-US"/>
        </w:rPr>
        <w:fldChar w:fldCharType="begin"/>
      </w:r>
      <w:r>
        <w:rPr>
          <w:szCs w:val="28"/>
          <w:highlight w:val="none"/>
          <w:lang w:eastAsia="en-US"/>
        </w:rPr>
        <w:instrText xml:space="preserve"> HYPERLINK \l _Toc5526 </w:instrText>
      </w:r>
      <w:r>
        <w:rPr>
          <w:szCs w:val="28"/>
          <w:highlight w:val="none"/>
          <w:lang w:eastAsia="en-US"/>
        </w:rPr>
        <w:fldChar w:fldCharType="separate"/>
      </w:r>
      <w:r>
        <w:t xml:space="preserve">Figura 53 </w:t>
      </w:r>
      <w:r>
        <w:rPr>
          <w:rFonts w:hint="default"/>
          <w:lang w:val="pt-BR"/>
        </w:rPr>
        <w:t xml:space="preserve">- Detalhamento de um pacote Modbus TCP via </w:t>
      </w:r>
      <w:r>
        <w:rPr>
          <w:rFonts w:hint="default"/>
          <w:i/>
          <w:iCs/>
          <w:lang w:val="pt-BR"/>
        </w:rPr>
        <w:t>Wireshark</w:t>
      </w:r>
      <w:r>
        <w:rPr>
          <w:rFonts w:hint="default"/>
          <w:lang w:val="pt-BR"/>
        </w:rPr>
        <w:t>.</w:t>
      </w:r>
      <w:r>
        <w:tab/>
      </w:r>
      <w:r>
        <w:fldChar w:fldCharType="begin"/>
      </w:r>
      <w:r>
        <w:instrText xml:space="preserve"> PAGEREF _Toc5526 \h </w:instrText>
      </w:r>
      <w:r>
        <w:fldChar w:fldCharType="separate"/>
      </w:r>
      <w:r>
        <w:t>79</w:t>
      </w:r>
      <w:r>
        <w:fldChar w:fldCharType="end"/>
      </w:r>
      <w:r>
        <w:rPr>
          <w:szCs w:val="28"/>
          <w:highlight w:val="none"/>
          <w:lang w:eastAsia="en-US"/>
        </w:rPr>
        <w:fldChar w:fldCharType="end"/>
      </w:r>
    </w:p>
    <w:p w14:paraId="6F244FE3">
      <w:pPr>
        <w:pStyle w:val="28"/>
        <w:tabs>
          <w:tab w:val="right" w:leader="dot" w:pos="9071"/>
        </w:tabs>
        <w:ind w:left="0" w:leftChars="0" w:firstLine="0" w:firstLineChars="0"/>
      </w:pPr>
      <w:r>
        <w:rPr>
          <w:szCs w:val="28"/>
          <w:highlight w:val="none"/>
          <w:lang w:eastAsia="en-US"/>
        </w:rPr>
        <w:fldChar w:fldCharType="begin"/>
      </w:r>
      <w:r>
        <w:rPr>
          <w:szCs w:val="28"/>
          <w:highlight w:val="none"/>
          <w:lang w:eastAsia="en-US"/>
        </w:rPr>
        <w:instrText xml:space="preserve"> HYPERLINK \l _Toc10198 </w:instrText>
      </w:r>
      <w:r>
        <w:rPr>
          <w:szCs w:val="28"/>
          <w:highlight w:val="none"/>
          <w:lang w:eastAsia="en-US"/>
        </w:rPr>
        <w:fldChar w:fldCharType="separate"/>
      </w:r>
      <w:r>
        <w:t xml:space="preserve">Figura 54 </w:t>
      </w:r>
      <w:r>
        <w:rPr>
          <w:rFonts w:hint="default"/>
          <w:lang w:val="pt-BR"/>
        </w:rPr>
        <w:t>- Pacotes de múltiplas conexões Modbus TCP.</w:t>
      </w:r>
      <w:r>
        <w:tab/>
      </w:r>
      <w:r>
        <w:fldChar w:fldCharType="begin"/>
      </w:r>
      <w:r>
        <w:instrText xml:space="preserve"> PAGEREF _Toc10198 \h </w:instrText>
      </w:r>
      <w:r>
        <w:fldChar w:fldCharType="separate"/>
      </w:r>
      <w:r>
        <w:t>80</w:t>
      </w:r>
      <w:r>
        <w:fldChar w:fldCharType="end"/>
      </w:r>
      <w:r>
        <w:rPr>
          <w:szCs w:val="28"/>
          <w:highlight w:val="none"/>
          <w:lang w:eastAsia="en-US"/>
        </w:rPr>
        <w:fldChar w:fldCharType="end"/>
      </w:r>
    </w:p>
    <w:p w14:paraId="4D4D1866">
      <w:pPr>
        <w:pStyle w:val="28"/>
        <w:tabs>
          <w:tab w:val="right" w:leader="dot" w:pos="9071"/>
        </w:tabs>
        <w:ind w:left="0" w:leftChars="0" w:firstLine="0" w:firstLineChars="0"/>
      </w:pPr>
      <w:r>
        <w:rPr>
          <w:szCs w:val="28"/>
          <w:highlight w:val="none"/>
          <w:lang w:eastAsia="en-US"/>
        </w:rPr>
        <w:fldChar w:fldCharType="begin"/>
      </w:r>
      <w:r>
        <w:rPr>
          <w:szCs w:val="28"/>
          <w:highlight w:val="none"/>
          <w:lang w:eastAsia="en-US"/>
        </w:rPr>
        <w:instrText xml:space="preserve"> HYPERLINK \l _Toc26389 </w:instrText>
      </w:r>
      <w:r>
        <w:rPr>
          <w:szCs w:val="28"/>
          <w:highlight w:val="none"/>
          <w:lang w:eastAsia="en-US"/>
        </w:rPr>
        <w:fldChar w:fldCharType="separate"/>
      </w:r>
      <w:r>
        <w:t xml:space="preserve">Figura 55 </w:t>
      </w:r>
      <w:r>
        <w:rPr>
          <w:rFonts w:hint="default"/>
          <w:lang w:val="pt-BR"/>
        </w:rPr>
        <w:t>- Carta solar dos 4 dias de transição entre estações do ano de 2024.</w:t>
      </w:r>
      <w:r>
        <w:tab/>
      </w:r>
      <w:r>
        <w:fldChar w:fldCharType="begin"/>
      </w:r>
      <w:r>
        <w:instrText xml:space="preserve"> PAGEREF _Toc26389 \h </w:instrText>
      </w:r>
      <w:r>
        <w:fldChar w:fldCharType="separate"/>
      </w:r>
      <w:r>
        <w:t>82</w:t>
      </w:r>
      <w:r>
        <w:fldChar w:fldCharType="end"/>
      </w:r>
      <w:r>
        <w:rPr>
          <w:szCs w:val="28"/>
          <w:highlight w:val="none"/>
          <w:lang w:eastAsia="en-US"/>
        </w:rPr>
        <w:fldChar w:fldCharType="end"/>
      </w:r>
    </w:p>
    <w:p w14:paraId="0E4DF01A">
      <w:pPr>
        <w:pStyle w:val="34"/>
        <w:spacing w:line="240" w:lineRule="auto"/>
        <w:jc w:val="center"/>
        <w:rPr>
          <w:b/>
          <w:sz w:val="28"/>
          <w:szCs w:val="28"/>
          <w:highlight w:val="none"/>
          <w:lang w:eastAsia="en-US"/>
        </w:rPr>
      </w:pPr>
      <w:r>
        <w:rPr>
          <w:szCs w:val="28"/>
          <w:highlight w:val="none"/>
          <w:lang w:eastAsia="en-US"/>
        </w:rPr>
        <w:fldChar w:fldCharType="end"/>
      </w:r>
    </w:p>
    <w:p w14:paraId="43EA28B0">
      <w:pPr>
        <w:pStyle w:val="34"/>
        <w:pageBreakBefore/>
        <w:spacing w:line="480" w:lineRule="auto"/>
        <w:ind w:left="0" w:leftChars="0" w:firstLine="0" w:firstLineChars="0"/>
        <w:jc w:val="center"/>
        <w:rPr>
          <w:b/>
          <w:sz w:val="28"/>
          <w:szCs w:val="28"/>
          <w:highlight w:val="none"/>
          <w:lang w:eastAsia="en-US"/>
        </w:rPr>
      </w:pPr>
      <w:r>
        <w:rPr>
          <w:b/>
          <w:sz w:val="28"/>
          <w:szCs w:val="28"/>
          <w:highlight w:val="none"/>
          <w:lang w:eastAsia="en-US"/>
        </w:rPr>
        <w:t>LISTA DE TABELAS</w:t>
      </w:r>
    </w:p>
    <w:p w14:paraId="37459054">
      <w:pPr>
        <w:pStyle w:val="28"/>
        <w:tabs>
          <w:tab w:val="right" w:leader="dot" w:pos="9071"/>
        </w:tabs>
        <w:ind w:left="0" w:leftChars="0" w:firstLine="0" w:firstLineChars="0"/>
      </w:pPr>
      <w:r>
        <w:rPr>
          <w:b/>
          <w:sz w:val="28"/>
          <w:szCs w:val="28"/>
          <w:highlight w:val="none"/>
          <w:lang w:eastAsia="en-US"/>
        </w:rPr>
        <w:fldChar w:fldCharType="begin"/>
      </w:r>
      <w:r>
        <w:rPr>
          <w:b/>
          <w:sz w:val="28"/>
          <w:szCs w:val="28"/>
          <w:highlight w:val="none"/>
          <w:lang w:eastAsia="en-US"/>
        </w:rPr>
        <w:instrText xml:space="preserve"> TOC \h \z \c "Tabela" </w:instrText>
      </w:r>
      <w:r>
        <w:rPr>
          <w:b/>
          <w:sz w:val="28"/>
          <w:szCs w:val="28"/>
          <w:highlight w:val="none"/>
          <w:lang w:eastAsia="en-US"/>
        </w:rPr>
        <w:fldChar w:fldCharType="separate"/>
      </w:r>
      <w:r>
        <w:rPr>
          <w:szCs w:val="28"/>
          <w:highlight w:val="none"/>
          <w:lang w:eastAsia="en-US"/>
        </w:rPr>
        <w:fldChar w:fldCharType="begin"/>
      </w:r>
      <w:r>
        <w:rPr>
          <w:szCs w:val="28"/>
          <w:highlight w:val="none"/>
          <w:lang w:eastAsia="en-US"/>
        </w:rPr>
        <w:instrText xml:space="preserve"> HYPERLINK \l _Toc19867 </w:instrText>
      </w:r>
      <w:r>
        <w:rPr>
          <w:szCs w:val="28"/>
          <w:highlight w:val="none"/>
          <w:lang w:eastAsia="en-US"/>
        </w:rPr>
        <w:fldChar w:fldCharType="separate"/>
      </w:r>
      <w:r>
        <w:t xml:space="preserve">Tabela 1 </w:t>
      </w:r>
      <w:r>
        <w:rPr>
          <w:rFonts w:hint="default"/>
          <w:lang w:val="pt-BR"/>
        </w:rPr>
        <w:t>-</w:t>
      </w:r>
      <w:r>
        <w:t xml:space="preserve"> </w:t>
      </w:r>
      <w:r>
        <w:rPr>
          <w:rFonts w:hint="default"/>
          <w:lang w:val="pt-BR"/>
        </w:rPr>
        <w:t xml:space="preserve">Comparativo </w:t>
      </w:r>
      <w:r>
        <w:t>dos diferentes tipos de geração elétrica no Brasil</w:t>
      </w:r>
      <w:r>
        <w:rPr>
          <w:rFonts w:hint="default"/>
          <w:lang w:val="pt-BR"/>
        </w:rPr>
        <w:t xml:space="preserve"> em 2021/22</w:t>
      </w:r>
      <w:r>
        <w:t>.</w:t>
      </w:r>
      <w:r>
        <w:tab/>
      </w:r>
      <w:r>
        <w:fldChar w:fldCharType="begin"/>
      </w:r>
      <w:r>
        <w:instrText xml:space="preserve"> PAGEREF _Toc19867 \h </w:instrText>
      </w:r>
      <w:r>
        <w:fldChar w:fldCharType="separate"/>
      </w:r>
      <w:r>
        <w:t>13</w:t>
      </w:r>
      <w:r>
        <w:fldChar w:fldCharType="end"/>
      </w:r>
      <w:r>
        <w:rPr>
          <w:szCs w:val="28"/>
          <w:highlight w:val="none"/>
          <w:lang w:eastAsia="en-US"/>
        </w:rPr>
        <w:fldChar w:fldCharType="end"/>
      </w:r>
    </w:p>
    <w:p w14:paraId="6F776437">
      <w:pPr>
        <w:pStyle w:val="28"/>
        <w:tabs>
          <w:tab w:val="right" w:leader="dot" w:pos="9071"/>
        </w:tabs>
        <w:ind w:left="0" w:leftChars="0" w:firstLine="0" w:firstLineChars="0"/>
      </w:pPr>
      <w:r>
        <w:rPr>
          <w:szCs w:val="28"/>
          <w:highlight w:val="none"/>
          <w:lang w:eastAsia="en-US"/>
        </w:rPr>
        <w:fldChar w:fldCharType="begin"/>
      </w:r>
      <w:r>
        <w:rPr>
          <w:szCs w:val="28"/>
          <w:highlight w:val="none"/>
          <w:lang w:eastAsia="en-US"/>
        </w:rPr>
        <w:instrText xml:space="preserve"> HYPERLINK \l _Toc3907 </w:instrText>
      </w:r>
      <w:r>
        <w:rPr>
          <w:szCs w:val="28"/>
          <w:highlight w:val="none"/>
          <w:lang w:eastAsia="en-US"/>
        </w:rPr>
        <w:fldChar w:fldCharType="separate"/>
      </w:r>
      <w:r>
        <w:t xml:space="preserve">Tabela 2 </w:t>
      </w:r>
      <w:r>
        <w:rPr>
          <w:rFonts w:hint="default"/>
          <w:lang w:val="pt-BR"/>
        </w:rPr>
        <w:t xml:space="preserve">- </w:t>
      </w:r>
      <w:r>
        <w:rPr>
          <w:rFonts w:hint="default" w:cs="Times New Roman"/>
          <w:bCs/>
          <w:kern w:val="0"/>
          <w:szCs w:val="20"/>
          <w:vertAlign w:val="baseline"/>
          <w:lang w:val="pt-BR" w:eastAsia="zh-CN" w:bidi="ar"/>
        </w:rPr>
        <w:t>Eventos solares anuais de interesse.</w:t>
      </w:r>
      <w:r>
        <w:tab/>
      </w:r>
      <w:r>
        <w:fldChar w:fldCharType="begin"/>
      </w:r>
      <w:r>
        <w:instrText xml:space="preserve"> PAGEREF _Toc3907 \h </w:instrText>
      </w:r>
      <w:r>
        <w:fldChar w:fldCharType="separate"/>
      </w:r>
      <w:r>
        <w:t>19</w:t>
      </w:r>
      <w:r>
        <w:fldChar w:fldCharType="end"/>
      </w:r>
      <w:r>
        <w:rPr>
          <w:szCs w:val="28"/>
          <w:highlight w:val="none"/>
          <w:lang w:eastAsia="en-US"/>
        </w:rPr>
        <w:fldChar w:fldCharType="end"/>
      </w:r>
    </w:p>
    <w:p w14:paraId="1D0C6CC6">
      <w:pPr>
        <w:pStyle w:val="28"/>
        <w:tabs>
          <w:tab w:val="right" w:leader="dot" w:pos="9071"/>
        </w:tabs>
        <w:ind w:left="0" w:leftChars="0" w:firstLine="0" w:firstLineChars="0"/>
      </w:pPr>
      <w:r>
        <w:rPr>
          <w:szCs w:val="28"/>
          <w:highlight w:val="none"/>
          <w:lang w:eastAsia="en-US"/>
        </w:rPr>
        <w:fldChar w:fldCharType="begin"/>
      </w:r>
      <w:r>
        <w:rPr>
          <w:szCs w:val="28"/>
          <w:highlight w:val="none"/>
          <w:lang w:eastAsia="en-US"/>
        </w:rPr>
        <w:instrText xml:space="preserve"> HYPERLINK \l _Toc743 </w:instrText>
      </w:r>
      <w:r>
        <w:rPr>
          <w:szCs w:val="28"/>
          <w:highlight w:val="none"/>
          <w:lang w:eastAsia="en-US"/>
        </w:rPr>
        <w:fldChar w:fldCharType="separate"/>
      </w:r>
      <w:r>
        <w:t xml:space="preserve">Tabela 3 </w:t>
      </w:r>
      <w:r>
        <w:rPr>
          <w:rFonts w:hint="default"/>
          <w:lang w:val="pt-BR"/>
        </w:rPr>
        <w:t>- Comparação entre os componentes utilizados na simulação e no circuito real.</w:t>
      </w:r>
      <w:r>
        <w:tab/>
      </w:r>
      <w:r>
        <w:fldChar w:fldCharType="begin"/>
      </w:r>
      <w:r>
        <w:instrText xml:space="preserve"> PAGEREF _Toc743 \h </w:instrText>
      </w:r>
      <w:r>
        <w:fldChar w:fldCharType="separate"/>
      </w:r>
      <w:r>
        <w:t>41</w:t>
      </w:r>
      <w:r>
        <w:fldChar w:fldCharType="end"/>
      </w:r>
      <w:r>
        <w:rPr>
          <w:szCs w:val="28"/>
          <w:highlight w:val="none"/>
          <w:lang w:eastAsia="en-US"/>
        </w:rPr>
        <w:fldChar w:fldCharType="end"/>
      </w:r>
    </w:p>
    <w:p w14:paraId="189FA1FE">
      <w:pPr>
        <w:pStyle w:val="28"/>
        <w:tabs>
          <w:tab w:val="right" w:leader="dot" w:pos="9071"/>
        </w:tabs>
        <w:ind w:left="0" w:leftChars="0" w:firstLine="0" w:firstLineChars="0"/>
      </w:pPr>
      <w:r>
        <w:rPr>
          <w:szCs w:val="28"/>
          <w:highlight w:val="none"/>
          <w:lang w:eastAsia="en-US"/>
        </w:rPr>
        <w:fldChar w:fldCharType="begin"/>
      </w:r>
      <w:r>
        <w:rPr>
          <w:szCs w:val="28"/>
          <w:highlight w:val="none"/>
          <w:lang w:eastAsia="en-US"/>
        </w:rPr>
        <w:instrText xml:space="preserve"> HYPERLINK \l _Toc7361 </w:instrText>
      </w:r>
      <w:r>
        <w:rPr>
          <w:szCs w:val="28"/>
          <w:highlight w:val="none"/>
          <w:lang w:eastAsia="en-US"/>
        </w:rPr>
        <w:fldChar w:fldCharType="separate"/>
      </w:r>
      <w:r>
        <w:t xml:space="preserve">Tabela 4 </w:t>
      </w:r>
      <w:r>
        <w:rPr>
          <w:rFonts w:hint="default"/>
          <w:lang w:val="pt-BR"/>
        </w:rPr>
        <w:t>- Mapa lógico de acionamento do CI L298N na configuração paralelo.</w:t>
      </w:r>
      <w:r>
        <w:tab/>
      </w:r>
      <w:r>
        <w:fldChar w:fldCharType="begin"/>
      </w:r>
      <w:r>
        <w:instrText xml:space="preserve"> PAGEREF _Toc7361 \h </w:instrText>
      </w:r>
      <w:r>
        <w:fldChar w:fldCharType="separate"/>
      </w:r>
      <w:r>
        <w:t>47</w:t>
      </w:r>
      <w:r>
        <w:fldChar w:fldCharType="end"/>
      </w:r>
      <w:r>
        <w:rPr>
          <w:szCs w:val="28"/>
          <w:highlight w:val="none"/>
          <w:lang w:eastAsia="en-US"/>
        </w:rPr>
        <w:fldChar w:fldCharType="end"/>
      </w:r>
    </w:p>
    <w:p w14:paraId="7B93D80B">
      <w:pPr>
        <w:pStyle w:val="28"/>
        <w:tabs>
          <w:tab w:val="right" w:leader="dot" w:pos="9071"/>
        </w:tabs>
        <w:ind w:left="0" w:leftChars="0" w:firstLine="0" w:firstLineChars="0"/>
      </w:pPr>
      <w:r>
        <w:rPr>
          <w:szCs w:val="28"/>
          <w:highlight w:val="none"/>
          <w:lang w:eastAsia="en-US"/>
        </w:rPr>
        <w:fldChar w:fldCharType="begin"/>
      </w:r>
      <w:r>
        <w:rPr>
          <w:szCs w:val="28"/>
          <w:highlight w:val="none"/>
          <w:lang w:eastAsia="en-US"/>
        </w:rPr>
        <w:instrText xml:space="preserve"> HYPERLINK \l _Toc2462 </w:instrText>
      </w:r>
      <w:r>
        <w:rPr>
          <w:szCs w:val="28"/>
          <w:highlight w:val="none"/>
          <w:lang w:eastAsia="en-US"/>
        </w:rPr>
        <w:fldChar w:fldCharType="separate"/>
      </w:r>
      <w:r>
        <w:t xml:space="preserve">Tabela 5 </w:t>
      </w:r>
      <w:r>
        <w:rPr>
          <w:rFonts w:hint="default"/>
          <w:lang w:val="pt-BR"/>
        </w:rPr>
        <w:t xml:space="preserve">- Identificador das secções da </w:t>
      </w:r>
      <w:r>
        <w:t>Figura 26</w:t>
      </w:r>
      <w:r>
        <w:rPr>
          <w:rFonts w:hint="default"/>
          <w:lang w:val="pt-BR"/>
        </w:rPr>
        <w:t>-b.</w:t>
      </w:r>
      <w:r>
        <w:tab/>
      </w:r>
      <w:r>
        <w:fldChar w:fldCharType="begin"/>
      </w:r>
      <w:r>
        <w:instrText xml:space="preserve"> PAGEREF _Toc2462 \h </w:instrText>
      </w:r>
      <w:r>
        <w:fldChar w:fldCharType="separate"/>
      </w:r>
      <w:r>
        <w:t>52</w:t>
      </w:r>
      <w:r>
        <w:fldChar w:fldCharType="end"/>
      </w:r>
      <w:r>
        <w:rPr>
          <w:szCs w:val="28"/>
          <w:highlight w:val="none"/>
          <w:lang w:eastAsia="en-US"/>
        </w:rPr>
        <w:fldChar w:fldCharType="end"/>
      </w:r>
    </w:p>
    <w:p w14:paraId="18152D64">
      <w:pPr>
        <w:pStyle w:val="28"/>
        <w:tabs>
          <w:tab w:val="right" w:leader="dot" w:pos="9071"/>
        </w:tabs>
        <w:ind w:left="0" w:leftChars="0" w:firstLine="0" w:firstLineChars="0"/>
      </w:pPr>
      <w:r>
        <w:rPr>
          <w:szCs w:val="28"/>
          <w:highlight w:val="none"/>
          <w:lang w:eastAsia="en-US"/>
        </w:rPr>
        <w:fldChar w:fldCharType="begin"/>
      </w:r>
      <w:r>
        <w:rPr>
          <w:szCs w:val="28"/>
          <w:highlight w:val="none"/>
          <w:lang w:eastAsia="en-US"/>
        </w:rPr>
        <w:instrText xml:space="preserve"> HYPERLINK \l _Toc18836 </w:instrText>
      </w:r>
      <w:r>
        <w:rPr>
          <w:szCs w:val="28"/>
          <w:highlight w:val="none"/>
          <w:lang w:eastAsia="en-US"/>
        </w:rPr>
        <w:fldChar w:fldCharType="separate"/>
      </w:r>
      <w:r>
        <w:t xml:space="preserve">Tabela 6 </w:t>
      </w:r>
      <w:r>
        <w:rPr>
          <w:rFonts w:hint="default"/>
          <w:lang w:val="pt-BR"/>
        </w:rPr>
        <w:t>- Comparação entre dados de Zênite do sistema e de</w:t>
      </w:r>
      <w:r>
        <w:rPr>
          <w:rFonts w:hint="default"/>
          <w:i/>
          <w:iCs/>
          <w:lang w:val="pt-BR"/>
        </w:rPr>
        <w:t xml:space="preserve"> Suncalc.org</w:t>
      </w:r>
      <w:r>
        <w:tab/>
      </w:r>
      <w:r>
        <w:fldChar w:fldCharType="begin"/>
      </w:r>
      <w:r>
        <w:instrText xml:space="preserve"> PAGEREF _Toc18836 \h </w:instrText>
      </w:r>
      <w:r>
        <w:fldChar w:fldCharType="separate"/>
      </w:r>
      <w:r>
        <w:t>80</w:t>
      </w:r>
      <w:r>
        <w:fldChar w:fldCharType="end"/>
      </w:r>
      <w:r>
        <w:rPr>
          <w:szCs w:val="28"/>
          <w:highlight w:val="none"/>
          <w:lang w:eastAsia="en-US"/>
        </w:rPr>
        <w:fldChar w:fldCharType="end"/>
      </w:r>
    </w:p>
    <w:p w14:paraId="3E0FD81A">
      <w:pPr>
        <w:pStyle w:val="28"/>
        <w:tabs>
          <w:tab w:val="right" w:leader="dot" w:pos="9071"/>
        </w:tabs>
        <w:ind w:left="0" w:leftChars="0" w:firstLine="0" w:firstLineChars="0"/>
      </w:pPr>
      <w:r>
        <w:rPr>
          <w:szCs w:val="28"/>
          <w:highlight w:val="none"/>
          <w:lang w:eastAsia="en-US"/>
        </w:rPr>
        <w:fldChar w:fldCharType="begin"/>
      </w:r>
      <w:r>
        <w:rPr>
          <w:szCs w:val="28"/>
          <w:highlight w:val="none"/>
          <w:lang w:eastAsia="en-US"/>
        </w:rPr>
        <w:instrText xml:space="preserve"> HYPERLINK \l _Toc20846 </w:instrText>
      </w:r>
      <w:r>
        <w:rPr>
          <w:szCs w:val="28"/>
          <w:highlight w:val="none"/>
          <w:lang w:eastAsia="en-US"/>
        </w:rPr>
        <w:fldChar w:fldCharType="separate"/>
      </w:r>
      <w:r>
        <w:rPr>
          <w:highlight w:val="none"/>
        </w:rPr>
        <w:t xml:space="preserve">Tabela </w:t>
      </w:r>
      <w:r>
        <w:t xml:space="preserve">7 </w:t>
      </w:r>
      <w:r>
        <w:rPr>
          <w:rFonts w:hint="default"/>
          <w:highlight w:val="none"/>
          <w:lang w:val="pt-BR"/>
        </w:rPr>
        <w:t xml:space="preserve">- Comparação entre dados de Azimute do sistema e de </w:t>
      </w:r>
      <w:r>
        <w:rPr>
          <w:rFonts w:hint="default"/>
          <w:i/>
          <w:iCs/>
          <w:highlight w:val="none"/>
          <w:lang w:val="pt-BR"/>
        </w:rPr>
        <w:t>Suncalc.org</w:t>
      </w:r>
      <w:r>
        <w:rPr>
          <w:rFonts w:hint="default"/>
          <w:highlight w:val="none"/>
          <w:lang w:val="pt-BR"/>
        </w:rPr>
        <w:t>.</w:t>
      </w:r>
      <w:r>
        <w:tab/>
      </w:r>
      <w:r>
        <w:fldChar w:fldCharType="begin"/>
      </w:r>
      <w:r>
        <w:instrText xml:space="preserve"> PAGEREF _Toc20846 \h </w:instrText>
      </w:r>
      <w:r>
        <w:fldChar w:fldCharType="separate"/>
      </w:r>
      <w:r>
        <w:t>81</w:t>
      </w:r>
      <w:r>
        <w:fldChar w:fldCharType="end"/>
      </w:r>
      <w:r>
        <w:rPr>
          <w:szCs w:val="28"/>
          <w:highlight w:val="none"/>
          <w:lang w:eastAsia="en-US"/>
        </w:rPr>
        <w:fldChar w:fldCharType="end"/>
      </w:r>
    </w:p>
    <w:p w14:paraId="1718D5D5">
      <w:pPr>
        <w:pStyle w:val="34"/>
        <w:spacing w:line="240" w:lineRule="auto"/>
        <w:jc w:val="center"/>
        <w:rPr>
          <w:szCs w:val="28"/>
          <w:highlight w:val="none"/>
          <w:lang w:eastAsia="en-US"/>
        </w:rPr>
      </w:pPr>
      <w:r>
        <w:rPr>
          <w:szCs w:val="28"/>
          <w:highlight w:val="none"/>
          <w:lang w:eastAsia="en-US"/>
        </w:rPr>
        <w:fldChar w:fldCharType="end"/>
      </w:r>
    </w:p>
    <w:p w14:paraId="47451954">
      <w:pPr>
        <w:pStyle w:val="34"/>
        <w:spacing w:line="240" w:lineRule="auto"/>
        <w:jc w:val="center"/>
        <w:rPr>
          <w:szCs w:val="28"/>
          <w:highlight w:val="none"/>
          <w:lang w:eastAsia="en-US"/>
        </w:rPr>
      </w:pPr>
    </w:p>
    <w:p w14:paraId="251026EE">
      <w:pPr>
        <w:pStyle w:val="34"/>
        <w:spacing w:line="240" w:lineRule="auto"/>
        <w:jc w:val="center"/>
        <w:rPr>
          <w:szCs w:val="28"/>
          <w:highlight w:val="none"/>
          <w:lang w:eastAsia="en-US"/>
        </w:rPr>
      </w:pPr>
    </w:p>
    <w:p w14:paraId="7DDFBD07">
      <w:pPr>
        <w:pStyle w:val="34"/>
        <w:spacing w:line="240" w:lineRule="auto"/>
        <w:jc w:val="center"/>
        <w:rPr>
          <w:szCs w:val="28"/>
          <w:highlight w:val="yellow"/>
          <w:lang w:eastAsia="en-US"/>
        </w:rPr>
      </w:pPr>
    </w:p>
    <w:p w14:paraId="3300ECE9">
      <w:pPr>
        <w:pStyle w:val="34"/>
        <w:spacing w:line="240" w:lineRule="auto"/>
        <w:jc w:val="center"/>
        <w:rPr>
          <w:szCs w:val="28"/>
          <w:highlight w:val="yellow"/>
          <w:lang w:eastAsia="en-US"/>
        </w:rPr>
      </w:pPr>
    </w:p>
    <w:p w14:paraId="507A3FF9">
      <w:pPr>
        <w:pStyle w:val="34"/>
        <w:spacing w:line="240" w:lineRule="auto"/>
        <w:jc w:val="center"/>
        <w:rPr>
          <w:szCs w:val="28"/>
          <w:highlight w:val="yellow"/>
          <w:lang w:eastAsia="en-US"/>
        </w:rPr>
      </w:pPr>
    </w:p>
    <w:p w14:paraId="4420A0B7">
      <w:pPr>
        <w:pStyle w:val="34"/>
        <w:spacing w:line="240" w:lineRule="auto"/>
        <w:jc w:val="center"/>
        <w:rPr>
          <w:szCs w:val="28"/>
          <w:highlight w:val="yellow"/>
          <w:lang w:eastAsia="en-US"/>
        </w:rPr>
      </w:pPr>
    </w:p>
    <w:p w14:paraId="3734602C">
      <w:pPr>
        <w:pStyle w:val="34"/>
        <w:spacing w:line="240" w:lineRule="auto"/>
        <w:jc w:val="center"/>
        <w:rPr>
          <w:szCs w:val="28"/>
          <w:highlight w:val="yellow"/>
          <w:lang w:eastAsia="en-US"/>
        </w:rPr>
      </w:pPr>
    </w:p>
    <w:p w14:paraId="5A5EB3F6">
      <w:pPr>
        <w:pStyle w:val="34"/>
        <w:spacing w:line="240" w:lineRule="auto"/>
        <w:jc w:val="center"/>
        <w:rPr>
          <w:szCs w:val="28"/>
          <w:highlight w:val="yellow"/>
          <w:lang w:eastAsia="en-US"/>
        </w:rPr>
      </w:pPr>
    </w:p>
    <w:p w14:paraId="5ED41B4C">
      <w:pPr>
        <w:pStyle w:val="34"/>
        <w:spacing w:line="240" w:lineRule="auto"/>
        <w:jc w:val="center"/>
        <w:rPr>
          <w:szCs w:val="28"/>
          <w:highlight w:val="yellow"/>
          <w:lang w:eastAsia="en-US"/>
        </w:rPr>
      </w:pPr>
    </w:p>
    <w:p w14:paraId="110C8F43">
      <w:pPr>
        <w:pStyle w:val="34"/>
        <w:spacing w:line="240" w:lineRule="auto"/>
        <w:jc w:val="center"/>
        <w:rPr>
          <w:szCs w:val="28"/>
          <w:highlight w:val="yellow"/>
          <w:lang w:eastAsia="en-US"/>
        </w:rPr>
      </w:pPr>
    </w:p>
    <w:p w14:paraId="5A09A44D">
      <w:pPr>
        <w:pStyle w:val="34"/>
        <w:spacing w:line="240" w:lineRule="auto"/>
        <w:jc w:val="center"/>
        <w:rPr>
          <w:szCs w:val="28"/>
          <w:highlight w:val="yellow"/>
          <w:lang w:eastAsia="en-US"/>
        </w:rPr>
      </w:pPr>
    </w:p>
    <w:p w14:paraId="4415A6BA">
      <w:pPr>
        <w:pStyle w:val="34"/>
        <w:spacing w:line="240" w:lineRule="auto"/>
        <w:jc w:val="center"/>
        <w:rPr>
          <w:szCs w:val="28"/>
          <w:highlight w:val="yellow"/>
          <w:lang w:eastAsia="en-US"/>
        </w:rPr>
      </w:pPr>
    </w:p>
    <w:p w14:paraId="627AEAF8">
      <w:pPr>
        <w:pStyle w:val="34"/>
        <w:spacing w:line="240" w:lineRule="auto"/>
        <w:jc w:val="center"/>
        <w:rPr>
          <w:szCs w:val="28"/>
          <w:highlight w:val="yellow"/>
          <w:lang w:eastAsia="en-US"/>
        </w:rPr>
      </w:pPr>
    </w:p>
    <w:p w14:paraId="10045EDE">
      <w:pPr>
        <w:pStyle w:val="34"/>
        <w:spacing w:line="240" w:lineRule="auto"/>
        <w:jc w:val="center"/>
        <w:rPr>
          <w:szCs w:val="28"/>
          <w:highlight w:val="yellow"/>
          <w:lang w:eastAsia="en-US"/>
        </w:rPr>
      </w:pPr>
    </w:p>
    <w:p w14:paraId="028F843B">
      <w:pPr>
        <w:pStyle w:val="34"/>
        <w:spacing w:line="240" w:lineRule="auto"/>
        <w:jc w:val="center"/>
        <w:rPr>
          <w:szCs w:val="28"/>
          <w:highlight w:val="yellow"/>
          <w:lang w:eastAsia="en-US"/>
        </w:rPr>
      </w:pPr>
    </w:p>
    <w:p w14:paraId="46726199">
      <w:pPr>
        <w:pStyle w:val="34"/>
        <w:spacing w:line="240" w:lineRule="auto"/>
        <w:jc w:val="center"/>
        <w:rPr>
          <w:szCs w:val="28"/>
          <w:highlight w:val="yellow"/>
          <w:lang w:eastAsia="en-US"/>
        </w:rPr>
      </w:pPr>
    </w:p>
    <w:p w14:paraId="28E12632">
      <w:pPr>
        <w:pStyle w:val="34"/>
        <w:spacing w:line="240" w:lineRule="auto"/>
        <w:jc w:val="center"/>
        <w:rPr>
          <w:szCs w:val="28"/>
          <w:highlight w:val="yellow"/>
          <w:lang w:eastAsia="en-US"/>
        </w:rPr>
      </w:pPr>
    </w:p>
    <w:p w14:paraId="3F7A3ED7">
      <w:pPr>
        <w:pStyle w:val="34"/>
        <w:spacing w:line="240" w:lineRule="auto"/>
        <w:jc w:val="center"/>
        <w:rPr>
          <w:szCs w:val="28"/>
          <w:highlight w:val="yellow"/>
          <w:lang w:eastAsia="en-US"/>
        </w:rPr>
      </w:pPr>
    </w:p>
    <w:p w14:paraId="4BEB4B6F">
      <w:pPr>
        <w:pStyle w:val="34"/>
        <w:spacing w:line="240" w:lineRule="auto"/>
        <w:jc w:val="center"/>
        <w:rPr>
          <w:szCs w:val="28"/>
          <w:highlight w:val="yellow"/>
          <w:lang w:eastAsia="en-US"/>
        </w:rPr>
      </w:pPr>
    </w:p>
    <w:p w14:paraId="0884172D">
      <w:pPr>
        <w:pStyle w:val="34"/>
        <w:spacing w:line="240" w:lineRule="auto"/>
        <w:jc w:val="center"/>
        <w:rPr>
          <w:szCs w:val="28"/>
          <w:highlight w:val="yellow"/>
          <w:lang w:eastAsia="en-US"/>
        </w:rPr>
      </w:pPr>
    </w:p>
    <w:p w14:paraId="3ED0CA1B">
      <w:pPr>
        <w:pStyle w:val="34"/>
        <w:spacing w:line="240" w:lineRule="auto"/>
        <w:jc w:val="center"/>
        <w:rPr>
          <w:szCs w:val="28"/>
          <w:highlight w:val="yellow"/>
          <w:lang w:eastAsia="en-US"/>
        </w:rPr>
      </w:pPr>
    </w:p>
    <w:p w14:paraId="09040DFD">
      <w:pPr>
        <w:pStyle w:val="34"/>
        <w:spacing w:line="240" w:lineRule="auto"/>
        <w:jc w:val="center"/>
        <w:rPr>
          <w:szCs w:val="28"/>
          <w:highlight w:val="yellow"/>
          <w:lang w:eastAsia="en-US"/>
        </w:rPr>
      </w:pPr>
    </w:p>
    <w:p w14:paraId="47913EEA">
      <w:pPr>
        <w:pStyle w:val="34"/>
        <w:spacing w:line="240" w:lineRule="auto"/>
        <w:jc w:val="center"/>
        <w:rPr>
          <w:szCs w:val="28"/>
          <w:highlight w:val="yellow"/>
          <w:lang w:eastAsia="en-US"/>
        </w:rPr>
      </w:pPr>
    </w:p>
    <w:p w14:paraId="09836276">
      <w:pPr>
        <w:pStyle w:val="34"/>
        <w:spacing w:line="240" w:lineRule="auto"/>
        <w:jc w:val="center"/>
        <w:rPr>
          <w:szCs w:val="28"/>
          <w:highlight w:val="yellow"/>
          <w:lang w:eastAsia="en-US"/>
        </w:rPr>
      </w:pPr>
    </w:p>
    <w:p w14:paraId="1A89D437">
      <w:pPr>
        <w:pStyle w:val="34"/>
        <w:spacing w:line="240" w:lineRule="auto"/>
        <w:jc w:val="center"/>
        <w:rPr>
          <w:szCs w:val="28"/>
          <w:highlight w:val="yellow"/>
          <w:lang w:eastAsia="en-US"/>
        </w:rPr>
      </w:pPr>
    </w:p>
    <w:p w14:paraId="7AB963D3">
      <w:pPr>
        <w:pStyle w:val="34"/>
        <w:spacing w:line="240" w:lineRule="auto"/>
        <w:jc w:val="center"/>
        <w:rPr>
          <w:szCs w:val="28"/>
          <w:highlight w:val="yellow"/>
          <w:lang w:eastAsia="en-US"/>
        </w:rPr>
      </w:pPr>
    </w:p>
    <w:p w14:paraId="774BB8DA">
      <w:pPr>
        <w:pStyle w:val="34"/>
        <w:spacing w:line="240" w:lineRule="auto"/>
        <w:jc w:val="center"/>
        <w:rPr>
          <w:szCs w:val="28"/>
          <w:highlight w:val="yellow"/>
          <w:lang w:eastAsia="en-US"/>
        </w:rPr>
      </w:pPr>
    </w:p>
    <w:p w14:paraId="626866E8">
      <w:pPr>
        <w:pStyle w:val="34"/>
        <w:spacing w:line="240" w:lineRule="auto"/>
        <w:jc w:val="center"/>
        <w:rPr>
          <w:szCs w:val="28"/>
          <w:highlight w:val="yellow"/>
          <w:lang w:eastAsia="en-US"/>
        </w:rPr>
      </w:pPr>
    </w:p>
    <w:p w14:paraId="2F170172">
      <w:pPr>
        <w:pStyle w:val="34"/>
        <w:spacing w:line="240" w:lineRule="auto"/>
        <w:jc w:val="center"/>
        <w:rPr>
          <w:szCs w:val="28"/>
          <w:highlight w:val="yellow"/>
          <w:lang w:eastAsia="en-US"/>
        </w:rPr>
      </w:pPr>
    </w:p>
    <w:p w14:paraId="627215B5">
      <w:pPr>
        <w:pStyle w:val="34"/>
        <w:spacing w:line="240" w:lineRule="auto"/>
        <w:jc w:val="center"/>
        <w:rPr>
          <w:szCs w:val="28"/>
          <w:highlight w:val="yellow"/>
          <w:lang w:eastAsia="en-US"/>
        </w:rPr>
      </w:pPr>
    </w:p>
    <w:p w14:paraId="636A5EEF">
      <w:pPr>
        <w:pStyle w:val="34"/>
        <w:spacing w:line="240" w:lineRule="auto"/>
        <w:jc w:val="center"/>
        <w:rPr>
          <w:szCs w:val="28"/>
          <w:highlight w:val="yellow"/>
          <w:lang w:eastAsia="en-US"/>
        </w:rPr>
      </w:pPr>
    </w:p>
    <w:p w14:paraId="0554A5D7">
      <w:pPr>
        <w:pStyle w:val="34"/>
        <w:spacing w:line="240" w:lineRule="auto"/>
        <w:jc w:val="center"/>
        <w:rPr>
          <w:szCs w:val="28"/>
          <w:highlight w:val="yellow"/>
          <w:lang w:eastAsia="en-US"/>
        </w:rPr>
      </w:pPr>
    </w:p>
    <w:p w14:paraId="30D45293">
      <w:pPr>
        <w:pStyle w:val="34"/>
        <w:spacing w:line="240" w:lineRule="auto"/>
        <w:jc w:val="center"/>
        <w:rPr>
          <w:szCs w:val="28"/>
          <w:highlight w:val="yellow"/>
          <w:lang w:eastAsia="en-US"/>
        </w:rPr>
      </w:pPr>
    </w:p>
    <w:p w14:paraId="4795F100">
      <w:pPr>
        <w:pStyle w:val="34"/>
        <w:spacing w:line="240" w:lineRule="auto"/>
        <w:jc w:val="center"/>
        <w:rPr>
          <w:szCs w:val="28"/>
          <w:highlight w:val="yellow"/>
          <w:lang w:eastAsia="en-US"/>
        </w:rPr>
      </w:pPr>
    </w:p>
    <w:p w14:paraId="6E348B5F">
      <w:pPr>
        <w:pStyle w:val="34"/>
        <w:spacing w:line="240" w:lineRule="auto"/>
        <w:jc w:val="center"/>
        <w:rPr>
          <w:szCs w:val="28"/>
          <w:highlight w:val="yellow"/>
          <w:lang w:eastAsia="en-US"/>
        </w:rPr>
      </w:pPr>
    </w:p>
    <w:p w14:paraId="42B56954">
      <w:pPr>
        <w:pStyle w:val="34"/>
        <w:spacing w:line="240" w:lineRule="auto"/>
        <w:jc w:val="both"/>
        <w:rPr>
          <w:szCs w:val="28"/>
          <w:highlight w:val="yellow"/>
          <w:lang w:eastAsia="en-US"/>
        </w:rPr>
      </w:pPr>
    </w:p>
    <w:p w14:paraId="651FDF5C">
      <w:pPr>
        <w:pStyle w:val="34"/>
        <w:spacing w:line="480" w:lineRule="auto"/>
        <w:ind w:left="0" w:leftChars="0" w:firstLine="0" w:firstLineChars="0"/>
        <w:jc w:val="center"/>
        <w:rPr>
          <w:rFonts w:hint="default"/>
          <w:b/>
          <w:sz w:val="28"/>
          <w:szCs w:val="28"/>
          <w:highlight w:val="none"/>
          <w:lang w:val="pt-BR" w:eastAsia="en-US"/>
        </w:rPr>
      </w:pPr>
      <w:r>
        <w:rPr>
          <w:b/>
          <w:sz w:val="28"/>
          <w:szCs w:val="28"/>
          <w:highlight w:val="none"/>
          <w:shd w:val="clear"/>
          <w:lang w:eastAsia="en-US"/>
        </w:rPr>
        <w:t>SUMÁRIO</w:t>
      </w:r>
    </w:p>
    <w:p w14:paraId="7F820D80">
      <w:pPr>
        <w:pStyle w:val="44"/>
        <w:tabs>
          <w:tab w:val="left" w:pos="720"/>
          <w:tab w:val="right" w:leader="dot" w:pos="9071"/>
          <w:tab w:val="clear" w:pos="1474"/>
          <w:tab w:val="clear" w:pos="9061"/>
        </w:tabs>
        <w:ind w:left="0" w:leftChars="0" w:firstLine="0" w:firstLineChars="0"/>
      </w:pPr>
      <w:r>
        <w:rPr>
          <w:b w:val="0"/>
          <w:bCs w:val="0"/>
          <w:highlight w:val="none"/>
        </w:rPr>
        <w:fldChar w:fldCharType="begin"/>
      </w:r>
      <w:r>
        <w:rPr>
          <w:b w:val="0"/>
          <w:bCs w:val="0"/>
          <w:highlight w:val="none"/>
        </w:rPr>
        <w:instrText xml:space="preserve"> TOC \o "1-3" \h \z \u </w:instrText>
      </w:r>
      <w:r>
        <w:rPr>
          <w:b w:val="0"/>
          <w:bCs w:val="0"/>
          <w:highlight w:val="none"/>
        </w:rPr>
        <w:fldChar w:fldCharType="separate"/>
      </w:r>
      <w:r>
        <w:rPr>
          <w:highlight w:val="none"/>
        </w:rPr>
        <w:fldChar w:fldCharType="begin"/>
      </w:r>
      <w:r>
        <w:rPr>
          <w:highlight w:val="none"/>
        </w:rPr>
        <w:instrText xml:space="preserve"> HYPERLINK \l _Toc31920 </w:instrText>
      </w:r>
      <w:r>
        <w:rPr>
          <w:highlight w:val="none"/>
        </w:rPr>
        <w:fldChar w:fldCharType="separate"/>
      </w:r>
      <w:r>
        <w:rPr>
          <w:rFonts w:hint="default"/>
          <w:szCs w:val="32"/>
        </w:rPr>
        <w:t xml:space="preserve">1. </w:t>
      </w:r>
      <w:r>
        <w:rPr>
          <w:rFonts w:hint="default"/>
          <w:szCs w:val="32"/>
          <w:lang w:val="pt-BR"/>
        </w:rPr>
        <w:tab/>
      </w:r>
      <w:r>
        <w:t>Introdução</w:t>
      </w:r>
      <w:r>
        <w:tab/>
      </w:r>
      <w:r>
        <w:fldChar w:fldCharType="begin"/>
      </w:r>
      <w:r>
        <w:instrText xml:space="preserve"> PAGEREF _Toc31920 \h </w:instrText>
      </w:r>
      <w:r>
        <w:fldChar w:fldCharType="separate"/>
      </w:r>
      <w:r>
        <w:t>16</w:t>
      </w:r>
      <w:r>
        <w:fldChar w:fldCharType="end"/>
      </w:r>
      <w:r>
        <w:rPr>
          <w:highlight w:val="none"/>
        </w:rPr>
        <w:fldChar w:fldCharType="end"/>
      </w:r>
    </w:p>
    <w:p w14:paraId="5165F479">
      <w:pPr>
        <w:pStyle w:val="21"/>
        <w:tabs>
          <w:tab w:val="left" w:pos="720"/>
          <w:tab w:val="right" w:leader="dot" w:pos="9071"/>
        </w:tabs>
        <w:ind w:left="0" w:leftChars="0" w:firstLine="0" w:firstLineChars="0"/>
      </w:pPr>
      <w:r>
        <w:rPr>
          <w:highlight w:val="none"/>
        </w:rPr>
        <w:fldChar w:fldCharType="begin"/>
      </w:r>
      <w:r>
        <w:rPr>
          <w:highlight w:val="none"/>
        </w:rPr>
        <w:instrText xml:space="preserve"> HYPERLINK \l _Toc1551 </w:instrText>
      </w:r>
      <w:r>
        <w:rPr>
          <w:highlight w:val="none"/>
        </w:rPr>
        <w:fldChar w:fldCharType="separate"/>
      </w:r>
      <w:r>
        <w:rPr>
          <w:rFonts w:hint="default"/>
        </w:rPr>
        <w:t xml:space="preserve">1.1 </w:t>
      </w:r>
      <w:r>
        <w:rPr>
          <w:rFonts w:hint="default"/>
          <w:lang w:val="pt-BR"/>
        </w:rPr>
        <w:tab/>
      </w:r>
      <w:r>
        <w:t>Aspectos gerais</w:t>
      </w:r>
      <w:r>
        <w:tab/>
      </w:r>
      <w:r>
        <w:fldChar w:fldCharType="begin"/>
      </w:r>
      <w:r>
        <w:instrText xml:space="preserve"> PAGEREF _Toc1551 \h </w:instrText>
      </w:r>
      <w:r>
        <w:fldChar w:fldCharType="separate"/>
      </w:r>
      <w:r>
        <w:t>16</w:t>
      </w:r>
      <w:r>
        <w:fldChar w:fldCharType="end"/>
      </w:r>
      <w:r>
        <w:rPr>
          <w:highlight w:val="none"/>
        </w:rPr>
        <w:fldChar w:fldCharType="end"/>
      </w:r>
    </w:p>
    <w:p w14:paraId="058154FF">
      <w:pPr>
        <w:pStyle w:val="21"/>
        <w:tabs>
          <w:tab w:val="left" w:pos="720"/>
          <w:tab w:val="right" w:leader="dot" w:pos="9071"/>
        </w:tabs>
        <w:ind w:left="0" w:leftChars="0" w:firstLine="0" w:firstLineChars="0"/>
      </w:pPr>
      <w:r>
        <w:rPr>
          <w:highlight w:val="none"/>
        </w:rPr>
        <w:fldChar w:fldCharType="begin"/>
      </w:r>
      <w:r>
        <w:rPr>
          <w:highlight w:val="none"/>
        </w:rPr>
        <w:instrText xml:space="preserve"> HYPERLINK \l _Toc30881 </w:instrText>
      </w:r>
      <w:r>
        <w:rPr>
          <w:highlight w:val="none"/>
        </w:rPr>
        <w:fldChar w:fldCharType="separate"/>
      </w:r>
      <w:r>
        <w:rPr>
          <w:rFonts w:hint="default"/>
        </w:rPr>
        <w:t xml:space="preserve">1.2 </w:t>
      </w:r>
      <w:r>
        <w:rPr>
          <w:rFonts w:hint="default"/>
          <w:lang w:val="pt-BR"/>
        </w:rPr>
        <w:tab/>
      </w:r>
      <w:r>
        <w:t>Antecedente do problema</w:t>
      </w:r>
      <w:r>
        <w:tab/>
      </w:r>
      <w:r>
        <w:fldChar w:fldCharType="begin"/>
      </w:r>
      <w:r>
        <w:instrText xml:space="preserve"> PAGEREF _Toc30881 \h </w:instrText>
      </w:r>
      <w:r>
        <w:fldChar w:fldCharType="separate"/>
      </w:r>
      <w:r>
        <w:t>19</w:t>
      </w:r>
      <w:r>
        <w:fldChar w:fldCharType="end"/>
      </w:r>
      <w:r>
        <w:rPr>
          <w:highlight w:val="none"/>
        </w:rPr>
        <w:fldChar w:fldCharType="end"/>
      </w:r>
    </w:p>
    <w:p w14:paraId="0DFEA021">
      <w:pPr>
        <w:pStyle w:val="21"/>
        <w:tabs>
          <w:tab w:val="left" w:pos="720"/>
          <w:tab w:val="right" w:leader="dot" w:pos="9071"/>
        </w:tabs>
        <w:ind w:left="0" w:leftChars="0" w:firstLine="0" w:firstLineChars="0"/>
      </w:pPr>
      <w:r>
        <w:rPr>
          <w:highlight w:val="none"/>
        </w:rPr>
        <w:fldChar w:fldCharType="begin"/>
      </w:r>
      <w:r>
        <w:rPr>
          <w:highlight w:val="none"/>
        </w:rPr>
        <w:instrText xml:space="preserve"> HYPERLINK \l _Toc24205 </w:instrText>
      </w:r>
      <w:r>
        <w:rPr>
          <w:highlight w:val="none"/>
        </w:rPr>
        <w:fldChar w:fldCharType="separate"/>
      </w:r>
      <w:r>
        <w:rPr>
          <w:rFonts w:hint="default"/>
        </w:rPr>
        <w:t xml:space="preserve">1.3 </w:t>
      </w:r>
      <w:r>
        <w:rPr>
          <w:rFonts w:hint="default"/>
          <w:lang w:val="pt-BR"/>
        </w:rPr>
        <w:tab/>
      </w:r>
      <w:r>
        <w:t>Descrição do problema</w:t>
      </w:r>
      <w:r>
        <w:tab/>
      </w:r>
      <w:r>
        <w:fldChar w:fldCharType="begin"/>
      </w:r>
      <w:r>
        <w:instrText xml:space="preserve"> PAGEREF _Toc24205 \h </w:instrText>
      </w:r>
      <w:r>
        <w:fldChar w:fldCharType="separate"/>
      </w:r>
      <w:r>
        <w:t>19</w:t>
      </w:r>
      <w:r>
        <w:fldChar w:fldCharType="end"/>
      </w:r>
      <w:r>
        <w:rPr>
          <w:highlight w:val="none"/>
        </w:rPr>
        <w:fldChar w:fldCharType="end"/>
      </w:r>
    </w:p>
    <w:p w14:paraId="3D8733D9">
      <w:pPr>
        <w:pStyle w:val="21"/>
        <w:tabs>
          <w:tab w:val="left" w:pos="720"/>
          <w:tab w:val="right" w:leader="dot" w:pos="9071"/>
        </w:tabs>
        <w:ind w:left="0" w:leftChars="0" w:firstLine="0" w:firstLineChars="0"/>
      </w:pPr>
      <w:r>
        <w:rPr>
          <w:highlight w:val="none"/>
        </w:rPr>
        <w:fldChar w:fldCharType="begin"/>
      </w:r>
      <w:r>
        <w:rPr>
          <w:highlight w:val="none"/>
        </w:rPr>
        <w:instrText xml:space="preserve"> HYPERLINK \l _Toc30414 </w:instrText>
      </w:r>
      <w:r>
        <w:rPr>
          <w:highlight w:val="none"/>
        </w:rPr>
        <w:fldChar w:fldCharType="separate"/>
      </w:r>
      <w:r>
        <w:rPr>
          <w:rFonts w:hint="default"/>
        </w:rPr>
        <w:t xml:space="preserve">1.4 </w:t>
      </w:r>
      <w:r>
        <w:rPr>
          <w:rFonts w:hint="default"/>
          <w:lang w:val="pt-BR"/>
        </w:rPr>
        <w:tab/>
      </w:r>
      <w:r>
        <w:t>Objetivo</w:t>
      </w:r>
      <w:r>
        <w:rPr>
          <w:rFonts w:hint="default"/>
          <w:lang w:val="pt-BR"/>
        </w:rPr>
        <w:t>s gerais</w:t>
      </w:r>
      <w:r>
        <w:tab/>
      </w:r>
      <w:r>
        <w:fldChar w:fldCharType="begin"/>
      </w:r>
      <w:r>
        <w:instrText xml:space="preserve"> PAGEREF _Toc30414 \h </w:instrText>
      </w:r>
      <w:r>
        <w:fldChar w:fldCharType="separate"/>
      </w:r>
      <w:r>
        <w:t>21</w:t>
      </w:r>
      <w:r>
        <w:fldChar w:fldCharType="end"/>
      </w:r>
      <w:r>
        <w:rPr>
          <w:highlight w:val="none"/>
        </w:rPr>
        <w:fldChar w:fldCharType="end"/>
      </w:r>
    </w:p>
    <w:p w14:paraId="34479B9E">
      <w:pPr>
        <w:pStyle w:val="21"/>
        <w:tabs>
          <w:tab w:val="left" w:pos="720"/>
          <w:tab w:val="right" w:leader="dot" w:pos="9071"/>
        </w:tabs>
        <w:ind w:left="0" w:leftChars="0" w:firstLine="0" w:firstLineChars="0"/>
      </w:pPr>
      <w:r>
        <w:rPr>
          <w:highlight w:val="none"/>
        </w:rPr>
        <w:fldChar w:fldCharType="begin"/>
      </w:r>
      <w:r>
        <w:rPr>
          <w:highlight w:val="none"/>
        </w:rPr>
        <w:instrText xml:space="preserve"> HYPERLINK \l _Toc1839 </w:instrText>
      </w:r>
      <w:r>
        <w:rPr>
          <w:highlight w:val="none"/>
        </w:rPr>
        <w:fldChar w:fldCharType="separate"/>
      </w:r>
      <w:r>
        <w:rPr>
          <w:rFonts w:hint="default"/>
        </w:rPr>
        <w:t xml:space="preserve">1.5 </w:t>
      </w:r>
      <w:r>
        <w:rPr>
          <w:rFonts w:hint="default"/>
          <w:lang w:val="pt-BR"/>
        </w:rPr>
        <w:tab/>
      </w:r>
      <w:r>
        <w:t>Objetivos específicos</w:t>
      </w:r>
      <w:r>
        <w:tab/>
      </w:r>
      <w:r>
        <w:fldChar w:fldCharType="begin"/>
      </w:r>
      <w:r>
        <w:instrText xml:space="preserve"> PAGEREF _Toc1839 \h </w:instrText>
      </w:r>
      <w:r>
        <w:fldChar w:fldCharType="separate"/>
      </w:r>
      <w:r>
        <w:t>21</w:t>
      </w:r>
      <w:r>
        <w:fldChar w:fldCharType="end"/>
      </w:r>
      <w:r>
        <w:rPr>
          <w:highlight w:val="none"/>
        </w:rPr>
        <w:fldChar w:fldCharType="end"/>
      </w:r>
    </w:p>
    <w:p w14:paraId="4E91D466">
      <w:pPr>
        <w:pStyle w:val="21"/>
        <w:tabs>
          <w:tab w:val="left" w:pos="720"/>
          <w:tab w:val="right" w:leader="dot" w:pos="9071"/>
        </w:tabs>
        <w:ind w:left="0" w:leftChars="0" w:firstLine="0" w:firstLineChars="0"/>
      </w:pPr>
      <w:r>
        <w:rPr>
          <w:highlight w:val="none"/>
        </w:rPr>
        <w:fldChar w:fldCharType="begin"/>
      </w:r>
      <w:r>
        <w:rPr>
          <w:highlight w:val="none"/>
        </w:rPr>
        <w:instrText xml:space="preserve"> HYPERLINK \l _Toc25872 </w:instrText>
      </w:r>
      <w:r>
        <w:rPr>
          <w:highlight w:val="none"/>
        </w:rPr>
        <w:fldChar w:fldCharType="separate"/>
      </w:r>
      <w:r>
        <w:rPr>
          <w:rFonts w:hint="default"/>
          <w:lang w:val="pt-BR"/>
        </w:rPr>
        <w:t xml:space="preserve">1.6 </w:t>
      </w:r>
      <w:r>
        <w:rPr>
          <w:rFonts w:hint="default"/>
          <w:lang w:val="pt-BR"/>
        </w:rPr>
        <w:tab/>
      </w:r>
      <w:r>
        <w:rPr>
          <w:rFonts w:hint="default"/>
          <w:lang w:val="pt-BR"/>
        </w:rPr>
        <w:t>Delimitações do trabalho</w:t>
      </w:r>
      <w:r>
        <w:tab/>
      </w:r>
      <w:r>
        <w:fldChar w:fldCharType="begin"/>
      </w:r>
      <w:r>
        <w:instrText xml:space="preserve"> PAGEREF _Toc25872 \h </w:instrText>
      </w:r>
      <w:r>
        <w:fldChar w:fldCharType="separate"/>
      </w:r>
      <w:r>
        <w:t>22</w:t>
      </w:r>
      <w:r>
        <w:fldChar w:fldCharType="end"/>
      </w:r>
      <w:r>
        <w:rPr>
          <w:highlight w:val="none"/>
        </w:rPr>
        <w:fldChar w:fldCharType="end"/>
      </w:r>
    </w:p>
    <w:p w14:paraId="4C915F40">
      <w:pPr>
        <w:pStyle w:val="44"/>
        <w:tabs>
          <w:tab w:val="left" w:pos="720"/>
          <w:tab w:val="right" w:leader="dot" w:pos="9071"/>
          <w:tab w:val="clear" w:pos="1474"/>
          <w:tab w:val="clear" w:pos="9061"/>
        </w:tabs>
        <w:ind w:left="0" w:leftChars="0" w:firstLine="0" w:firstLineChars="0"/>
      </w:pPr>
      <w:r>
        <w:rPr>
          <w:highlight w:val="none"/>
        </w:rPr>
        <w:fldChar w:fldCharType="begin"/>
      </w:r>
      <w:r>
        <w:rPr>
          <w:highlight w:val="none"/>
        </w:rPr>
        <w:instrText xml:space="preserve"> HYPERLINK \l _Toc3856 </w:instrText>
      </w:r>
      <w:r>
        <w:rPr>
          <w:highlight w:val="none"/>
        </w:rPr>
        <w:fldChar w:fldCharType="separate"/>
      </w:r>
      <w:r>
        <w:rPr>
          <w:rFonts w:hint="default"/>
          <w:szCs w:val="32"/>
          <w:lang w:val="pt-BR"/>
        </w:rPr>
        <w:t xml:space="preserve">2. </w:t>
      </w:r>
      <w:r>
        <w:rPr>
          <w:rFonts w:hint="default"/>
          <w:szCs w:val="32"/>
          <w:lang w:val="pt-BR"/>
        </w:rPr>
        <w:tab/>
      </w:r>
      <w:r>
        <w:t>revisão bibliográfic</w:t>
      </w:r>
      <w:r>
        <w:rPr>
          <w:rFonts w:hint="default"/>
          <w:lang w:val="pt-BR"/>
        </w:rPr>
        <w:t>a</w:t>
      </w:r>
      <w:r>
        <w:tab/>
      </w:r>
      <w:r>
        <w:fldChar w:fldCharType="begin"/>
      </w:r>
      <w:r>
        <w:instrText xml:space="preserve"> PAGEREF _Toc3856 \h </w:instrText>
      </w:r>
      <w:r>
        <w:fldChar w:fldCharType="separate"/>
      </w:r>
      <w:r>
        <w:t>23</w:t>
      </w:r>
      <w:r>
        <w:fldChar w:fldCharType="end"/>
      </w:r>
      <w:r>
        <w:rPr>
          <w:highlight w:val="none"/>
        </w:rPr>
        <w:fldChar w:fldCharType="end"/>
      </w:r>
    </w:p>
    <w:p w14:paraId="633315F0">
      <w:pPr>
        <w:pStyle w:val="44"/>
        <w:tabs>
          <w:tab w:val="left" w:pos="720"/>
          <w:tab w:val="right" w:leader="dot" w:pos="9071"/>
          <w:tab w:val="clear" w:pos="1474"/>
          <w:tab w:val="clear" w:pos="9061"/>
        </w:tabs>
        <w:ind w:left="0" w:leftChars="0" w:firstLine="0" w:firstLineChars="0"/>
      </w:pPr>
      <w:r>
        <w:rPr>
          <w:highlight w:val="none"/>
        </w:rPr>
        <w:fldChar w:fldCharType="begin"/>
      </w:r>
      <w:r>
        <w:rPr>
          <w:highlight w:val="none"/>
        </w:rPr>
        <w:instrText xml:space="preserve"> HYPERLINK \l _Toc13334 </w:instrText>
      </w:r>
      <w:r>
        <w:rPr>
          <w:highlight w:val="none"/>
        </w:rPr>
        <w:fldChar w:fldCharType="separate"/>
      </w:r>
      <w:r>
        <w:rPr>
          <w:rFonts w:hint="default"/>
          <w:szCs w:val="32"/>
          <w:lang w:val="pt-BR"/>
        </w:rPr>
        <w:t xml:space="preserve">3. </w:t>
      </w:r>
      <w:r>
        <w:rPr>
          <w:rFonts w:hint="default"/>
          <w:szCs w:val="32"/>
          <w:lang w:val="pt-BR"/>
        </w:rPr>
        <w:tab/>
      </w:r>
      <w:r>
        <w:rPr>
          <w:rFonts w:hint="default"/>
          <w:lang w:val="pt-BR"/>
        </w:rPr>
        <w:t>Materiais e métodos</w:t>
      </w:r>
      <w:r>
        <w:tab/>
      </w:r>
      <w:r>
        <w:fldChar w:fldCharType="begin"/>
      </w:r>
      <w:r>
        <w:instrText xml:space="preserve"> PAGEREF _Toc13334 \h </w:instrText>
      </w:r>
      <w:r>
        <w:fldChar w:fldCharType="separate"/>
      </w:r>
      <w:r>
        <w:t>28</w:t>
      </w:r>
      <w:r>
        <w:fldChar w:fldCharType="end"/>
      </w:r>
      <w:r>
        <w:rPr>
          <w:highlight w:val="none"/>
        </w:rPr>
        <w:fldChar w:fldCharType="end"/>
      </w:r>
    </w:p>
    <w:p w14:paraId="2589D213">
      <w:pPr>
        <w:pStyle w:val="21"/>
        <w:tabs>
          <w:tab w:val="left" w:pos="720"/>
          <w:tab w:val="right" w:leader="dot" w:pos="9071"/>
        </w:tabs>
        <w:ind w:left="0" w:leftChars="0" w:firstLine="0" w:firstLineChars="0"/>
      </w:pPr>
      <w:r>
        <w:rPr>
          <w:highlight w:val="none"/>
        </w:rPr>
        <w:fldChar w:fldCharType="begin"/>
      </w:r>
      <w:r>
        <w:rPr>
          <w:highlight w:val="none"/>
        </w:rPr>
        <w:instrText xml:space="preserve"> HYPERLINK \l _Toc21021 </w:instrText>
      </w:r>
      <w:r>
        <w:rPr>
          <w:highlight w:val="none"/>
        </w:rPr>
        <w:fldChar w:fldCharType="separate"/>
      </w:r>
      <w:r>
        <w:rPr>
          <w:rFonts w:hint="default"/>
          <w:lang w:val="pt-BR"/>
        </w:rPr>
        <w:t xml:space="preserve">3.1 </w:t>
      </w:r>
      <w:r>
        <w:rPr>
          <w:rFonts w:hint="default"/>
          <w:lang w:val="pt-BR"/>
        </w:rPr>
        <w:tab/>
      </w:r>
      <w:r>
        <w:rPr>
          <w:rFonts w:hint="default"/>
          <w:lang w:val="pt-BR"/>
        </w:rPr>
        <w:t>Requisitos do sistema</w:t>
      </w:r>
      <w:r>
        <w:tab/>
      </w:r>
      <w:r>
        <w:fldChar w:fldCharType="begin"/>
      </w:r>
      <w:r>
        <w:instrText xml:space="preserve"> PAGEREF _Toc21021 \h </w:instrText>
      </w:r>
      <w:r>
        <w:fldChar w:fldCharType="separate"/>
      </w:r>
      <w:r>
        <w:t>28</w:t>
      </w:r>
      <w:r>
        <w:fldChar w:fldCharType="end"/>
      </w:r>
      <w:r>
        <w:rPr>
          <w:highlight w:val="none"/>
        </w:rPr>
        <w:fldChar w:fldCharType="end"/>
      </w:r>
    </w:p>
    <w:p w14:paraId="6524B76A">
      <w:pPr>
        <w:pStyle w:val="41"/>
        <w:tabs>
          <w:tab w:val="left" w:pos="720"/>
          <w:tab w:val="right" w:leader="dot" w:pos="9071"/>
        </w:tabs>
        <w:ind w:left="0" w:leftChars="0" w:firstLine="0" w:firstLineChars="0"/>
      </w:pPr>
      <w:r>
        <w:rPr>
          <w:highlight w:val="none"/>
        </w:rPr>
        <w:fldChar w:fldCharType="begin"/>
      </w:r>
      <w:r>
        <w:rPr>
          <w:highlight w:val="none"/>
        </w:rPr>
        <w:instrText xml:space="preserve"> HYPERLINK \l _Toc11822 </w:instrText>
      </w:r>
      <w:r>
        <w:rPr>
          <w:highlight w:val="none"/>
        </w:rPr>
        <w:fldChar w:fldCharType="separate"/>
      </w:r>
      <w:r>
        <w:rPr>
          <w:rFonts w:hint="default"/>
          <w:lang w:val="pt-BR"/>
        </w:rPr>
        <w:t xml:space="preserve">3.1.1 </w:t>
      </w:r>
      <w:r>
        <w:rPr>
          <w:rFonts w:hint="default"/>
          <w:lang w:val="pt-BR"/>
        </w:rPr>
        <w:tab/>
      </w:r>
      <w:r>
        <w:rPr>
          <w:rFonts w:hint="default"/>
          <w:lang w:val="pt-BR"/>
        </w:rPr>
        <w:t>Atuadores</w:t>
      </w:r>
      <w:r>
        <w:tab/>
      </w:r>
      <w:r>
        <w:fldChar w:fldCharType="begin"/>
      </w:r>
      <w:r>
        <w:instrText xml:space="preserve"> PAGEREF _Toc11822 \h </w:instrText>
      </w:r>
      <w:r>
        <w:fldChar w:fldCharType="separate"/>
      </w:r>
      <w:r>
        <w:t>29</w:t>
      </w:r>
      <w:r>
        <w:fldChar w:fldCharType="end"/>
      </w:r>
      <w:r>
        <w:rPr>
          <w:highlight w:val="none"/>
        </w:rPr>
        <w:fldChar w:fldCharType="end"/>
      </w:r>
    </w:p>
    <w:p w14:paraId="0EB01463">
      <w:pPr>
        <w:pStyle w:val="41"/>
        <w:tabs>
          <w:tab w:val="left" w:pos="720"/>
          <w:tab w:val="right" w:leader="dot" w:pos="9071"/>
        </w:tabs>
        <w:ind w:left="0" w:leftChars="0" w:firstLine="0" w:firstLineChars="0"/>
      </w:pPr>
      <w:r>
        <w:rPr>
          <w:highlight w:val="none"/>
        </w:rPr>
        <w:fldChar w:fldCharType="begin"/>
      </w:r>
      <w:r>
        <w:rPr>
          <w:highlight w:val="none"/>
        </w:rPr>
        <w:instrText xml:space="preserve"> HYPERLINK \l _Toc7993 </w:instrText>
      </w:r>
      <w:r>
        <w:rPr>
          <w:highlight w:val="none"/>
        </w:rPr>
        <w:fldChar w:fldCharType="separate"/>
      </w:r>
      <w:r>
        <w:rPr>
          <w:rFonts w:hint="default"/>
          <w:lang w:val="pt-BR"/>
        </w:rPr>
        <w:t xml:space="preserve">3.1.2 </w:t>
      </w:r>
      <w:r>
        <w:rPr>
          <w:rFonts w:hint="default"/>
          <w:lang w:val="pt-BR"/>
        </w:rPr>
        <w:tab/>
      </w:r>
      <w:r>
        <w:rPr>
          <w:rFonts w:hint="default"/>
          <w:lang w:val="pt-BR"/>
        </w:rPr>
        <w:t>Sensores</w:t>
      </w:r>
      <w:r>
        <w:tab/>
      </w:r>
      <w:r>
        <w:fldChar w:fldCharType="begin"/>
      </w:r>
      <w:r>
        <w:instrText xml:space="preserve"> PAGEREF _Toc7993 \h </w:instrText>
      </w:r>
      <w:r>
        <w:fldChar w:fldCharType="separate"/>
      </w:r>
      <w:r>
        <w:t>32</w:t>
      </w:r>
      <w:r>
        <w:fldChar w:fldCharType="end"/>
      </w:r>
      <w:r>
        <w:rPr>
          <w:highlight w:val="none"/>
        </w:rPr>
        <w:fldChar w:fldCharType="end"/>
      </w:r>
    </w:p>
    <w:p w14:paraId="6D055EF8">
      <w:pPr>
        <w:pStyle w:val="41"/>
        <w:tabs>
          <w:tab w:val="left" w:pos="720"/>
          <w:tab w:val="right" w:leader="dot" w:pos="9071"/>
        </w:tabs>
        <w:ind w:left="0" w:leftChars="0" w:firstLine="0" w:firstLineChars="0"/>
      </w:pPr>
      <w:r>
        <w:rPr>
          <w:highlight w:val="none"/>
        </w:rPr>
        <w:fldChar w:fldCharType="begin"/>
      </w:r>
      <w:r>
        <w:rPr>
          <w:highlight w:val="none"/>
        </w:rPr>
        <w:instrText xml:space="preserve"> HYPERLINK \l _Toc1360 </w:instrText>
      </w:r>
      <w:r>
        <w:rPr>
          <w:highlight w:val="none"/>
        </w:rPr>
        <w:fldChar w:fldCharType="separate"/>
      </w:r>
      <w:r>
        <w:rPr>
          <w:rFonts w:hint="default"/>
          <w:lang w:val="pt-BR"/>
        </w:rPr>
        <w:t xml:space="preserve">3.1.3 </w:t>
      </w:r>
      <w:r>
        <w:rPr>
          <w:rFonts w:hint="default"/>
          <w:lang w:val="pt-BR"/>
        </w:rPr>
        <w:tab/>
      </w:r>
      <w:r>
        <w:rPr>
          <w:rFonts w:hint="default"/>
          <w:lang w:val="pt-BR"/>
        </w:rPr>
        <w:t>Registrador de dados</w:t>
      </w:r>
      <w:r>
        <w:tab/>
      </w:r>
      <w:r>
        <w:fldChar w:fldCharType="begin"/>
      </w:r>
      <w:r>
        <w:instrText xml:space="preserve"> PAGEREF _Toc1360 \h </w:instrText>
      </w:r>
      <w:r>
        <w:fldChar w:fldCharType="separate"/>
      </w:r>
      <w:r>
        <w:t>37</w:t>
      </w:r>
      <w:r>
        <w:fldChar w:fldCharType="end"/>
      </w:r>
      <w:r>
        <w:rPr>
          <w:highlight w:val="none"/>
        </w:rPr>
        <w:fldChar w:fldCharType="end"/>
      </w:r>
    </w:p>
    <w:p w14:paraId="11E5CEDF">
      <w:pPr>
        <w:pStyle w:val="41"/>
        <w:tabs>
          <w:tab w:val="left" w:pos="720"/>
          <w:tab w:val="right" w:leader="dot" w:pos="9071"/>
        </w:tabs>
        <w:ind w:left="0" w:leftChars="0" w:firstLine="0" w:firstLineChars="0"/>
      </w:pPr>
      <w:r>
        <w:rPr>
          <w:highlight w:val="none"/>
        </w:rPr>
        <w:fldChar w:fldCharType="begin"/>
      </w:r>
      <w:r>
        <w:rPr>
          <w:highlight w:val="none"/>
        </w:rPr>
        <w:instrText xml:space="preserve"> HYPERLINK \l _Toc3221 </w:instrText>
      </w:r>
      <w:r>
        <w:rPr>
          <w:highlight w:val="none"/>
        </w:rPr>
        <w:fldChar w:fldCharType="separate"/>
      </w:r>
      <w:r>
        <w:rPr>
          <w:rFonts w:hint="default"/>
          <w:lang w:val="pt-BR"/>
        </w:rPr>
        <w:t xml:space="preserve">3.1.4 </w:t>
      </w:r>
      <w:r>
        <w:rPr>
          <w:rFonts w:hint="default"/>
          <w:lang w:val="pt-BR"/>
        </w:rPr>
        <w:tab/>
      </w:r>
      <w:r>
        <w:rPr>
          <w:rFonts w:hint="default"/>
          <w:lang w:val="pt-BR"/>
        </w:rPr>
        <w:t>Microcontrolador</w:t>
      </w:r>
      <w:r>
        <w:tab/>
      </w:r>
      <w:r>
        <w:fldChar w:fldCharType="begin"/>
      </w:r>
      <w:r>
        <w:instrText xml:space="preserve"> PAGEREF _Toc3221 \h </w:instrText>
      </w:r>
      <w:r>
        <w:fldChar w:fldCharType="separate"/>
      </w:r>
      <w:r>
        <w:t>38</w:t>
      </w:r>
      <w:r>
        <w:fldChar w:fldCharType="end"/>
      </w:r>
      <w:r>
        <w:rPr>
          <w:highlight w:val="none"/>
        </w:rPr>
        <w:fldChar w:fldCharType="end"/>
      </w:r>
    </w:p>
    <w:p w14:paraId="7B5F717D">
      <w:pPr>
        <w:pStyle w:val="44"/>
        <w:tabs>
          <w:tab w:val="left" w:pos="720"/>
          <w:tab w:val="right" w:leader="dot" w:pos="9071"/>
          <w:tab w:val="clear" w:pos="1474"/>
          <w:tab w:val="clear" w:pos="9061"/>
        </w:tabs>
        <w:ind w:left="0" w:leftChars="0" w:firstLine="0" w:firstLineChars="0"/>
      </w:pPr>
      <w:r>
        <w:rPr>
          <w:highlight w:val="none"/>
        </w:rPr>
        <w:fldChar w:fldCharType="begin"/>
      </w:r>
      <w:r>
        <w:rPr>
          <w:highlight w:val="none"/>
        </w:rPr>
        <w:instrText xml:space="preserve"> HYPERLINK \l _Toc23193 </w:instrText>
      </w:r>
      <w:r>
        <w:rPr>
          <w:highlight w:val="none"/>
        </w:rPr>
        <w:fldChar w:fldCharType="separate"/>
      </w:r>
      <w:r>
        <w:rPr>
          <w:rFonts w:hint="default"/>
          <w:szCs w:val="32"/>
        </w:rPr>
        <w:t xml:space="preserve">4. </w:t>
      </w:r>
      <w:r>
        <w:rPr>
          <w:rFonts w:hint="default"/>
          <w:szCs w:val="32"/>
          <w:lang w:val="pt-BR"/>
        </w:rPr>
        <w:tab/>
      </w:r>
      <w:r>
        <w:rPr>
          <w:rFonts w:hint="default"/>
          <w:lang w:val="pt-BR"/>
        </w:rPr>
        <w:t>DESENVOLVIMENTO</w:t>
      </w:r>
      <w:r>
        <w:tab/>
      </w:r>
      <w:r>
        <w:fldChar w:fldCharType="begin"/>
      </w:r>
      <w:r>
        <w:instrText xml:space="preserve"> PAGEREF _Toc23193 \h </w:instrText>
      </w:r>
      <w:r>
        <w:fldChar w:fldCharType="separate"/>
      </w:r>
      <w:r>
        <w:t>41</w:t>
      </w:r>
      <w:r>
        <w:fldChar w:fldCharType="end"/>
      </w:r>
      <w:r>
        <w:rPr>
          <w:highlight w:val="none"/>
        </w:rPr>
        <w:fldChar w:fldCharType="end"/>
      </w:r>
    </w:p>
    <w:p w14:paraId="6C2E5903">
      <w:pPr>
        <w:pStyle w:val="21"/>
        <w:tabs>
          <w:tab w:val="left" w:pos="720"/>
          <w:tab w:val="right" w:leader="dot" w:pos="9071"/>
        </w:tabs>
        <w:ind w:left="0" w:leftChars="0" w:firstLine="0" w:firstLineChars="0"/>
      </w:pPr>
      <w:r>
        <w:rPr>
          <w:highlight w:val="none"/>
        </w:rPr>
        <w:fldChar w:fldCharType="begin"/>
      </w:r>
      <w:r>
        <w:rPr>
          <w:highlight w:val="none"/>
        </w:rPr>
        <w:instrText xml:space="preserve"> HYPERLINK \l _Toc21441 </w:instrText>
      </w:r>
      <w:r>
        <w:rPr>
          <w:highlight w:val="none"/>
        </w:rPr>
        <w:fldChar w:fldCharType="separate"/>
      </w:r>
      <w:r>
        <w:rPr>
          <w:rFonts w:hint="default"/>
          <w:lang w:val="pt-BR"/>
        </w:rPr>
        <w:t xml:space="preserve">4.1 </w:t>
      </w:r>
      <w:r>
        <w:rPr>
          <w:rFonts w:hint="default"/>
          <w:lang w:val="pt-BR"/>
        </w:rPr>
        <w:tab/>
      </w:r>
      <w:r>
        <w:rPr>
          <w:rFonts w:hint="default"/>
          <w:lang w:val="pt-BR"/>
        </w:rPr>
        <w:t>Sistema de Hardware</w:t>
      </w:r>
      <w:r>
        <w:tab/>
      </w:r>
      <w:r>
        <w:fldChar w:fldCharType="begin"/>
      </w:r>
      <w:r>
        <w:instrText xml:space="preserve"> PAGEREF _Toc21441 \h </w:instrText>
      </w:r>
      <w:r>
        <w:fldChar w:fldCharType="separate"/>
      </w:r>
      <w:r>
        <w:t>41</w:t>
      </w:r>
      <w:r>
        <w:fldChar w:fldCharType="end"/>
      </w:r>
      <w:r>
        <w:rPr>
          <w:highlight w:val="none"/>
        </w:rPr>
        <w:fldChar w:fldCharType="end"/>
      </w:r>
    </w:p>
    <w:p w14:paraId="794F9E34">
      <w:pPr>
        <w:pStyle w:val="41"/>
        <w:tabs>
          <w:tab w:val="left" w:pos="720"/>
          <w:tab w:val="right" w:leader="dot" w:pos="9071"/>
        </w:tabs>
        <w:ind w:left="0" w:leftChars="0" w:firstLine="0" w:firstLineChars="0"/>
      </w:pPr>
      <w:r>
        <w:rPr>
          <w:highlight w:val="none"/>
        </w:rPr>
        <w:fldChar w:fldCharType="begin"/>
      </w:r>
      <w:r>
        <w:rPr>
          <w:highlight w:val="none"/>
        </w:rPr>
        <w:instrText xml:space="preserve"> HYPERLINK \l _Toc21151 </w:instrText>
      </w:r>
      <w:r>
        <w:rPr>
          <w:highlight w:val="none"/>
        </w:rPr>
        <w:fldChar w:fldCharType="separate"/>
      </w:r>
      <w:r>
        <w:rPr>
          <w:rFonts w:hint="default"/>
          <w:lang w:val="pt-BR"/>
        </w:rPr>
        <w:t xml:space="preserve">4.1.1 </w:t>
      </w:r>
      <w:r>
        <w:rPr>
          <w:rFonts w:hint="default"/>
          <w:lang w:val="pt-BR"/>
        </w:rPr>
        <w:tab/>
      </w:r>
      <w:r>
        <w:rPr>
          <w:rFonts w:hint="default"/>
          <w:lang w:val="pt-BR"/>
        </w:rPr>
        <w:t>Sistema de gerenciamento e distribuição de energia</w:t>
      </w:r>
      <w:r>
        <w:tab/>
      </w:r>
      <w:r>
        <w:fldChar w:fldCharType="begin"/>
      </w:r>
      <w:r>
        <w:instrText xml:space="preserve"> PAGEREF _Toc21151 \h </w:instrText>
      </w:r>
      <w:r>
        <w:fldChar w:fldCharType="separate"/>
      </w:r>
      <w:r>
        <w:t>42</w:t>
      </w:r>
      <w:r>
        <w:fldChar w:fldCharType="end"/>
      </w:r>
      <w:r>
        <w:rPr>
          <w:highlight w:val="none"/>
        </w:rPr>
        <w:fldChar w:fldCharType="end"/>
      </w:r>
    </w:p>
    <w:p w14:paraId="3EC22D65">
      <w:pPr>
        <w:pStyle w:val="41"/>
        <w:tabs>
          <w:tab w:val="left" w:pos="720"/>
          <w:tab w:val="right" w:leader="dot" w:pos="9071"/>
        </w:tabs>
        <w:ind w:left="0" w:leftChars="0" w:firstLine="0" w:firstLineChars="0"/>
      </w:pPr>
      <w:r>
        <w:rPr>
          <w:highlight w:val="none"/>
        </w:rPr>
        <w:fldChar w:fldCharType="begin"/>
      </w:r>
      <w:r>
        <w:rPr>
          <w:highlight w:val="none"/>
        </w:rPr>
        <w:instrText xml:space="preserve"> HYPERLINK \l _Toc6970 </w:instrText>
      </w:r>
      <w:r>
        <w:rPr>
          <w:highlight w:val="none"/>
        </w:rPr>
        <w:fldChar w:fldCharType="separate"/>
      </w:r>
      <w:r>
        <w:rPr>
          <w:rFonts w:hint="default"/>
          <w:lang w:val="pt-BR"/>
        </w:rPr>
        <w:t xml:space="preserve">4.1.2 </w:t>
      </w:r>
      <w:r>
        <w:rPr>
          <w:rFonts w:hint="default"/>
          <w:lang w:val="pt-BR"/>
        </w:rPr>
        <w:tab/>
      </w:r>
      <w:r>
        <w:rPr>
          <w:rFonts w:hint="default"/>
          <w:lang w:val="pt-BR"/>
        </w:rPr>
        <w:t>Sistema microprocessador e conversor serial para atualização de hardware;</w:t>
      </w:r>
      <w:r>
        <w:tab/>
      </w:r>
      <w:r>
        <w:fldChar w:fldCharType="begin"/>
      </w:r>
      <w:r>
        <w:instrText xml:space="preserve"> PAGEREF _Toc6970 \h </w:instrText>
      </w:r>
      <w:r>
        <w:fldChar w:fldCharType="separate"/>
      </w:r>
      <w:r>
        <w:t>49</w:t>
      </w:r>
      <w:r>
        <w:fldChar w:fldCharType="end"/>
      </w:r>
      <w:r>
        <w:rPr>
          <w:highlight w:val="none"/>
        </w:rPr>
        <w:fldChar w:fldCharType="end"/>
      </w:r>
    </w:p>
    <w:p w14:paraId="4FDEED28">
      <w:pPr>
        <w:pStyle w:val="41"/>
        <w:tabs>
          <w:tab w:val="left" w:pos="720"/>
          <w:tab w:val="right" w:leader="dot" w:pos="9071"/>
        </w:tabs>
        <w:ind w:left="0" w:leftChars="0" w:firstLine="0" w:firstLineChars="0"/>
      </w:pPr>
      <w:r>
        <w:rPr>
          <w:highlight w:val="none"/>
        </w:rPr>
        <w:fldChar w:fldCharType="begin"/>
      </w:r>
      <w:r>
        <w:rPr>
          <w:highlight w:val="none"/>
        </w:rPr>
        <w:instrText xml:space="preserve"> HYPERLINK \l _Toc9526 </w:instrText>
      </w:r>
      <w:r>
        <w:rPr>
          <w:highlight w:val="none"/>
        </w:rPr>
        <w:fldChar w:fldCharType="separate"/>
      </w:r>
      <w:r>
        <w:rPr>
          <w:rFonts w:hint="default"/>
          <w:lang w:val="pt-BR"/>
        </w:rPr>
        <w:t xml:space="preserve">4.1.3 </w:t>
      </w:r>
      <w:r>
        <w:rPr>
          <w:rFonts w:hint="default"/>
          <w:lang w:val="pt-BR"/>
        </w:rPr>
        <w:tab/>
      </w:r>
      <w:r>
        <w:rPr>
          <w:rFonts w:hint="default"/>
          <w:lang w:val="pt-BR"/>
        </w:rPr>
        <w:t>Sistema de controle do motor DC</w:t>
      </w:r>
      <w:r>
        <w:tab/>
      </w:r>
      <w:r>
        <w:fldChar w:fldCharType="begin"/>
      </w:r>
      <w:r>
        <w:instrText xml:space="preserve"> PAGEREF _Toc9526 \h </w:instrText>
      </w:r>
      <w:r>
        <w:fldChar w:fldCharType="separate"/>
      </w:r>
      <w:r>
        <w:t>52</w:t>
      </w:r>
      <w:r>
        <w:fldChar w:fldCharType="end"/>
      </w:r>
      <w:r>
        <w:rPr>
          <w:highlight w:val="none"/>
        </w:rPr>
        <w:fldChar w:fldCharType="end"/>
      </w:r>
    </w:p>
    <w:p w14:paraId="340F7057">
      <w:pPr>
        <w:pStyle w:val="41"/>
        <w:tabs>
          <w:tab w:val="left" w:pos="720"/>
          <w:tab w:val="right" w:leader="dot" w:pos="9071"/>
        </w:tabs>
        <w:ind w:left="0" w:leftChars="0" w:firstLine="0" w:firstLineChars="0"/>
      </w:pPr>
      <w:r>
        <w:rPr>
          <w:highlight w:val="none"/>
        </w:rPr>
        <w:fldChar w:fldCharType="begin"/>
      </w:r>
      <w:r>
        <w:rPr>
          <w:highlight w:val="none"/>
        </w:rPr>
        <w:instrText xml:space="preserve"> HYPERLINK \l _Toc394 </w:instrText>
      </w:r>
      <w:r>
        <w:rPr>
          <w:highlight w:val="none"/>
        </w:rPr>
        <w:fldChar w:fldCharType="separate"/>
      </w:r>
      <w:r>
        <w:rPr>
          <w:rFonts w:hint="default"/>
          <w:lang w:val="pt-BR"/>
        </w:rPr>
        <w:t>4.1.4</w:t>
      </w:r>
      <w:r>
        <w:rPr>
          <w:rFonts w:hint="default"/>
          <w:lang w:val="pt-BR"/>
        </w:rPr>
        <w:tab/>
      </w:r>
      <w:r>
        <w:rPr>
          <w:rFonts w:hint="default"/>
          <w:lang w:val="pt-BR"/>
        </w:rPr>
        <w:t>Sistema de armazenamento das variáveis de processo</w:t>
      </w:r>
      <w:r>
        <w:tab/>
      </w:r>
      <w:r>
        <w:fldChar w:fldCharType="begin"/>
      </w:r>
      <w:r>
        <w:instrText xml:space="preserve"> PAGEREF _Toc394 \h </w:instrText>
      </w:r>
      <w:r>
        <w:fldChar w:fldCharType="separate"/>
      </w:r>
      <w:r>
        <w:t>54</w:t>
      </w:r>
      <w:r>
        <w:fldChar w:fldCharType="end"/>
      </w:r>
      <w:r>
        <w:rPr>
          <w:highlight w:val="none"/>
        </w:rPr>
        <w:fldChar w:fldCharType="end"/>
      </w:r>
    </w:p>
    <w:p w14:paraId="11D71095">
      <w:pPr>
        <w:pStyle w:val="41"/>
        <w:tabs>
          <w:tab w:val="left" w:pos="720"/>
          <w:tab w:val="right" w:leader="dot" w:pos="9071"/>
        </w:tabs>
        <w:ind w:left="0" w:leftChars="0" w:firstLine="0" w:firstLineChars="0"/>
      </w:pPr>
      <w:r>
        <w:rPr>
          <w:highlight w:val="none"/>
        </w:rPr>
        <w:fldChar w:fldCharType="begin"/>
      </w:r>
      <w:r>
        <w:rPr>
          <w:highlight w:val="none"/>
        </w:rPr>
        <w:instrText xml:space="preserve"> HYPERLINK \l _Toc19624 </w:instrText>
      </w:r>
      <w:r>
        <w:rPr>
          <w:highlight w:val="none"/>
        </w:rPr>
        <w:fldChar w:fldCharType="separate"/>
      </w:r>
      <w:r>
        <w:rPr>
          <w:rFonts w:hint="default"/>
          <w:lang w:val="pt-BR"/>
        </w:rPr>
        <w:t xml:space="preserve">4.1.5 </w:t>
      </w:r>
      <w:r>
        <w:rPr>
          <w:rFonts w:hint="default"/>
          <w:lang w:val="pt-BR"/>
        </w:rPr>
        <w:tab/>
      </w:r>
      <w:r>
        <w:rPr>
          <w:rFonts w:hint="default"/>
          <w:lang w:val="pt-BR"/>
        </w:rPr>
        <w:t>Sistema de comunicação com sensor de posição angular</w:t>
      </w:r>
      <w:r>
        <w:tab/>
      </w:r>
      <w:r>
        <w:fldChar w:fldCharType="begin"/>
      </w:r>
      <w:r>
        <w:instrText xml:space="preserve"> PAGEREF _Toc19624 \h </w:instrText>
      </w:r>
      <w:r>
        <w:fldChar w:fldCharType="separate"/>
      </w:r>
      <w:r>
        <w:t>55</w:t>
      </w:r>
      <w:r>
        <w:fldChar w:fldCharType="end"/>
      </w:r>
      <w:r>
        <w:rPr>
          <w:highlight w:val="none"/>
        </w:rPr>
        <w:fldChar w:fldCharType="end"/>
      </w:r>
    </w:p>
    <w:p w14:paraId="652EB2B8">
      <w:pPr>
        <w:pStyle w:val="21"/>
        <w:tabs>
          <w:tab w:val="left" w:pos="720"/>
          <w:tab w:val="right" w:leader="dot" w:pos="9071"/>
        </w:tabs>
        <w:ind w:left="0" w:leftChars="0" w:firstLine="0" w:firstLineChars="0"/>
      </w:pPr>
      <w:r>
        <w:rPr>
          <w:highlight w:val="none"/>
        </w:rPr>
        <w:fldChar w:fldCharType="begin"/>
      </w:r>
      <w:r>
        <w:rPr>
          <w:highlight w:val="none"/>
        </w:rPr>
        <w:instrText xml:space="preserve"> HYPERLINK \l _Toc7725 </w:instrText>
      </w:r>
      <w:r>
        <w:rPr>
          <w:highlight w:val="none"/>
        </w:rPr>
        <w:fldChar w:fldCharType="separate"/>
      </w:r>
      <w:r>
        <w:rPr>
          <w:rFonts w:hint="default"/>
          <w:lang w:val="pt-BR"/>
        </w:rPr>
        <w:t xml:space="preserve">4.2 </w:t>
      </w:r>
      <w:r>
        <w:rPr>
          <w:rFonts w:hint="default"/>
          <w:lang w:val="pt-BR"/>
        </w:rPr>
        <w:tab/>
      </w:r>
      <w:r>
        <w:rPr>
          <w:rFonts w:hint="default"/>
          <w:lang w:val="pt-BR"/>
        </w:rPr>
        <w:t>Projeto da Placa de Circuito Impresso (PCB Design)</w:t>
      </w:r>
      <w:r>
        <w:tab/>
      </w:r>
      <w:r>
        <w:fldChar w:fldCharType="begin"/>
      </w:r>
      <w:r>
        <w:instrText xml:space="preserve"> PAGEREF _Toc7725 \h </w:instrText>
      </w:r>
      <w:r>
        <w:fldChar w:fldCharType="separate"/>
      </w:r>
      <w:r>
        <w:t>55</w:t>
      </w:r>
      <w:r>
        <w:fldChar w:fldCharType="end"/>
      </w:r>
      <w:r>
        <w:rPr>
          <w:highlight w:val="none"/>
        </w:rPr>
        <w:fldChar w:fldCharType="end"/>
      </w:r>
    </w:p>
    <w:p w14:paraId="6B8FB461">
      <w:pPr>
        <w:pStyle w:val="21"/>
        <w:tabs>
          <w:tab w:val="left" w:pos="720"/>
          <w:tab w:val="right" w:leader="dot" w:pos="9071"/>
        </w:tabs>
        <w:ind w:left="0" w:leftChars="0" w:firstLine="0" w:firstLineChars="0"/>
      </w:pPr>
      <w:r>
        <w:rPr>
          <w:highlight w:val="none"/>
        </w:rPr>
        <w:fldChar w:fldCharType="begin"/>
      </w:r>
      <w:r>
        <w:rPr>
          <w:highlight w:val="none"/>
        </w:rPr>
        <w:instrText xml:space="preserve"> HYPERLINK \l _Toc22386 </w:instrText>
      </w:r>
      <w:r>
        <w:rPr>
          <w:highlight w:val="none"/>
        </w:rPr>
        <w:fldChar w:fldCharType="separate"/>
      </w:r>
      <w:r>
        <w:rPr>
          <w:rFonts w:hint="default"/>
          <w:lang w:val="pt-BR"/>
        </w:rPr>
        <w:t xml:space="preserve">4.3 </w:t>
      </w:r>
      <w:r>
        <w:rPr>
          <w:rFonts w:hint="default"/>
          <w:lang w:val="pt-BR"/>
        </w:rPr>
        <w:tab/>
      </w:r>
      <w:r>
        <w:rPr>
          <w:rFonts w:hint="default"/>
          <w:highlight w:val="none"/>
          <w:lang w:val="pt-BR"/>
        </w:rPr>
        <w:t>Arquitetura de rede</w:t>
      </w:r>
      <w:r>
        <w:tab/>
      </w:r>
      <w:r>
        <w:fldChar w:fldCharType="begin"/>
      </w:r>
      <w:r>
        <w:instrText xml:space="preserve"> PAGEREF _Toc22386 \h </w:instrText>
      </w:r>
      <w:r>
        <w:fldChar w:fldCharType="separate"/>
      </w:r>
      <w:r>
        <w:t>59</w:t>
      </w:r>
      <w:r>
        <w:fldChar w:fldCharType="end"/>
      </w:r>
      <w:r>
        <w:rPr>
          <w:highlight w:val="none"/>
        </w:rPr>
        <w:fldChar w:fldCharType="end"/>
      </w:r>
    </w:p>
    <w:p w14:paraId="2234C0AC">
      <w:pPr>
        <w:pStyle w:val="21"/>
        <w:tabs>
          <w:tab w:val="left" w:pos="720"/>
          <w:tab w:val="right" w:leader="dot" w:pos="9071"/>
        </w:tabs>
        <w:ind w:left="0" w:leftChars="0" w:firstLine="0" w:firstLineChars="0"/>
      </w:pPr>
      <w:r>
        <w:rPr>
          <w:highlight w:val="none"/>
        </w:rPr>
        <w:fldChar w:fldCharType="begin"/>
      </w:r>
      <w:r>
        <w:rPr>
          <w:highlight w:val="none"/>
        </w:rPr>
        <w:instrText xml:space="preserve"> HYPERLINK \l _Toc3800 </w:instrText>
      </w:r>
      <w:r>
        <w:rPr>
          <w:highlight w:val="none"/>
        </w:rPr>
        <w:fldChar w:fldCharType="separate"/>
      </w:r>
      <w:r>
        <w:rPr>
          <w:rFonts w:hint="default"/>
        </w:rPr>
        <w:t xml:space="preserve">4.4 </w:t>
      </w:r>
      <w:r>
        <w:rPr>
          <w:rFonts w:hint="default"/>
          <w:lang w:val="pt-BR"/>
        </w:rPr>
        <w:tab/>
      </w:r>
      <w:r>
        <w:rPr>
          <w:rFonts w:hint="default"/>
          <w:lang w:val="pt-BR"/>
        </w:rPr>
        <w:t>Projeto de firmware</w:t>
      </w:r>
      <w:r>
        <w:tab/>
      </w:r>
      <w:r>
        <w:fldChar w:fldCharType="begin"/>
      </w:r>
      <w:r>
        <w:instrText xml:space="preserve"> PAGEREF _Toc3800 \h </w:instrText>
      </w:r>
      <w:r>
        <w:fldChar w:fldCharType="separate"/>
      </w:r>
      <w:r>
        <w:t>66</w:t>
      </w:r>
      <w:r>
        <w:fldChar w:fldCharType="end"/>
      </w:r>
      <w:r>
        <w:rPr>
          <w:highlight w:val="none"/>
        </w:rPr>
        <w:fldChar w:fldCharType="end"/>
      </w:r>
    </w:p>
    <w:p w14:paraId="48A91485">
      <w:pPr>
        <w:pStyle w:val="44"/>
        <w:tabs>
          <w:tab w:val="left" w:pos="720"/>
          <w:tab w:val="right" w:leader="dot" w:pos="9071"/>
          <w:tab w:val="clear" w:pos="1474"/>
          <w:tab w:val="clear" w:pos="9061"/>
        </w:tabs>
        <w:ind w:left="0" w:leftChars="0" w:firstLine="0" w:firstLineChars="0"/>
      </w:pPr>
      <w:r>
        <w:rPr>
          <w:highlight w:val="none"/>
        </w:rPr>
        <w:fldChar w:fldCharType="begin"/>
      </w:r>
      <w:r>
        <w:rPr>
          <w:highlight w:val="none"/>
        </w:rPr>
        <w:instrText xml:space="preserve"> HYPERLINK \l _Toc14582 </w:instrText>
      </w:r>
      <w:r>
        <w:rPr>
          <w:highlight w:val="none"/>
        </w:rPr>
        <w:fldChar w:fldCharType="separate"/>
      </w:r>
      <w:r>
        <w:rPr>
          <w:rFonts w:hint="default"/>
          <w:bCs/>
          <w:iCs/>
          <w:caps w:val="0"/>
          <w:szCs w:val="32"/>
        </w:rPr>
        <w:t xml:space="preserve">5. </w:t>
      </w:r>
      <w:r>
        <w:t xml:space="preserve"> </w:t>
      </w:r>
      <w:r>
        <w:rPr>
          <w:rFonts w:hint="default"/>
          <w:lang w:val="pt-BR"/>
        </w:rPr>
        <w:tab/>
      </w:r>
      <w:r>
        <w:t>Resultados</w:t>
      </w:r>
      <w:r>
        <w:tab/>
      </w:r>
      <w:r>
        <w:fldChar w:fldCharType="begin"/>
      </w:r>
      <w:r>
        <w:instrText xml:space="preserve"> PAGEREF _Toc14582 \h </w:instrText>
      </w:r>
      <w:r>
        <w:fldChar w:fldCharType="separate"/>
      </w:r>
      <w:r>
        <w:t>69</w:t>
      </w:r>
      <w:r>
        <w:fldChar w:fldCharType="end"/>
      </w:r>
      <w:r>
        <w:rPr>
          <w:highlight w:val="none"/>
        </w:rPr>
        <w:fldChar w:fldCharType="end"/>
      </w:r>
    </w:p>
    <w:p w14:paraId="4150D74E">
      <w:pPr>
        <w:pStyle w:val="21"/>
        <w:tabs>
          <w:tab w:val="left" w:pos="720"/>
          <w:tab w:val="right" w:leader="dot" w:pos="9071"/>
        </w:tabs>
        <w:ind w:left="0" w:leftChars="0" w:firstLine="0" w:firstLineChars="0"/>
      </w:pPr>
      <w:r>
        <w:rPr>
          <w:highlight w:val="none"/>
        </w:rPr>
        <w:fldChar w:fldCharType="begin"/>
      </w:r>
      <w:r>
        <w:rPr>
          <w:highlight w:val="none"/>
        </w:rPr>
        <w:instrText xml:space="preserve"> HYPERLINK \l _Toc7133 </w:instrText>
      </w:r>
      <w:r>
        <w:rPr>
          <w:highlight w:val="none"/>
        </w:rPr>
        <w:fldChar w:fldCharType="separate"/>
      </w:r>
      <w:r>
        <w:rPr>
          <w:rFonts w:hint="default"/>
          <w:lang w:val="pt-BR"/>
        </w:rPr>
        <w:t>5.1</w:t>
      </w:r>
      <w:r>
        <w:rPr>
          <w:rFonts w:hint="default"/>
          <w:lang w:val="pt-BR"/>
        </w:rPr>
        <w:tab/>
      </w:r>
      <w:r>
        <w:rPr>
          <w:rFonts w:hint="default"/>
          <w:lang w:val="pt-BR"/>
        </w:rPr>
        <w:t>Placa de circuito impresso</w:t>
      </w:r>
      <w:r>
        <w:tab/>
      </w:r>
      <w:r>
        <w:fldChar w:fldCharType="begin"/>
      </w:r>
      <w:r>
        <w:instrText xml:space="preserve"> PAGEREF _Toc7133 \h </w:instrText>
      </w:r>
      <w:r>
        <w:fldChar w:fldCharType="separate"/>
      </w:r>
      <w:r>
        <w:t>69</w:t>
      </w:r>
      <w:r>
        <w:fldChar w:fldCharType="end"/>
      </w:r>
      <w:r>
        <w:rPr>
          <w:highlight w:val="none"/>
        </w:rPr>
        <w:fldChar w:fldCharType="end"/>
      </w:r>
    </w:p>
    <w:p w14:paraId="79D5E0BF">
      <w:pPr>
        <w:pStyle w:val="41"/>
        <w:tabs>
          <w:tab w:val="left" w:pos="720"/>
          <w:tab w:val="right" w:leader="dot" w:pos="9071"/>
        </w:tabs>
        <w:ind w:left="0" w:leftChars="0" w:firstLine="0" w:firstLineChars="0"/>
      </w:pPr>
      <w:r>
        <w:rPr>
          <w:highlight w:val="none"/>
        </w:rPr>
        <w:fldChar w:fldCharType="begin"/>
      </w:r>
      <w:r>
        <w:rPr>
          <w:highlight w:val="none"/>
        </w:rPr>
        <w:instrText xml:space="preserve"> HYPERLINK \l _Toc6350 </w:instrText>
      </w:r>
      <w:r>
        <w:rPr>
          <w:highlight w:val="none"/>
        </w:rPr>
        <w:fldChar w:fldCharType="separate"/>
      </w:r>
      <w:r>
        <w:rPr>
          <w:rFonts w:hint="default"/>
          <w:lang w:val="pt-BR"/>
        </w:rPr>
        <w:t xml:space="preserve">5.1.1 </w:t>
      </w:r>
      <w:r>
        <w:rPr>
          <w:rFonts w:hint="default"/>
          <w:lang w:val="pt-BR"/>
        </w:rPr>
        <w:tab/>
      </w:r>
      <w:r>
        <w:rPr>
          <w:rFonts w:hint="default"/>
          <w:lang w:val="pt-BR"/>
        </w:rPr>
        <w:t>Teste de alimentação</w:t>
      </w:r>
      <w:r>
        <w:tab/>
      </w:r>
      <w:r>
        <w:fldChar w:fldCharType="begin"/>
      </w:r>
      <w:r>
        <w:instrText xml:space="preserve"> PAGEREF _Toc6350 \h </w:instrText>
      </w:r>
      <w:r>
        <w:fldChar w:fldCharType="separate"/>
      </w:r>
      <w:r>
        <w:t>70</w:t>
      </w:r>
      <w:r>
        <w:fldChar w:fldCharType="end"/>
      </w:r>
      <w:r>
        <w:rPr>
          <w:highlight w:val="none"/>
        </w:rPr>
        <w:fldChar w:fldCharType="end"/>
      </w:r>
    </w:p>
    <w:p w14:paraId="274122DD">
      <w:pPr>
        <w:pStyle w:val="41"/>
        <w:tabs>
          <w:tab w:val="left" w:pos="720"/>
          <w:tab w:val="right" w:leader="dot" w:pos="9071"/>
        </w:tabs>
        <w:ind w:left="0" w:leftChars="0" w:firstLine="0" w:firstLineChars="0"/>
      </w:pPr>
      <w:r>
        <w:rPr>
          <w:highlight w:val="none"/>
        </w:rPr>
        <w:fldChar w:fldCharType="begin"/>
      </w:r>
      <w:r>
        <w:rPr>
          <w:highlight w:val="none"/>
        </w:rPr>
        <w:instrText xml:space="preserve"> HYPERLINK \l _Toc5309 </w:instrText>
      </w:r>
      <w:r>
        <w:rPr>
          <w:highlight w:val="none"/>
        </w:rPr>
        <w:fldChar w:fldCharType="separate"/>
      </w:r>
      <w:r>
        <w:rPr>
          <w:rFonts w:hint="default"/>
          <w:lang w:val="pt-BR"/>
        </w:rPr>
        <w:t xml:space="preserve">5.1.2 </w:t>
      </w:r>
      <w:r>
        <w:rPr>
          <w:rFonts w:hint="default"/>
          <w:lang w:val="pt-BR"/>
        </w:rPr>
        <w:tab/>
      </w:r>
      <w:r>
        <w:rPr>
          <w:rFonts w:hint="default"/>
          <w:lang w:val="pt-BR"/>
        </w:rPr>
        <w:t xml:space="preserve">Upload de </w:t>
      </w:r>
      <w:r>
        <w:rPr>
          <w:rFonts w:hint="default"/>
          <w:i w:val="0"/>
          <w:iCs w:val="0"/>
          <w:lang w:val="pt-BR"/>
        </w:rPr>
        <w:t>firmware</w:t>
      </w:r>
      <w:r>
        <w:tab/>
      </w:r>
      <w:r>
        <w:fldChar w:fldCharType="begin"/>
      </w:r>
      <w:r>
        <w:instrText xml:space="preserve"> PAGEREF _Toc5309 \h </w:instrText>
      </w:r>
      <w:r>
        <w:fldChar w:fldCharType="separate"/>
      </w:r>
      <w:r>
        <w:t>71</w:t>
      </w:r>
      <w:r>
        <w:fldChar w:fldCharType="end"/>
      </w:r>
      <w:r>
        <w:rPr>
          <w:highlight w:val="none"/>
        </w:rPr>
        <w:fldChar w:fldCharType="end"/>
      </w:r>
    </w:p>
    <w:p w14:paraId="7D558DBE">
      <w:pPr>
        <w:pStyle w:val="41"/>
        <w:tabs>
          <w:tab w:val="left" w:pos="720"/>
          <w:tab w:val="right" w:leader="dot" w:pos="9071"/>
        </w:tabs>
        <w:ind w:left="0" w:leftChars="0" w:firstLine="0" w:firstLineChars="0"/>
      </w:pPr>
      <w:r>
        <w:rPr>
          <w:highlight w:val="none"/>
        </w:rPr>
        <w:fldChar w:fldCharType="begin"/>
      </w:r>
      <w:r>
        <w:rPr>
          <w:highlight w:val="none"/>
        </w:rPr>
        <w:instrText xml:space="preserve"> HYPERLINK \l _Toc23965 </w:instrText>
      </w:r>
      <w:r>
        <w:rPr>
          <w:highlight w:val="none"/>
        </w:rPr>
        <w:fldChar w:fldCharType="separate"/>
      </w:r>
      <w:r>
        <w:rPr>
          <w:rFonts w:hint="default"/>
          <w:lang w:val="pt-BR"/>
        </w:rPr>
        <w:t xml:space="preserve">5.1.3 </w:t>
      </w:r>
      <w:r>
        <w:rPr>
          <w:rFonts w:hint="default"/>
          <w:lang w:val="pt-BR"/>
        </w:rPr>
        <w:tab/>
      </w:r>
      <w:r>
        <w:rPr>
          <w:rFonts w:hint="default"/>
          <w:lang w:val="pt-BR"/>
        </w:rPr>
        <w:t>Teste do driver de motor L298N</w:t>
      </w:r>
      <w:r>
        <w:tab/>
      </w:r>
      <w:r>
        <w:fldChar w:fldCharType="begin"/>
      </w:r>
      <w:r>
        <w:instrText xml:space="preserve"> PAGEREF _Toc23965 \h </w:instrText>
      </w:r>
      <w:r>
        <w:fldChar w:fldCharType="separate"/>
      </w:r>
      <w:r>
        <w:t>73</w:t>
      </w:r>
      <w:r>
        <w:fldChar w:fldCharType="end"/>
      </w:r>
      <w:r>
        <w:rPr>
          <w:highlight w:val="none"/>
        </w:rPr>
        <w:fldChar w:fldCharType="end"/>
      </w:r>
    </w:p>
    <w:p w14:paraId="4C3EEF88">
      <w:pPr>
        <w:pStyle w:val="41"/>
        <w:tabs>
          <w:tab w:val="left" w:pos="720"/>
          <w:tab w:val="right" w:leader="dot" w:pos="9071"/>
        </w:tabs>
        <w:ind w:left="0" w:leftChars="0" w:firstLine="0" w:firstLineChars="0"/>
      </w:pPr>
      <w:r>
        <w:rPr>
          <w:highlight w:val="none"/>
        </w:rPr>
        <w:fldChar w:fldCharType="begin"/>
      </w:r>
      <w:r>
        <w:rPr>
          <w:highlight w:val="none"/>
        </w:rPr>
        <w:instrText xml:space="preserve"> HYPERLINK \l _Toc20001 </w:instrText>
      </w:r>
      <w:r>
        <w:rPr>
          <w:highlight w:val="none"/>
        </w:rPr>
        <w:fldChar w:fldCharType="separate"/>
      </w:r>
      <w:r>
        <w:rPr>
          <w:rFonts w:hint="default"/>
        </w:rPr>
        <w:t xml:space="preserve">5.1.4 </w:t>
      </w:r>
      <w:r>
        <w:rPr>
          <w:rFonts w:hint="default"/>
          <w:lang w:val="pt-BR"/>
        </w:rPr>
        <w:tab/>
      </w:r>
      <w:r>
        <w:rPr>
          <w:rFonts w:hint="default"/>
          <w:lang w:val="pt-BR"/>
        </w:rPr>
        <w:t>Teste de conexão dos sensores</w:t>
      </w:r>
      <w:r>
        <w:tab/>
      </w:r>
      <w:r>
        <w:fldChar w:fldCharType="begin"/>
      </w:r>
      <w:r>
        <w:instrText xml:space="preserve"> PAGEREF _Toc20001 \h </w:instrText>
      </w:r>
      <w:r>
        <w:fldChar w:fldCharType="separate"/>
      </w:r>
      <w:r>
        <w:t>75</w:t>
      </w:r>
      <w:r>
        <w:fldChar w:fldCharType="end"/>
      </w:r>
      <w:r>
        <w:rPr>
          <w:highlight w:val="none"/>
        </w:rPr>
        <w:fldChar w:fldCharType="end"/>
      </w:r>
    </w:p>
    <w:p w14:paraId="0DE30B8F">
      <w:pPr>
        <w:pStyle w:val="41"/>
        <w:tabs>
          <w:tab w:val="left" w:pos="720"/>
          <w:tab w:val="right" w:leader="dot" w:pos="9071"/>
        </w:tabs>
        <w:ind w:left="0" w:leftChars="0" w:firstLine="0" w:firstLineChars="0"/>
      </w:pPr>
      <w:r>
        <w:rPr>
          <w:highlight w:val="none"/>
        </w:rPr>
        <w:fldChar w:fldCharType="begin"/>
      </w:r>
      <w:r>
        <w:rPr>
          <w:highlight w:val="none"/>
        </w:rPr>
        <w:instrText xml:space="preserve"> HYPERLINK \l _Toc22426 </w:instrText>
      </w:r>
      <w:r>
        <w:rPr>
          <w:highlight w:val="none"/>
        </w:rPr>
        <w:fldChar w:fldCharType="separate"/>
      </w:r>
      <w:r>
        <w:rPr>
          <w:rFonts w:hint="default"/>
          <w:lang w:val="pt-BR"/>
        </w:rPr>
        <w:t xml:space="preserve">5.1.5 </w:t>
      </w:r>
      <w:r>
        <w:rPr>
          <w:rFonts w:hint="default"/>
          <w:lang w:val="pt-BR"/>
        </w:rPr>
        <w:tab/>
      </w:r>
      <w:r>
        <w:rPr>
          <w:rFonts w:hint="default"/>
          <w:lang w:val="pt-BR"/>
        </w:rPr>
        <w:t>Aplicação de malha de controle de velocidade</w:t>
      </w:r>
      <w:r>
        <w:tab/>
      </w:r>
      <w:r>
        <w:fldChar w:fldCharType="begin"/>
      </w:r>
      <w:r>
        <w:instrText xml:space="preserve"> PAGEREF _Toc22426 \h </w:instrText>
      </w:r>
      <w:r>
        <w:fldChar w:fldCharType="separate"/>
      </w:r>
      <w:r>
        <w:t>79</w:t>
      </w:r>
      <w:r>
        <w:fldChar w:fldCharType="end"/>
      </w:r>
      <w:r>
        <w:rPr>
          <w:highlight w:val="none"/>
        </w:rPr>
        <w:fldChar w:fldCharType="end"/>
      </w:r>
    </w:p>
    <w:p w14:paraId="77F330C2">
      <w:pPr>
        <w:pStyle w:val="21"/>
        <w:tabs>
          <w:tab w:val="left" w:pos="720"/>
          <w:tab w:val="right" w:leader="dot" w:pos="9071"/>
        </w:tabs>
        <w:ind w:left="0" w:leftChars="0" w:firstLine="0" w:firstLineChars="0"/>
      </w:pPr>
      <w:r>
        <w:rPr>
          <w:highlight w:val="none"/>
        </w:rPr>
        <w:fldChar w:fldCharType="begin"/>
      </w:r>
      <w:r>
        <w:rPr>
          <w:highlight w:val="none"/>
        </w:rPr>
        <w:instrText xml:space="preserve"> HYPERLINK \l _Toc13525 </w:instrText>
      </w:r>
      <w:r>
        <w:rPr>
          <w:highlight w:val="none"/>
        </w:rPr>
        <w:fldChar w:fldCharType="separate"/>
      </w:r>
      <w:r>
        <w:rPr>
          <w:rFonts w:hint="default"/>
          <w:lang w:val="pt-BR"/>
        </w:rPr>
        <w:t xml:space="preserve">5.2 </w:t>
      </w:r>
      <w:r>
        <w:rPr>
          <w:rFonts w:hint="default"/>
          <w:lang w:val="pt-BR"/>
        </w:rPr>
        <w:tab/>
      </w:r>
      <w:r>
        <w:rPr>
          <w:rFonts w:hint="default"/>
          <w:lang w:val="pt-BR"/>
        </w:rPr>
        <w:t>Firmware</w:t>
      </w:r>
      <w:r>
        <w:tab/>
      </w:r>
      <w:r>
        <w:fldChar w:fldCharType="begin"/>
      </w:r>
      <w:r>
        <w:instrText xml:space="preserve"> PAGEREF _Toc13525 \h </w:instrText>
      </w:r>
      <w:r>
        <w:fldChar w:fldCharType="separate"/>
      </w:r>
      <w:r>
        <w:t>81</w:t>
      </w:r>
      <w:r>
        <w:fldChar w:fldCharType="end"/>
      </w:r>
      <w:r>
        <w:rPr>
          <w:highlight w:val="none"/>
        </w:rPr>
        <w:fldChar w:fldCharType="end"/>
      </w:r>
    </w:p>
    <w:p w14:paraId="18C4FD79">
      <w:pPr>
        <w:pStyle w:val="41"/>
        <w:tabs>
          <w:tab w:val="left" w:pos="720"/>
          <w:tab w:val="right" w:leader="dot" w:pos="9071"/>
        </w:tabs>
        <w:ind w:left="0" w:leftChars="0" w:firstLine="0" w:firstLineChars="0"/>
      </w:pPr>
      <w:r>
        <w:rPr>
          <w:highlight w:val="none"/>
        </w:rPr>
        <w:fldChar w:fldCharType="begin"/>
      </w:r>
      <w:r>
        <w:rPr>
          <w:highlight w:val="none"/>
        </w:rPr>
        <w:instrText xml:space="preserve"> HYPERLINK \l _Toc20510 </w:instrText>
      </w:r>
      <w:r>
        <w:rPr>
          <w:highlight w:val="none"/>
        </w:rPr>
        <w:fldChar w:fldCharType="separate"/>
      </w:r>
      <w:r>
        <w:rPr>
          <w:rFonts w:hint="default"/>
          <w:lang w:val="pt-BR"/>
        </w:rPr>
        <w:t xml:space="preserve">5.2.1 </w:t>
      </w:r>
      <w:r>
        <w:rPr>
          <w:rFonts w:hint="default"/>
          <w:lang w:val="pt-BR"/>
        </w:rPr>
        <w:tab/>
      </w:r>
      <w:r>
        <w:rPr>
          <w:rFonts w:hint="default"/>
          <w:lang w:val="pt-BR"/>
        </w:rPr>
        <w:t>Conexão Modbus TCP</w:t>
      </w:r>
      <w:r>
        <w:tab/>
      </w:r>
      <w:r>
        <w:fldChar w:fldCharType="begin"/>
      </w:r>
      <w:r>
        <w:instrText xml:space="preserve"> PAGEREF _Toc20510 \h </w:instrText>
      </w:r>
      <w:r>
        <w:fldChar w:fldCharType="separate"/>
      </w:r>
      <w:r>
        <w:t>81</w:t>
      </w:r>
      <w:r>
        <w:fldChar w:fldCharType="end"/>
      </w:r>
      <w:r>
        <w:rPr>
          <w:highlight w:val="none"/>
        </w:rPr>
        <w:fldChar w:fldCharType="end"/>
      </w:r>
    </w:p>
    <w:p w14:paraId="662521D9">
      <w:pPr>
        <w:pStyle w:val="41"/>
        <w:tabs>
          <w:tab w:val="left" w:pos="720"/>
          <w:tab w:val="right" w:leader="dot" w:pos="9071"/>
        </w:tabs>
        <w:ind w:left="0" w:leftChars="0" w:firstLine="0" w:firstLineChars="0"/>
      </w:pPr>
      <w:r>
        <w:rPr>
          <w:highlight w:val="none"/>
        </w:rPr>
        <w:fldChar w:fldCharType="begin"/>
      </w:r>
      <w:r>
        <w:rPr>
          <w:highlight w:val="none"/>
        </w:rPr>
        <w:instrText xml:space="preserve"> HYPERLINK \l _Toc17796 </w:instrText>
      </w:r>
      <w:r>
        <w:rPr>
          <w:highlight w:val="none"/>
        </w:rPr>
        <w:fldChar w:fldCharType="separate"/>
      </w:r>
      <w:r>
        <w:rPr>
          <w:rFonts w:hint="default"/>
          <w:lang w:val="pt-BR"/>
        </w:rPr>
        <w:t>5.2.2</w:t>
      </w:r>
      <w:r>
        <w:rPr>
          <w:rFonts w:hint="default"/>
          <w:lang w:val="pt-BR"/>
        </w:rPr>
        <w:tab/>
      </w:r>
      <w:r>
        <w:rPr>
          <w:rFonts w:hint="default"/>
          <w:lang w:val="pt-BR"/>
        </w:rPr>
        <w:t xml:space="preserve"> Leitura de registradores Modbus TCP</w:t>
      </w:r>
      <w:r>
        <w:tab/>
      </w:r>
      <w:r>
        <w:fldChar w:fldCharType="begin"/>
      </w:r>
      <w:r>
        <w:instrText xml:space="preserve"> PAGEREF _Toc17796 \h </w:instrText>
      </w:r>
      <w:r>
        <w:fldChar w:fldCharType="separate"/>
      </w:r>
      <w:r>
        <w:t>85</w:t>
      </w:r>
      <w:r>
        <w:fldChar w:fldCharType="end"/>
      </w:r>
      <w:r>
        <w:rPr>
          <w:highlight w:val="none"/>
        </w:rPr>
        <w:fldChar w:fldCharType="end"/>
      </w:r>
    </w:p>
    <w:p w14:paraId="1F36A315">
      <w:pPr>
        <w:pStyle w:val="44"/>
        <w:tabs>
          <w:tab w:val="left" w:pos="720"/>
          <w:tab w:val="right" w:leader="dot" w:pos="9071"/>
          <w:tab w:val="clear" w:pos="1474"/>
          <w:tab w:val="clear" w:pos="9061"/>
        </w:tabs>
        <w:ind w:left="0" w:leftChars="0" w:firstLine="0" w:firstLineChars="0"/>
      </w:pPr>
      <w:r>
        <w:rPr>
          <w:highlight w:val="none"/>
        </w:rPr>
        <w:fldChar w:fldCharType="begin"/>
      </w:r>
      <w:r>
        <w:rPr>
          <w:highlight w:val="none"/>
        </w:rPr>
        <w:instrText xml:space="preserve"> HYPERLINK \l _Toc12032 </w:instrText>
      </w:r>
      <w:r>
        <w:rPr>
          <w:highlight w:val="none"/>
        </w:rPr>
        <w:fldChar w:fldCharType="separate"/>
      </w:r>
      <w:r>
        <w:rPr>
          <w:rFonts w:hint="default"/>
          <w:szCs w:val="32"/>
          <w:lang w:val="pt-BR"/>
        </w:rPr>
        <w:t xml:space="preserve">6. </w:t>
      </w:r>
      <w:r>
        <w:t xml:space="preserve"> </w:t>
      </w:r>
      <w:r>
        <w:rPr>
          <w:rFonts w:hint="default"/>
          <w:lang w:val="pt-BR"/>
        </w:rPr>
        <w:tab/>
      </w:r>
      <w:r>
        <w:rPr>
          <w:rFonts w:hint="default"/>
          <w:lang w:val="pt-BR"/>
        </w:rPr>
        <w:t>CONSIDERAÇÕES FINAIS</w:t>
      </w:r>
      <w:r>
        <w:tab/>
      </w:r>
      <w:r>
        <w:fldChar w:fldCharType="begin"/>
      </w:r>
      <w:r>
        <w:instrText xml:space="preserve"> PAGEREF _Toc12032 \h </w:instrText>
      </w:r>
      <w:r>
        <w:fldChar w:fldCharType="separate"/>
      </w:r>
      <w:r>
        <w:t>88</w:t>
      </w:r>
      <w:r>
        <w:fldChar w:fldCharType="end"/>
      </w:r>
      <w:r>
        <w:rPr>
          <w:highlight w:val="none"/>
        </w:rPr>
        <w:fldChar w:fldCharType="end"/>
      </w:r>
    </w:p>
    <w:p w14:paraId="54E2537C">
      <w:pPr>
        <w:pStyle w:val="44"/>
        <w:tabs>
          <w:tab w:val="left" w:pos="720"/>
          <w:tab w:val="right" w:leader="dot" w:pos="9071"/>
          <w:tab w:val="clear" w:pos="1474"/>
          <w:tab w:val="clear" w:pos="9061"/>
        </w:tabs>
        <w:ind w:left="0" w:leftChars="0" w:firstLine="0" w:firstLineChars="0"/>
      </w:pPr>
      <w:r>
        <w:rPr>
          <w:highlight w:val="none"/>
        </w:rPr>
        <w:fldChar w:fldCharType="begin"/>
      </w:r>
      <w:r>
        <w:rPr>
          <w:highlight w:val="none"/>
        </w:rPr>
        <w:instrText xml:space="preserve"> HYPERLINK \l _Toc30516 </w:instrText>
      </w:r>
      <w:r>
        <w:rPr>
          <w:highlight w:val="none"/>
        </w:rPr>
        <w:fldChar w:fldCharType="separate"/>
      </w:r>
      <w:r>
        <w:rPr>
          <w:rFonts w:hint="default"/>
          <w:lang w:val="pt-BR"/>
        </w:rPr>
        <w:t xml:space="preserve">REFERÊNCIAS </w:t>
      </w:r>
      <w:r>
        <w:rPr>
          <w:lang w:val="pt-BR"/>
        </w:rPr>
        <w:t>BIBLIOGRAFI</w:t>
      </w:r>
      <w:r>
        <w:rPr>
          <w:rFonts w:hint="default"/>
          <w:lang w:val="pt-BR"/>
        </w:rPr>
        <w:t>CAS</w:t>
      </w:r>
      <w:r>
        <w:tab/>
      </w:r>
      <w:r>
        <w:fldChar w:fldCharType="begin"/>
      </w:r>
      <w:r>
        <w:instrText xml:space="preserve"> PAGEREF _Toc30516 \h </w:instrText>
      </w:r>
      <w:r>
        <w:fldChar w:fldCharType="separate"/>
      </w:r>
      <w:r>
        <w:t>91</w:t>
      </w:r>
      <w:r>
        <w:fldChar w:fldCharType="end"/>
      </w:r>
      <w:r>
        <w:rPr>
          <w:highlight w:val="none"/>
        </w:rPr>
        <w:fldChar w:fldCharType="end"/>
      </w:r>
    </w:p>
    <w:p w14:paraId="490BD7C7">
      <w:pPr>
        <w:pStyle w:val="44"/>
        <w:tabs>
          <w:tab w:val="left" w:pos="720"/>
          <w:tab w:val="right" w:leader="dot" w:pos="9071"/>
          <w:tab w:val="clear" w:pos="1474"/>
          <w:tab w:val="clear" w:pos="9061"/>
        </w:tabs>
        <w:ind w:left="0" w:leftChars="0" w:firstLine="0" w:firstLineChars="0"/>
      </w:pPr>
      <w:r>
        <w:rPr>
          <w:highlight w:val="none"/>
        </w:rPr>
        <w:fldChar w:fldCharType="begin"/>
      </w:r>
      <w:r>
        <w:rPr>
          <w:highlight w:val="none"/>
        </w:rPr>
        <w:instrText xml:space="preserve"> HYPERLINK \l _Toc11147 </w:instrText>
      </w:r>
      <w:r>
        <w:rPr>
          <w:highlight w:val="none"/>
        </w:rPr>
        <w:fldChar w:fldCharType="separate"/>
      </w:r>
      <w:r>
        <w:rPr>
          <w:szCs w:val="22"/>
          <w:highlight w:val="none"/>
          <w:lang w:val="pt-BR"/>
        </w:rPr>
        <w:t>APÊNDICE</w:t>
      </w:r>
      <w:r>
        <w:rPr>
          <w:rFonts w:hint="default"/>
          <w:szCs w:val="22"/>
          <w:highlight w:val="none"/>
          <w:lang w:val="pt-BR"/>
        </w:rPr>
        <w:t xml:space="preserve"> I -</w:t>
      </w:r>
      <w:r>
        <w:rPr>
          <w:rFonts w:hint="default"/>
          <w:szCs w:val="22"/>
          <w:lang w:val="pt-BR"/>
        </w:rPr>
        <w:t xml:space="preserve"> Esquemático do módulo / Gestão de energia do sistema. </w:t>
      </w:r>
      <w:r>
        <w:tab/>
      </w:r>
      <w:r>
        <w:fldChar w:fldCharType="begin"/>
      </w:r>
      <w:r>
        <w:instrText xml:space="preserve"> PAGEREF _Toc11147 \h </w:instrText>
      </w:r>
      <w:r>
        <w:fldChar w:fldCharType="separate"/>
      </w:r>
      <w:r>
        <w:t>94</w:t>
      </w:r>
      <w:r>
        <w:fldChar w:fldCharType="end"/>
      </w:r>
      <w:r>
        <w:rPr>
          <w:highlight w:val="none"/>
        </w:rPr>
        <w:fldChar w:fldCharType="end"/>
      </w:r>
    </w:p>
    <w:p w14:paraId="6C33D1E3">
      <w:pPr>
        <w:pStyle w:val="44"/>
        <w:tabs>
          <w:tab w:val="left" w:pos="720"/>
          <w:tab w:val="right" w:leader="dot" w:pos="9071"/>
          <w:tab w:val="clear" w:pos="1474"/>
          <w:tab w:val="clear" w:pos="9061"/>
        </w:tabs>
        <w:ind w:left="0" w:leftChars="0" w:firstLine="0" w:firstLineChars="0"/>
      </w:pPr>
      <w:r>
        <w:rPr>
          <w:highlight w:val="none"/>
        </w:rPr>
        <w:fldChar w:fldCharType="begin"/>
      </w:r>
      <w:r>
        <w:rPr>
          <w:highlight w:val="none"/>
        </w:rPr>
        <w:instrText xml:space="preserve"> HYPERLINK \l _Toc22239 </w:instrText>
      </w:r>
      <w:r>
        <w:rPr>
          <w:highlight w:val="none"/>
        </w:rPr>
        <w:fldChar w:fldCharType="separate"/>
      </w:r>
      <w:r>
        <w:rPr>
          <w:szCs w:val="22"/>
          <w:highlight w:val="none"/>
          <w:lang w:val="pt-BR"/>
        </w:rPr>
        <w:t>APÊNDICE</w:t>
      </w:r>
      <w:r>
        <w:rPr>
          <w:rFonts w:hint="default"/>
          <w:szCs w:val="22"/>
          <w:highlight w:val="none"/>
          <w:lang w:val="pt-BR"/>
        </w:rPr>
        <w:t xml:space="preserve"> II - </w:t>
      </w:r>
      <w:r>
        <w:rPr>
          <w:rFonts w:hint="default"/>
          <w:szCs w:val="22"/>
          <w:lang w:val="pt-BR"/>
        </w:rPr>
        <w:t xml:space="preserve">Esquemático do módulo Conversor USB - UART. </w:t>
      </w:r>
      <w:r>
        <w:tab/>
      </w:r>
      <w:r>
        <w:fldChar w:fldCharType="begin"/>
      </w:r>
      <w:r>
        <w:instrText xml:space="preserve"> PAGEREF _Toc22239 \h </w:instrText>
      </w:r>
      <w:r>
        <w:fldChar w:fldCharType="separate"/>
      </w:r>
      <w:r>
        <w:t>95</w:t>
      </w:r>
      <w:r>
        <w:fldChar w:fldCharType="end"/>
      </w:r>
      <w:r>
        <w:rPr>
          <w:highlight w:val="none"/>
        </w:rPr>
        <w:fldChar w:fldCharType="end"/>
      </w:r>
    </w:p>
    <w:p w14:paraId="33FC8E06">
      <w:pPr>
        <w:pStyle w:val="44"/>
        <w:tabs>
          <w:tab w:val="left" w:pos="720"/>
          <w:tab w:val="right" w:leader="dot" w:pos="9071"/>
          <w:tab w:val="clear" w:pos="1474"/>
          <w:tab w:val="clear" w:pos="9061"/>
        </w:tabs>
        <w:ind w:left="0" w:leftChars="0" w:firstLine="0" w:firstLineChars="0"/>
      </w:pPr>
      <w:r>
        <w:rPr>
          <w:highlight w:val="none"/>
        </w:rPr>
        <w:fldChar w:fldCharType="begin"/>
      </w:r>
      <w:r>
        <w:rPr>
          <w:highlight w:val="none"/>
        </w:rPr>
        <w:instrText xml:space="preserve"> HYPERLINK \l _Toc28229 </w:instrText>
      </w:r>
      <w:r>
        <w:rPr>
          <w:highlight w:val="none"/>
        </w:rPr>
        <w:fldChar w:fldCharType="separate"/>
      </w:r>
      <w:r>
        <w:rPr>
          <w:szCs w:val="22"/>
          <w:highlight w:val="none"/>
          <w:lang w:val="pt-BR"/>
        </w:rPr>
        <w:t>APÊNDICE</w:t>
      </w:r>
      <w:r>
        <w:rPr>
          <w:rFonts w:hint="default"/>
          <w:szCs w:val="22"/>
          <w:highlight w:val="none"/>
          <w:lang w:val="pt-BR"/>
        </w:rPr>
        <w:t xml:space="preserve"> iII - </w:t>
      </w:r>
      <w:r>
        <w:rPr>
          <w:rFonts w:hint="default"/>
          <w:szCs w:val="22"/>
          <w:lang w:val="pt-BR"/>
        </w:rPr>
        <w:t>Esquemático do módulo MICROCONTROLADOR</w:t>
      </w:r>
      <w:r>
        <w:rPr>
          <w:rFonts w:hint="default"/>
          <w:lang w:val="pt-BR"/>
        </w:rPr>
        <w:t xml:space="preserve"> </w:t>
      </w:r>
      <w:r>
        <w:tab/>
      </w:r>
      <w:r>
        <w:fldChar w:fldCharType="begin"/>
      </w:r>
      <w:r>
        <w:instrText xml:space="preserve"> PAGEREF _Toc28229 \h </w:instrText>
      </w:r>
      <w:r>
        <w:fldChar w:fldCharType="separate"/>
      </w:r>
      <w:r>
        <w:t>96</w:t>
      </w:r>
      <w:r>
        <w:fldChar w:fldCharType="end"/>
      </w:r>
      <w:r>
        <w:rPr>
          <w:highlight w:val="none"/>
        </w:rPr>
        <w:fldChar w:fldCharType="end"/>
      </w:r>
    </w:p>
    <w:p w14:paraId="4A6192B2">
      <w:pPr>
        <w:pStyle w:val="44"/>
        <w:tabs>
          <w:tab w:val="left" w:pos="720"/>
          <w:tab w:val="right" w:leader="dot" w:pos="9071"/>
          <w:tab w:val="clear" w:pos="1474"/>
          <w:tab w:val="clear" w:pos="9061"/>
        </w:tabs>
        <w:ind w:left="0" w:leftChars="0" w:firstLine="0" w:firstLineChars="0"/>
      </w:pPr>
      <w:r>
        <w:rPr>
          <w:highlight w:val="none"/>
        </w:rPr>
        <w:fldChar w:fldCharType="begin"/>
      </w:r>
      <w:r>
        <w:rPr>
          <w:highlight w:val="none"/>
        </w:rPr>
        <w:instrText xml:space="preserve"> HYPERLINK \l _Toc17565 </w:instrText>
      </w:r>
      <w:r>
        <w:rPr>
          <w:highlight w:val="none"/>
        </w:rPr>
        <w:fldChar w:fldCharType="separate"/>
      </w:r>
      <w:r>
        <w:rPr>
          <w:szCs w:val="22"/>
          <w:highlight w:val="none"/>
          <w:lang w:val="pt-BR"/>
        </w:rPr>
        <w:t>APÊNDICE</w:t>
      </w:r>
      <w:r>
        <w:rPr>
          <w:rFonts w:hint="default"/>
          <w:szCs w:val="22"/>
          <w:highlight w:val="none"/>
          <w:lang w:val="pt-BR"/>
        </w:rPr>
        <w:t xml:space="preserve"> Iv - </w:t>
      </w:r>
      <w:r>
        <w:rPr>
          <w:rFonts w:hint="default"/>
          <w:szCs w:val="22"/>
          <w:lang w:val="pt-BR"/>
        </w:rPr>
        <w:t>Esquemático do módulo DE CIRCUITO DE PONTE H.</w:t>
      </w:r>
      <w:r>
        <w:rPr>
          <w:rFonts w:hint="default"/>
          <w:lang w:val="pt-BR"/>
        </w:rPr>
        <w:t xml:space="preserve"> </w:t>
      </w:r>
      <w:r>
        <w:tab/>
      </w:r>
      <w:r>
        <w:fldChar w:fldCharType="begin"/>
      </w:r>
      <w:r>
        <w:instrText xml:space="preserve"> PAGEREF _Toc17565 \h </w:instrText>
      </w:r>
      <w:r>
        <w:fldChar w:fldCharType="separate"/>
      </w:r>
      <w:r>
        <w:t>97</w:t>
      </w:r>
      <w:r>
        <w:fldChar w:fldCharType="end"/>
      </w:r>
      <w:r>
        <w:rPr>
          <w:highlight w:val="none"/>
        </w:rPr>
        <w:fldChar w:fldCharType="end"/>
      </w:r>
    </w:p>
    <w:p w14:paraId="22702714">
      <w:pPr>
        <w:pStyle w:val="44"/>
        <w:tabs>
          <w:tab w:val="left" w:pos="720"/>
          <w:tab w:val="right" w:leader="dot" w:pos="9071"/>
          <w:tab w:val="clear" w:pos="1474"/>
          <w:tab w:val="clear" w:pos="9061"/>
        </w:tabs>
        <w:ind w:left="0" w:leftChars="0" w:firstLine="0" w:firstLineChars="0"/>
      </w:pPr>
      <w:r>
        <w:rPr>
          <w:highlight w:val="none"/>
        </w:rPr>
        <w:fldChar w:fldCharType="begin"/>
      </w:r>
      <w:r>
        <w:rPr>
          <w:highlight w:val="none"/>
        </w:rPr>
        <w:instrText xml:space="preserve"> HYPERLINK \l _Toc29164 </w:instrText>
      </w:r>
      <w:r>
        <w:rPr>
          <w:highlight w:val="none"/>
        </w:rPr>
        <w:fldChar w:fldCharType="separate"/>
      </w:r>
      <w:r>
        <w:rPr>
          <w:szCs w:val="22"/>
          <w:highlight w:val="none"/>
          <w:lang w:val="pt-BR"/>
        </w:rPr>
        <w:t>APÊNDICE</w:t>
      </w:r>
      <w:r>
        <w:rPr>
          <w:rFonts w:hint="default"/>
          <w:szCs w:val="22"/>
          <w:highlight w:val="none"/>
          <w:lang w:val="pt-BR"/>
        </w:rPr>
        <w:t xml:space="preserve"> v - </w:t>
      </w:r>
      <w:r>
        <w:rPr>
          <w:rFonts w:hint="default"/>
          <w:szCs w:val="22"/>
          <w:lang w:val="pt-BR"/>
        </w:rPr>
        <w:t xml:space="preserve">Esquemático do módulo DE DATA LOGGER </w:t>
      </w:r>
      <w:r>
        <w:tab/>
      </w:r>
      <w:r>
        <w:fldChar w:fldCharType="begin"/>
      </w:r>
      <w:r>
        <w:instrText xml:space="preserve"> PAGEREF _Toc29164 \h </w:instrText>
      </w:r>
      <w:r>
        <w:fldChar w:fldCharType="separate"/>
      </w:r>
      <w:r>
        <w:t>98</w:t>
      </w:r>
      <w:r>
        <w:fldChar w:fldCharType="end"/>
      </w:r>
      <w:r>
        <w:rPr>
          <w:highlight w:val="none"/>
        </w:rPr>
        <w:fldChar w:fldCharType="end"/>
      </w:r>
    </w:p>
    <w:p w14:paraId="799699FC">
      <w:pPr>
        <w:pStyle w:val="44"/>
        <w:tabs>
          <w:tab w:val="left" w:pos="720"/>
          <w:tab w:val="right" w:leader="dot" w:pos="9071"/>
          <w:tab w:val="clear" w:pos="1474"/>
          <w:tab w:val="clear" w:pos="9061"/>
        </w:tabs>
        <w:ind w:left="0" w:leftChars="0" w:firstLine="0" w:firstLineChars="0"/>
      </w:pPr>
      <w:r>
        <w:rPr>
          <w:highlight w:val="none"/>
        </w:rPr>
        <w:fldChar w:fldCharType="begin"/>
      </w:r>
      <w:r>
        <w:rPr>
          <w:highlight w:val="none"/>
        </w:rPr>
        <w:instrText xml:space="preserve"> HYPERLINK \l _Toc1838 </w:instrText>
      </w:r>
      <w:r>
        <w:rPr>
          <w:highlight w:val="none"/>
        </w:rPr>
        <w:fldChar w:fldCharType="separate"/>
      </w:r>
      <w:r>
        <w:rPr>
          <w:szCs w:val="22"/>
          <w:highlight w:val="none"/>
          <w:lang w:val="pt-BR"/>
        </w:rPr>
        <w:t>APÊNDICE</w:t>
      </w:r>
      <w:r>
        <w:rPr>
          <w:rFonts w:hint="default"/>
          <w:szCs w:val="22"/>
          <w:highlight w:val="none"/>
          <w:lang w:val="pt-BR"/>
        </w:rPr>
        <w:t xml:space="preserve"> vI - </w:t>
      </w:r>
      <w:r>
        <w:rPr>
          <w:rFonts w:hint="default"/>
          <w:szCs w:val="22"/>
          <w:lang w:val="pt-BR"/>
        </w:rPr>
        <w:t>MAPA DE REGISTRADORES MODBUS TCP EMBARCADO.</w:t>
      </w:r>
      <w:r>
        <w:tab/>
      </w:r>
      <w:r>
        <w:fldChar w:fldCharType="begin"/>
      </w:r>
      <w:r>
        <w:instrText xml:space="preserve"> PAGEREF _Toc1838 \h </w:instrText>
      </w:r>
      <w:r>
        <w:fldChar w:fldCharType="separate"/>
      </w:r>
      <w:r>
        <w:t>99</w:t>
      </w:r>
      <w:r>
        <w:fldChar w:fldCharType="end"/>
      </w:r>
      <w:r>
        <w:rPr>
          <w:highlight w:val="none"/>
        </w:rPr>
        <w:fldChar w:fldCharType="end"/>
      </w:r>
    </w:p>
    <w:p w14:paraId="5920D4DC">
      <w:pPr>
        <w:pStyle w:val="41"/>
        <w:tabs>
          <w:tab w:val="left" w:pos="720"/>
          <w:tab w:val="right" w:leader="dot" w:pos="9061"/>
        </w:tabs>
        <w:ind w:left="0" w:leftChars="0" w:firstLine="0" w:firstLineChars="0"/>
        <w:rPr>
          <w:sz w:val="22"/>
          <w:szCs w:val="22"/>
          <w:highlight w:val="none"/>
        </w:rPr>
        <w:sectPr>
          <w:headerReference r:id="rId5" w:type="default"/>
          <w:pgSz w:w="11906" w:h="16838"/>
          <w:pgMar w:top="1701" w:right="1134" w:bottom="1134" w:left="1701" w:header="1134" w:footer="709" w:gutter="0"/>
          <w:pgNumType w:start="0"/>
          <w:cols w:space="708" w:num="1"/>
          <w:docGrid w:linePitch="360" w:charSpace="0"/>
        </w:sectPr>
      </w:pPr>
      <w:r>
        <w:rPr>
          <w:highlight w:val="none"/>
        </w:rPr>
        <w:fldChar w:fldCharType="end"/>
      </w:r>
    </w:p>
    <w:p w14:paraId="42C0BE4C">
      <w:pPr>
        <w:pStyle w:val="2"/>
        <w:pageBreakBefore/>
        <w:ind w:left="357" w:hanging="357"/>
      </w:pPr>
      <w:bookmarkStart w:id="5" w:name="_Toc31920"/>
      <w:r>
        <mc:AlternateContent>
          <mc:Choice Requires="wps">
            <w:drawing>
              <wp:anchor distT="0" distB="0" distL="114300" distR="114300" simplePos="0" relativeHeight="251659264"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3" name="Text Box 198"/>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1025EF8B"/>
                        </w:txbxContent>
                      </wps:txbx>
                      <wps:bodyPr rot="0" vert="horz" wrap="square" lIns="0" tIns="0" rIns="0" bIns="0" anchor="t" anchorCtr="0" upright="1">
                        <a:noAutofit/>
                      </wps:bodyPr>
                    </wps:wsp>
                  </a:graphicData>
                </a:graphic>
              </wp:anchor>
            </w:drawing>
          </mc:Choice>
          <mc:Fallback>
            <w:pict>
              <v:shape id="Text Box 198" o:spid="_x0000_s1026" o:spt="202" type="#_x0000_t202" style="position:absolute;left:0pt;margin-left:414pt;margin-top:-575.55pt;height:54pt;width:63pt;z-index:251659264;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fUhe3AAAAA8BAAAP&#10;AAAAAAAAAAEAIAAAACIAAABkcnMvZG93bnJldi54bWxQSwECFAAUAAAACACHTuJArWqtChQCAAA8&#10;BAAADgAAAAAAAAABACAAAAArAQAAZHJzL2Uyb0RvYy54bWxQSwUGAAAAAAYABgBZAQAAsQUAAAAA&#10;">
                <v:fill on="t" focussize="0,0"/>
                <v:stroke on="f"/>
                <v:imagedata o:title=""/>
                <o:lock v:ext="edit" aspectratio="f"/>
                <v:textbox inset="0mm,0mm,0mm,0mm">
                  <w:txbxContent>
                    <w:p w14:paraId="1025EF8B"/>
                  </w:txbxContent>
                </v:textbox>
                <w10:anchorlock/>
              </v:shape>
            </w:pict>
          </mc:Fallback>
        </mc:AlternateContent>
      </w:r>
      <w:bookmarkStart w:id="6" w:name="_Toc240369780"/>
      <w:bookmarkStart w:id="7" w:name="_Toc240358182"/>
      <w:r>
        <w:t>Introdução</w:t>
      </w:r>
      <w:bookmarkEnd w:id="5"/>
      <w:bookmarkEnd w:id="6"/>
      <w:bookmarkEnd w:id="7"/>
    </w:p>
    <w:p w14:paraId="656599DF">
      <w:pPr>
        <w:pStyle w:val="3"/>
      </w:pPr>
      <w:bookmarkStart w:id="8" w:name="_Toc1551"/>
      <w:r>
        <w:t>Aspectos gerais</w:t>
      </w:r>
      <w:bookmarkEnd w:id="8"/>
      <w:r>
        <w:t xml:space="preserve"> </w:t>
      </w:r>
    </w:p>
    <w:p w14:paraId="0F63B54D">
      <w:r>
        <w:t>Antes da aceitação da teoria heliocêntrica, prevalecia a visão geocêntrica do mundo, fundamentada nos argumentos de Aristóteles (384 a.C. - 322 a.C.) e Ptolomeu (90 d.C. - 168 d.C.). Eles sustentavam que a Terra ocupava o centro do universo, com todos os corpos celestes orbitando ao seu redor. Naquela época, não era incomum conceber a Terra como o epicentro do cosmos, pois as leis fundamentais da natureza ainda eram desconhecidas. As teorias se baseavam em experimentações e pura observação, realizadas com recursos extremamente limitados.</w:t>
      </w:r>
    </w:p>
    <w:p w14:paraId="1EBDA18F">
      <w:r>
        <w:t>No entanto, desafiando as ideologias predominantes e contrariando a crença da época, Nicolau Copérnico (1473-1543) publicou, em 1543, durante seu leito de morte, a obra "Da revolução de esferas celestes" ou "</w:t>
      </w:r>
      <w:r>
        <w:rPr>
          <w:i/>
          <w:iCs/>
        </w:rPr>
        <w:t>De Revolutionibus Orbium Coelestium</w:t>
      </w:r>
      <w:r>
        <w:t>" em latim, um livro que representava anos de pesquisa de Copérnico sobre o movimento do Sol e dos corpos celestes conhecidos na época, fundamentado fortemente em princípios matemáticos. Pela primeira vez, Copérnico introduziu publicamente a ideia de que a Terra realiza três tipos de movimentos: rotação em torno de seu próprio eixo (rotação diária), translação ao redor do Sol (volta anual) e precessão em torno de seu eixo eclíptico (inclinação anual de seu eixo). Esse livro desencadeou uma revolução na visão do mundo da época, eventualmente derrubando as teorias geocêntricas predominantes (COPÉRNICO, 2003).</w:t>
      </w:r>
    </w:p>
    <w:p w14:paraId="4FD88721">
      <w:r>
        <w:t>Servindo de inspiração para outros grandes nomes da física, como Johannes Kepler (1571 - 1630) que em seu livro “Astronomia Nova” publicado em 1610, apresentava as suas duas primeiras leis acerca do movimento dos planetas ao redor do sol (</w:t>
      </w:r>
      <w:r>
        <w:rPr>
          <w:lang w:eastAsia="en-US"/>
        </w:rPr>
        <w:t>TOSSATO; MARICONDA, 2010</w:t>
      </w:r>
      <w:r>
        <w:t>) e  Galileu Galilei (1564 – 1642)  com seu folheto “Mensageiro Sideral”, tradução livre de “</w:t>
      </w:r>
      <w:r>
        <w:rPr>
          <w:i/>
          <w:iCs/>
        </w:rPr>
        <w:t>Sidereus Nuncius</w:t>
      </w:r>
      <w:r>
        <w:t xml:space="preserve">”, publicado em 1610 que apresentou observações feitas do espaço através de telescópios desenvolvidos pelo próprio Galileu, trazendo novos fatos acerca do que viria ser descoberto como a Via Láctea e o universo, trazendo consigo fortes argumentos que confrontavam o geocentrismo. </w:t>
      </w:r>
    </w:p>
    <w:p w14:paraId="01B1C796">
      <w:r>
        <w:t xml:space="preserve">Esses cientistas foram muito importantes nos seus campos de pesquisa e dedicaram suas vidas, arriscando-se para fazer ciência em um tempo que isso não era permitido, pois iniciaram uma busca por conhecimento nos céus, estudando os astros que nos rodeiam e trazendo informações a cerca deles, que formam a base de tudo que se é aprendido e aceito hoje. </w:t>
      </w:r>
    </w:p>
    <w:p w14:paraId="3A3E8548">
      <w:r>
        <w:t xml:space="preserve">Com as descobertas do comportamento dos astros, pode-se então compreender suas características de movimento, traçar trajetórias, calcular suas posições e fazer previsões de posição de cada um no céu de maneira precisa. Quando focamos no Sol como nosso astro de estudo, tais feitos se tornam ainda mais importantes uma vez que o sol é uma grande fonte de energia, principalmente nos dias de hoje, ao qual somos capazes de aproveitar sua energia, não apenas no âmbito da agricultura ou arquitetura, mas também como uma fonte geradora de energia elétrica inacabável.  </w:t>
      </w:r>
    </w:p>
    <w:p w14:paraId="546D0A8A">
      <w:r>
        <w:t>Com as descobertas feitas por Alexandre Edmond Becquerel em 1839 quando descobriu o efeito fotovoltaico, efeito que transforma a energia dos raios solares em energia elétrica e Willoughby Smith que mais tarde, em 1873 descobriu a fotocondutividade do selênio, que originalmente era um isolante, mas se comportava como um condutor na presença de raios solares e não apenas conduzia eletricidade como também era capaz de gera-la, teve-se em 1883 a criação da primeira célula fotovoltaica por Charles Fritts e em 1958, Russell Ohl patenteou o primeiro sistema fotovoltaico, o mais próximo do que temos hoje (</w:t>
      </w:r>
      <w:r>
        <w:rPr>
          <w:lang w:eastAsia="en-US"/>
        </w:rPr>
        <w:t>RICHARDSON, 2018</w:t>
      </w:r>
      <w:r>
        <w:t xml:space="preserve">), um sistema capaz de produzir energia elétrica através dos raios solares que poderia ser facilmente instalado em qualquer lugar. </w:t>
      </w:r>
    </w:p>
    <w:p w14:paraId="68CA8AE9">
      <w:r>
        <w:t>Não se sabia na época que tais descobertas e invenções iriam mudar a forma como a geração de energia passou a ser feita ao redor do mundo, tornando a geração solar uma das principais e mais cobiçadas fontes geradoras de energia renováveis no planeta. Atualmente há um grande número de incentivos em escala global para essa prática de geração, um reflexo dos incentivos mencionados, foi a produção primária de energia solar por painéis fotovoltaicos aumentando 395% entre 2003 e 2013, frente a 56% das outras fontes renováveis. Somente o crescimento da geração de energia eólica superou a energia solar nesse período (SILVA, 2015).</w:t>
      </w:r>
    </w:p>
    <w:p w14:paraId="4576D665">
      <w:r>
        <w:t xml:space="preserve">Atualmente, </w:t>
      </w:r>
      <w:r>
        <w:rPr>
          <w:rFonts w:hint="default"/>
          <w:lang w:val="pt-BR"/>
        </w:rPr>
        <w:t xml:space="preserve">uma das </w:t>
      </w:r>
      <w:r>
        <w:t>maior</w:t>
      </w:r>
      <w:r>
        <w:rPr>
          <w:rFonts w:hint="default"/>
          <w:lang w:val="pt-BR"/>
        </w:rPr>
        <w:t>es</w:t>
      </w:r>
      <w:r>
        <w:t xml:space="preserve"> usina</w:t>
      </w:r>
      <w:r>
        <w:rPr>
          <w:rFonts w:hint="default"/>
          <w:lang w:val="pt-BR"/>
        </w:rPr>
        <w:t>s</w:t>
      </w:r>
      <w:r>
        <w:t xml:space="preserve"> de geração solar do Brasil está localizada na cidade de São Gonçalo do Gurguéia, no Piauí. Contando com mais de 2.2 milhões de painéis solares em uma região semiárida do Brasil podendo chegar a gerar 2,2TW por ano de energia (</w:t>
      </w:r>
      <w:r>
        <w:rPr>
          <w:lang w:eastAsia="en-US"/>
        </w:rPr>
        <w:t xml:space="preserve">GREEN POWER, 2021) sendo também considerada a maior Usina de geração solar da América do </w:t>
      </w:r>
      <w:r>
        <w:rPr>
          <w:rFonts w:hint="default"/>
          <w:lang w:val="pt-BR" w:eastAsia="en-US"/>
        </w:rPr>
        <w:t>S</w:t>
      </w:r>
      <w:r>
        <w:rPr>
          <w:lang w:eastAsia="en-US"/>
        </w:rPr>
        <w:t>ul. A Usina de São Gonçalo por sua vez, conta com um sistema de rastreio do sol com um grau de liberdade, sendo capaz de seguir o sol no seu movimento de z</w:t>
      </w:r>
      <w:r>
        <w:rPr>
          <w:rFonts w:hint="default"/>
          <w:lang w:val="pt-BR" w:eastAsia="en-US"/>
        </w:rPr>
        <w:t>ê</w:t>
      </w:r>
      <w:r>
        <w:rPr>
          <w:lang w:eastAsia="en-US"/>
        </w:rPr>
        <w:t>nite</w:t>
      </w:r>
      <w:r>
        <w:rPr>
          <w:rFonts w:hint="default"/>
          <w:lang w:val="pt-BR" w:eastAsia="en-US"/>
        </w:rPr>
        <w:t xml:space="preserve"> </w:t>
      </w:r>
      <w:r>
        <w:rPr>
          <w:lang w:eastAsia="en-US"/>
        </w:rPr>
        <w:t>devido sua posição geográfica favorecida</w:t>
      </w:r>
      <w:r>
        <w:rPr>
          <w:rFonts w:hint="default"/>
          <w:lang w:val="pt-BR" w:eastAsia="en-US"/>
        </w:rPr>
        <w:t>, movimentando seus painéis variando apenas a sua inclinação com</w:t>
      </w:r>
      <w:r>
        <w:rPr>
          <w:lang w:eastAsia="en-US"/>
        </w:rPr>
        <w:t xml:space="preserve"> solo.</w:t>
      </w:r>
    </w:p>
    <w:p w14:paraId="6DA60C09">
      <w:pPr>
        <w:rPr>
          <w:rFonts w:hint="default"/>
          <w:lang w:val="pt-BR" w:eastAsia="en-US"/>
        </w:rPr>
      </w:pPr>
      <w:r>
        <w:t>No Brasil, em 202</w:t>
      </w:r>
      <w:r>
        <w:rPr>
          <w:rFonts w:hint="default"/>
          <w:lang w:val="pt-BR"/>
        </w:rPr>
        <w:t>1</w:t>
      </w:r>
      <w:r>
        <w:t xml:space="preserve"> a marca de geração solar atingi</w:t>
      </w:r>
      <w:r>
        <w:rPr>
          <w:rFonts w:hint="default"/>
          <w:lang w:val="pt-BR"/>
        </w:rPr>
        <w:t xml:space="preserve">u aproximadamente </w:t>
      </w:r>
      <w:r>
        <w:t>8GW de potência (sieBRASIL, sd), representando apenas 4% da geração de energia no país</w:t>
      </w:r>
      <w:r>
        <w:rPr>
          <w:rFonts w:hint="default"/>
          <w:lang w:val="pt-BR"/>
        </w:rPr>
        <w:t xml:space="preserve"> no ano. Em 2022, esse valor subiu para cerca de 24GW, representando um crescimento de 309% do valor comparado ao ano anterior e 61,35% de crescimento no setor energético nacional. Os dados podem ser vistos na </w:t>
      </w:r>
      <w:r>
        <w:fldChar w:fldCharType="begin"/>
      </w:r>
      <w:r>
        <w:instrText xml:space="preserve"> REF _Ref81399182 \h </w:instrText>
      </w:r>
      <w:r>
        <w:fldChar w:fldCharType="separate"/>
      </w:r>
      <w:r>
        <w:t>Tabela 1</w:t>
      </w:r>
      <w:r>
        <w:fldChar w:fldCharType="end"/>
      </w:r>
      <w:r>
        <w:rPr>
          <w:rFonts w:hint="default"/>
          <w:lang w:val="pt-BR"/>
        </w:rPr>
        <w:t xml:space="preserve">, dados que mostram o crescente interesse nacional em buscar energias renováveis e transparecem o papel da geração solar no Brasil. Dados mais recentes não foram divulgados pelo Ministério de Minas e Energias do Brasil na data do documento presente. </w:t>
      </w:r>
    </w:p>
    <w:p w14:paraId="0BA66655">
      <w:pPr>
        <w:pStyle w:val="38"/>
        <w:keepNext/>
        <w:ind w:firstLine="709" w:firstLineChars="0"/>
      </w:pPr>
      <w:bookmarkStart w:id="9" w:name="_Ref81399182"/>
      <w:bookmarkStart w:id="10" w:name="_Ref81399171"/>
      <w:r>
        <w:t xml:space="preserve">Tabela </w:t>
      </w:r>
      <w:r>
        <w:fldChar w:fldCharType="begin"/>
      </w:r>
      <w:r>
        <w:instrText xml:space="preserve"> SEQ Tabela \* ARABIC </w:instrText>
      </w:r>
      <w:r>
        <w:fldChar w:fldCharType="separate"/>
      </w:r>
      <w:r>
        <w:t>1</w:t>
      </w:r>
      <w:r>
        <w:fldChar w:fldCharType="end"/>
      </w:r>
      <w:bookmarkEnd w:id="9"/>
      <w:bookmarkStart w:id="11" w:name="_Toc19867"/>
      <w:r>
        <w:rPr>
          <w:rFonts w:hint="default"/>
          <w:lang w:val="pt-BR"/>
        </w:rPr>
        <w:t>-</w:t>
      </w:r>
      <w:r>
        <w:t xml:space="preserve"> </w:t>
      </w:r>
      <w:r>
        <w:rPr>
          <w:rFonts w:hint="default"/>
          <w:lang w:val="pt-BR"/>
        </w:rPr>
        <w:t xml:space="preserve">Comparativo </w:t>
      </w:r>
      <w:r>
        <w:t>dos diferentes tipos de geração elétrica no Brasil</w:t>
      </w:r>
      <w:r>
        <w:rPr>
          <w:rFonts w:hint="default"/>
          <w:lang w:val="pt-BR"/>
        </w:rPr>
        <w:t xml:space="preserve"> em 2021/22</w:t>
      </w:r>
      <w:r>
        <w:t>.</w:t>
      </w:r>
      <w:bookmarkEnd w:id="10"/>
      <w:bookmarkEnd w:id="11"/>
    </w:p>
    <w:tbl>
      <w:tblPr>
        <w:tblStyle w:val="12"/>
        <w:tblW w:w="912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377"/>
        <w:gridCol w:w="1442"/>
        <w:gridCol w:w="1242"/>
        <w:gridCol w:w="1398"/>
        <w:gridCol w:w="1253"/>
        <w:gridCol w:w="1312"/>
        <w:gridCol w:w="1096"/>
      </w:tblGrid>
      <w:tr w14:paraId="068B635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40" w:hRule="atLeast"/>
        </w:trPr>
        <w:tc>
          <w:tcPr>
            <w:tcW w:w="1272" w:type="dxa"/>
            <w:tcBorders>
              <w:top w:val="single" w:color="000000" w:sz="2" w:space="0"/>
              <w:left w:val="single" w:color="000000" w:sz="2" w:space="0"/>
              <w:bottom w:val="single" w:color="000000" w:sz="2" w:space="0"/>
              <w:right w:val="single" w:color="000000" w:sz="2" w:space="0"/>
            </w:tcBorders>
            <w:shd w:val="clear" w:color="auto" w:fill="E7E6E6"/>
            <w:vAlign w:val="top"/>
          </w:tcPr>
          <w:p w14:paraId="687FFF8C">
            <w:pPr>
              <w:keepNext w:val="0"/>
              <w:keepLines w:val="0"/>
              <w:widowControl/>
              <w:suppressLineNumbers w:val="0"/>
              <w:ind w:left="0" w:leftChars="0" w:firstLine="0" w:firstLineChars="0"/>
              <w:jc w:val="center"/>
              <w:textAlignment w:val="top"/>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lang w:val="en-US" w:eastAsia="zh-CN" w:bidi="ar"/>
              </w:rPr>
              <w:t>Tipo de geração</w:t>
            </w:r>
          </w:p>
        </w:tc>
        <w:tc>
          <w:tcPr>
            <w:tcW w:w="1464" w:type="dxa"/>
            <w:tcBorders>
              <w:top w:val="single" w:color="000000" w:sz="2" w:space="0"/>
              <w:left w:val="single" w:color="000000" w:sz="2" w:space="0"/>
              <w:bottom w:val="single" w:color="000000" w:sz="2" w:space="0"/>
              <w:right w:val="single" w:color="000000" w:sz="2" w:space="0"/>
            </w:tcBorders>
            <w:shd w:val="clear" w:color="auto" w:fill="E7E6E6"/>
            <w:vAlign w:val="top"/>
          </w:tcPr>
          <w:p w14:paraId="6798FD2E">
            <w:pPr>
              <w:keepNext w:val="0"/>
              <w:keepLines w:val="0"/>
              <w:widowControl/>
              <w:suppressLineNumbers w:val="0"/>
              <w:ind w:left="0" w:leftChars="0" w:firstLine="0" w:firstLineChars="0"/>
              <w:jc w:val="center"/>
              <w:textAlignment w:val="top"/>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lang w:val="en-US" w:eastAsia="zh-CN" w:bidi="ar"/>
              </w:rPr>
              <w:t>Produção 2021 (MW)</w:t>
            </w:r>
          </w:p>
        </w:tc>
        <w:tc>
          <w:tcPr>
            <w:tcW w:w="1260" w:type="dxa"/>
            <w:tcBorders>
              <w:top w:val="single" w:color="000000" w:sz="2" w:space="0"/>
              <w:left w:val="single" w:color="000000" w:sz="2" w:space="0"/>
              <w:bottom w:val="single" w:color="000000" w:sz="2" w:space="0"/>
              <w:right w:val="single" w:color="000000" w:sz="2" w:space="0"/>
            </w:tcBorders>
            <w:shd w:val="clear" w:color="auto" w:fill="E7E6E6"/>
            <w:vAlign w:val="top"/>
          </w:tcPr>
          <w:p w14:paraId="76C51051">
            <w:pPr>
              <w:keepNext w:val="0"/>
              <w:keepLines w:val="0"/>
              <w:widowControl/>
              <w:suppressLineNumbers w:val="0"/>
              <w:ind w:left="0" w:leftChars="0" w:firstLine="0" w:firstLineChars="0"/>
              <w:jc w:val="center"/>
              <w:textAlignment w:val="top"/>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lang w:val="en-US" w:eastAsia="zh-CN" w:bidi="ar"/>
              </w:rPr>
              <w:t>Produção 2021 (%)</w:t>
            </w:r>
          </w:p>
        </w:tc>
        <w:tc>
          <w:tcPr>
            <w:tcW w:w="1416" w:type="dxa"/>
            <w:tcBorders>
              <w:top w:val="single" w:color="000000" w:sz="2" w:space="0"/>
              <w:left w:val="single" w:color="000000" w:sz="2" w:space="0"/>
              <w:bottom w:val="single" w:color="000000" w:sz="2" w:space="0"/>
              <w:right w:val="single" w:color="000000" w:sz="2" w:space="0"/>
            </w:tcBorders>
            <w:shd w:val="clear" w:color="auto" w:fill="E7E6E6"/>
            <w:vAlign w:val="top"/>
          </w:tcPr>
          <w:p w14:paraId="33E5A012">
            <w:pPr>
              <w:keepNext w:val="0"/>
              <w:keepLines w:val="0"/>
              <w:widowControl/>
              <w:suppressLineNumbers w:val="0"/>
              <w:ind w:left="0" w:leftChars="0" w:firstLine="0" w:firstLineChars="0"/>
              <w:jc w:val="center"/>
              <w:textAlignment w:val="top"/>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lang w:val="en-US" w:eastAsia="zh-CN" w:bidi="ar"/>
              </w:rPr>
              <w:t>Produção 2022 (MW)</w:t>
            </w:r>
          </w:p>
        </w:tc>
        <w:tc>
          <w:tcPr>
            <w:tcW w:w="1272" w:type="dxa"/>
            <w:tcBorders>
              <w:top w:val="single" w:color="000000" w:sz="2" w:space="0"/>
              <w:left w:val="single" w:color="000000" w:sz="2" w:space="0"/>
              <w:bottom w:val="single" w:color="000000" w:sz="2" w:space="0"/>
              <w:right w:val="single" w:color="000000" w:sz="2" w:space="0"/>
            </w:tcBorders>
            <w:shd w:val="clear" w:color="auto" w:fill="E7E6E6"/>
            <w:vAlign w:val="top"/>
          </w:tcPr>
          <w:p w14:paraId="7CA0D903">
            <w:pPr>
              <w:keepNext w:val="0"/>
              <w:keepLines w:val="0"/>
              <w:widowControl/>
              <w:suppressLineNumbers w:val="0"/>
              <w:ind w:left="0" w:leftChars="0" w:firstLine="0" w:firstLineChars="0"/>
              <w:jc w:val="center"/>
              <w:textAlignment w:val="top"/>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lang w:val="en-US" w:eastAsia="zh-CN" w:bidi="ar"/>
              </w:rPr>
              <w:t>Produção 2022 (%)</w:t>
            </w:r>
          </w:p>
        </w:tc>
        <w:tc>
          <w:tcPr>
            <w:tcW w:w="1332" w:type="dxa"/>
            <w:tcBorders>
              <w:top w:val="single" w:color="000000" w:sz="2" w:space="0"/>
              <w:left w:val="single" w:color="000000" w:sz="2" w:space="0"/>
              <w:bottom w:val="single" w:color="000000" w:sz="2" w:space="0"/>
              <w:right w:val="single" w:color="000000" w:sz="2" w:space="0"/>
            </w:tcBorders>
            <w:shd w:val="clear" w:color="auto" w:fill="E7E6E6"/>
            <w:vAlign w:val="top"/>
          </w:tcPr>
          <w:p w14:paraId="6BA2798D">
            <w:pPr>
              <w:keepNext w:val="0"/>
              <w:keepLines w:val="0"/>
              <w:widowControl/>
              <w:suppressLineNumbers w:val="0"/>
              <w:ind w:left="0" w:leftChars="0" w:firstLine="0" w:firstLineChars="0"/>
              <w:jc w:val="center"/>
              <w:textAlignment w:val="top"/>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lang w:val="en-US" w:eastAsia="zh-CN" w:bidi="ar"/>
              </w:rPr>
              <w:t>Aumento (MW)</w:t>
            </w:r>
          </w:p>
        </w:tc>
        <w:tc>
          <w:tcPr>
            <w:tcW w:w="1104" w:type="dxa"/>
            <w:tcBorders>
              <w:top w:val="single" w:color="000000" w:sz="2" w:space="0"/>
              <w:left w:val="single" w:color="000000" w:sz="2" w:space="0"/>
              <w:bottom w:val="single" w:color="000000" w:sz="2" w:space="0"/>
              <w:right w:val="single" w:color="000000" w:sz="2" w:space="0"/>
            </w:tcBorders>
            <w:shd w:val="clear" w:color="auto" w:fill="E7E6E6"/>
            <w:vAlign w:val="top"/>
          </w:tcPr>
          <w:p w14:paraId="50EE13CD">
            <w:pPr>
              <w:keepNext w:val="0"/>
              <w:keepLines w:val="0"/>
              <w:widowControl/>
              <w:suppressLineNumbers w:val="0"/>
              <w:ind w:left="0" w:leftChars="0" w:firstLine="0" w:firstLineChars="0"/>
              <w:jc w:val="center"/>
              <w:textAlignment w:val="top"/>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lang w:val="en-US" w:eastAsia="zh-CN" w:bidi="ar"/>
              </w:rPr>
              <w:t>Aumento (%)</w:t>
            </w:r>
          </w:p>
        </w:tc>
      </w:tr>
      <w:tr w14:paraId="14E612D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421727A4">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Hidroelétrica</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12FCE450">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109.294,05</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04A6D1B8">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60,89%</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14:paraId="167D96AD">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109</w:t>
            </w:r>
            <w:r>
              <w:rPr>
                <w:rFonts w:hint="default" w:ascii="Times New Roman" w:hAnsi="Times New Roman" w:eastAsia="SimSun" w:cs="Times New Roman"/>
                <w:i w:val="0"/>
                <w:iCs w:val="0"/>
                <w:color w:val="000000"/>
                <w:kern w:val="0"/>
                <w:sz w:val="22"/>
                <w:szCs w:val="22"/>
                <w:u w:val="none"/>
                <w:lang w:val="pt-BR" w:eastAsia="zh-CN" w:bidi="ar"/>
              </w:rPr>
              <w:t>.</w:t>
            </w:r>
            <w:r>
              <w:rPr>
                <w:rFonts w:hint="default" w:ascii="Times New Roman" w:hAnsi="Times New Roman" w:eastAsia="SimSun" w:cs="Times New Roman"/>
                <w:i w:val="0"/>
                <w:iCs w:val="0"/>
                <w:color w:val="000000"/>
                <w:kern w:val="0"/>
                <w:sz w:val="22"/>
                <w:szCs w:val="22"/>
                <w:u w:val="none"/>
                <w:lang w:val="en-US" w:eastAsia="zh-CN" w:bidi="ar"/>
              </w:rPr>
              <w:t xml:space="preserve">806,79 </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798C85E5">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53,19%</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07CA3358">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 xml:space="preserve">512,74 </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003CA493">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lang w:val="pt-BR"/>
              </w:rPr>
            </w:pPr>
            <w:r>
              <w:rPr>
                <w:rFonts w:hint="default" w:ascii="Times New Roman" w:hAnsi="Times New Roman" w:eastAsia="SimSun" w:cs="Times New Roman"/>
                <w:i w:val="0"/>
                <w:iCs w:val="0"/>
                <w:color w:val="000000"/>
                <w:kern w:val="0"/>
                <w:sz w:val="22"/>
                <w:szCs w:val="22"/>
                <w:u w:val="none"/>
                <w:lang w:val="pt-BR" w:eastAsia="zh-CN" w:bidi="ar"/>
              </w:rPr>
              <w:t>1,90%</w:t>
            </w:r>
          </w:p>
        </w:tc>
      </w:tr>
      <w:tr w14:paraId="0714C0B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2C119CB7">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Eólica</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4B4A3D1F">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17.146,13</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6CDC38C0">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9,55%</w:t>
            </w:r>
          </w:p>
        </w:tc>
        <w:tc>
          <w:tcPr>
            <w:tcW w:w="0" w:type="auto"/>
            <w:tcBorders>
              <w:top w:val="single" w:color="000000" w:sz="2" w:space="0"/>
              <w:left w:val="single" w:color="000000" w:sz="2" w:space="0"/>
              <w:bottom w:val="single" w:color="000000" w:sz="2" w:space="0"/>
              <w:right w:val="single" w:color="000000" w:sz="2" w:space="0"/>
            </w:tcBorders>
            <w:shd w:val="clear" w:color="auto" w:fill="FFFFFF"/>
            <w:noWrap/>
            <w:vAlign w:val="top"/>
          </w:tcPr>
          <w:p w14:paraId="6798D324">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23</w:t>
            </w:r>
            <w:r>
              <w:rPr>
                <w:rFonts w:hint="default" w:ascii="Times New Roman" w:hAnsi="Times New Roman" w:eastAsia="SimSun" w:cs="Times New Roman"/>
                <w:i w:val="0"/>
                <w:iCs w:val="0"/>
                <w:color w:val="000000"/>
                <w:kern w:val="0"/>
                <w:sz w:val="22"/>
                <w:szCs w:val="22"/>
                <w:u w:val="none"/>
                <w:lang w:val="pt-BR" w:eastAsia="zh-CN" w:bidi="ar"/>
              </w:rPr>
              <w:t>.</w:t>
            </w:r>
            <w:r>
              <w:rPr>
                <w:rFonts w:hint="default" w:ascii="Times New Roman" w:hAnsi="Times New Roman" w:eastAsia="SimSun" w:cs="Times New Roman"/>
                <w:i w:val="0"/>
                <w:iCs w:val="0"/>
                <w:color w:val="000000"/>
                <w:kern w:val="0"/>
                <w:sz w:val="22"/>
                <w:szCs w:val="22"/>
                <w:u w:val="none"/>
                <w:lang w:val="en-US" w:eastAsia="zh-CN" w:bidi="ar"/>
              </w:rPr>
              <w:t xml:space="preserve">761,34 </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24F1A436">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11,51%</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3D3D4815">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6</w:t>
            </w:r>
            <w:r>
              <w:rPr>
                <w:rFonts w:hint="default" w:ascii="Times New Roman" w:hAnsi="Times New Roman" w:eastAsia="SimSun" w:cs="Times New Roman"/>
                <w:i w:val="0"/>
                <w:iCs w:val="0"/>
                <w:color w:val="000000"/>
                <w:kern w:val="0"/>
                <w:sz w:val="22"/>
                <w:szCs w:val="22"/>
                <w:u w:val="none"/>
                <w:lang w:val="pt-BR" w:eastAsia="zh-CN" w:bidi="ar"/>
              </w:rPr>
              <w:t>.</w:t>
            </w:r>
            <w:r>
              <w:rPr>
                <w:rFonts w:hint="default" w:ascii="Times New Roman" w:hAnsi="Times New Roman" w:eastAsia="SimSun" w:cs="Times New Roman"/>
                <w:i w:val="0"/>
                <w:iCs w:val="0"/>
                <w:color w:val="000000"/>
                <w:kern w:val="0"/>
                <w:sz w:val="22"/>
                <w:szCs w:val="22"/>
                <w:u w:val="none"/>
                <w:lang w:val="en-US" w:eastAsia="zh-CN" w:bidi="ar"/>
              </w:rPr>
              <w:t xml:space="preserve">615,21 </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59147F7B">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pt-BR" w:eastAsia="zh-CN" w:bidi="ar"/>
              </w:rPr>
              <w:t>24,55</w:t>
            </w:r>
            <w:r>
              <w:rPr>
                <w:rFonts w:hint="default" w:ascii="Times New Roman" w:hAnsi="Times New Roman" w:eastAsia="SimSun" w:cs="Times New Roman"/>
                <w:i w:val="0"/>
                <w:iCs w:val="0"/>
                <w:color w:val="000000"/>
                <w:kern w:val="0"/>
                <w:sz w:val="22"/>
                <w:szCs w:val="22"/>
                <w:u w:val="none"/>
                <w:lang w:val="en-US" w:eastAsia="zh-CN" w:bidi="ar"/>
              </w:rPr>
              <w:t>%</w:t>
            </w:r>
          </w:p>
        </w:tc>
      </w:tr>
      <w:tr w14:paraId="6D77716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62741AA2">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Solar</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397E8FC0">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7.922,22</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26165DC9">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4,41%</w:t>
            </w:r>
          </w:p>
        </w:tc>
        <w:tc>
          <w:tcPr>
            <w:tcW w:w="0" w:type="auto"/>
            <w:tcBorders>
              <w:top w:val="single" w:color="000000" w:sz="2" w:space="0"/>
              <w:left w:val="single" w:color="000000" w:sz="2" w:space="0"/>
              <w:bottom w:val="single" w:color="000000" w:sz="2" w:space="0"/>
              <w:right w:val="single" w:color="000000" w:sz="2" w:space="0"/>
            </w:tcBorders>
            <w:shd w:val="clear" w:color="auto" w:fill="FFFFFF"/>
            <w:noWrap/>
            <w:vAlign w:val="top"/>
          </w:tcPr>
          <w:p w14:paraId="178D9C06">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24</w:t>
            </w:r>
            <w:r>
              <w:rPr>
                <w:rFonts w:hint="default" w:ascii="Times New Roman" w:hAnsi="Times New Roman" w:eastAsia="SimSun" w:cs="Times New Roman"/>
                <w:i w:val="0"/>
                <w:iCs w:val="0"/>
                <w:color w:val="000000"/>
                <w:kern w:val="0"/>
                <w:sz w:val="22"/>
                <w:szCs w:val="22"/>
                <w:u w:val="none"/>
                <w:lang w:val="pt-BR" w:eastAsia="zh-CN" w:bidi="ar"/>
              </w:rPr>
              <w:t>.</w:t>
            </w:r>
            <w:r>
              <w:rPr>
                <w:rFonts w:hint="default" w:ascii="Times New Roman" w:hAnsi="Times New Roman" w:eastAsia="SimSun" w:cs="Times New Roman"/>
                <w:i w:val="0"/>
                <w:iCs w:val="0"/>
                <w:color w:val="000000"/>
                <w:kern w:val="0"/>
                <w:sz w:val="22"/>
                <w:szCs w:val="22"/>
                <w:u w:val="none"/>
                <w:lang w:val="en-US" w:eastAsia="zh-CN" w:bidi="ar"/>
              </w:rPr>
              <w:t xml:space="preserve">452,86 </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1E22D4CB">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11,84%</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5CB19883">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16</w:t>
            </w:r>
            <w:r>
              <w:rPr>
                <w:rFonts w:hint="default" w:ascii="Times New Roman" w:hAnsi="Times New Roman" w:eastAsia="SimSun" w:cs="Times New Roman"/>
                <w:i w:val="0"/>
                <w:iCs w:val="0"/>
                <w:color w:val="000000"/>
                <w:kern w:val="0"/>
                <w:sz w:val="22"/>
                <w:szCs w:val="22"/>
                <w:u w:val="none"/>
                <w:lang w:val="pt-BR" w:eastAsia="zh-CN" w:bidi="ar"/>
              </w:rPr>
              <w:t>.</w:t>
            </w:r>
            <w:r>
              <w:rPr>
                <w:rFonts w:hint="default" w:ascii="Times New Roman" w:hAnsi="Times New Roman" w:eastAsia="SimSun" w:cs="Times New Roman"/>
                <w:i w:val="0"/>
                <w:iCs w:val="0"/>
                <w:color w:val="000000"/>
                <w:kern w:val="0"/>
                <w:sz w:val="22"/>
                <w:szCs w:val="22"/>
                <w:u w:val="none"/>
                <w:lang w:val="en-US" w:eastAsia="zh-CN" w:bidi="ar"/>
              </w:rPr>
              <w:t xml:space="preserve">530,64 </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33EE5576">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pt-BR" w:eastAsia="zh-CN" w:bidi="ar"/>
              </w:rPr>
              <w:t>61,35</w:t>
            </w:r>
            <w:r>
              <w:rPr>
                <w:rFonts w:hint="default" w:ascii="Times New Roman" w:hAnsi="Times New Roman" w:eastAsia="SimSun" w:cs="Times New Roman"/>
                <w:i w:val="0"/>
                <w:iCs w:val="0"/>
                <w:color w:val="000000"/>
                <w:kern w:val="0"/>
                <w:sz w:val="22"/>
                <w:szCs w:val="22"/>
                <w:u w:val="none"/>
                <w:lang w:val="en-US" w:eastAsia="zh-CN" w:bidi="ar"/>
              </w:rPr>
              <w:t>%</w:t>
            </w:r>
          </w:p>
        </w:tc>
      </w:tr>
      <w:tr w14:paraId="4506C20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559771B7">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Térmica</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7A293271">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43.152,37</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0AC0A961">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24,04%</w:t>
            </w:r>
          </w:p>
        </w:tc>
        <w:tc>
          <w:tcPr>
            <w:tcW w:w="0" w:type="auto"/>
            <w:tcBorders>
              <w:top w:val="single" w:color="000000" w:sz="2" w:space="0"/>
              <w:left w:val="single" w:color="000000" w:sz="2" w:space="0"/>
              <w:bottom w:val="single" w:color="000000" w:sz="2" w:space="0"/>
              <w:right w:val="single" w:color="000000" w:sz="2" w:space="0"/>
            </w:tcBorders>
            <w:shd w:val="clear" w:color="auto" w:fill="FFFFFF"/>
            <w:noWrap/>
            <w:vAlign w:val="top"/>
          </w:tcPr>
          <w:p w14:paraId="62FA9DF7">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46</w:t>
            </w:r>
            <w:r>
              <w:rPr>
                <w:rFonts w:hint="default" w:ascii="Times New Roman" w:hAnsi="Times New Roman" w:eastAsia="SimSun" w:cs="Times New Roman"/>
                <w:i w:val="0"/>
                <w:iCs w:val="0"/>
                <w:color w:val="000000"/>
                <w:kern w:val="0"/>
                <w:sz w:val="22"/>
                <w:szCs w:val="22"/>
                <w:u w:val="none"/>
                <w:lang w:val="pt-BR" w:eastAsia="zh-CN" w:bidi="ar"/>
              </w:rPr>
              <w:t>.</w:t>
            </w:r>
            <w:r>
              <w:rPr>
                <w:rFonts w:hint="default" w:ascii="Times New Roman" w:hAnsi="Times New Roman" w:eastAsia="SimSun" w:cs="Times New Roman"/>
                <w:i w:val="0"/>
                <w:iCs w:val="0"/>
                <w:color w:val="000000"/>
                <w:kern w:val="0"/>
                <w:sz w:val="22"/>
                <w:szCs w:val="22"/>
                <w:u w:val="none"/>
                <w:lang w:val="en-US" w:eastAsia="zh-CN" w:bidi="ar"/>
              </w:rPr>
              <w:t xml:space="preserve">440,26 </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69F5D3E9">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22,49%</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377E692F">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3</w:t>
            </w:r>
            <w:r>
              <w:rPr>
                <w:rFonts w:hint="default" w:ascii="Times New Roman" w:hAnsi="Times New Roman" w:eastAsia="SimSun" w:cs="Times New Roman"/>
                <w:i w:val="0"/>
                <w:iCs w:val="0"/>
                <w:color w:val="000000"/>
                <w:kern w:val="0"/>
                <w:sz w:val="22"/>
                <w:szCs w:val="22"/>
                <w:u w:val="none"/>
                <w:lang w:val="pt-BR" w:eastAsia="zh-CN" w:bidi="ar"/>
              </w:rPr>
              <w:t>.</w:t>
            </w:r>
            <w:r>
              <w:rPr>
                <w:rFonts w:hint="default" w:ascii="Times New Roman" w:hAnsi="Times New Roman" w:eastAsia="SimSun" w:cs="Times New Roman"/>
                <w:i w:val="0"/>
                <w:iCs w:val="0"/>
                <w:color w:val="000000"/>
                <w:kern w:val="0"/>
                <w:sz w:val="22"/>
                <w:szCs w:val="22"/>
                <w:u w:val="none"/>
                <w:lang w:val="en-US" w:eastAsia="zh-CN" w:bidi="ar"/>
              </w:rPr>
              <w:t xml:space="preserve">287,89 </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126A6480">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pt-BR" w:eastAsia="zh-CN" w:bidi="ar"/>
              </w:rPr>
              <w:t>12,20</w:t>
            </w:r>
            <w:r>
              <w:rPr>
                <w:rFonts w:hint="default" w:ascii="Times New Roman" w:hAnsi="Times New Roman" w:eastAsia="SimSun" w:cs="Times New Roman"/>
                <w:i w:val="0"/>
                <w:iCs w:val="0"/>
                <w:color w:val="000000"/>
                <w:kern w:val="0"/>
                <w:sz w:val="22"/>
                <w:szCs w:val="22"/>
                <w:u w:val="none"/>
                <w:lang w:val="en-US" w:eastAsia="zh-CN" w:bidi="ar"/>
              </w:rPr>
              <w:t>%</w:t>
            </w:r>
          </w:p>
        </w:tc>
      </w:tr>
      <w:tr w14:paraId="56C8106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404F161D">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Nuclear</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4495E373">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1.990,00</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3BA65A35">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1,11%</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14:paraId="417C2A4D">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1</w:t>
            </w:r>
            <w:r>
              <w:rPr>
                <w:rFonts w:hint="default" w:ascii="Times New Roman" w:hAnsi="Times New Roman" w:eastAsia="SimSun" w:cs="Times New Roman"/>
                <w:i w:val="0"/>
                <w:iCs w:val="0"/>
                <w:color w:val="000000"/>
                <w:kern w:val="0"/>
                <w:sz w:val="22"/>
                <w:szCs w:val="22"/>
                <w:u w:val="none"/>
                <w:lang w:val="pt-BR" w:eastAsia="zh-CN" w:bidi="ar"/>
              </w:rPr>
              <w:t>.</w:t>
            </w:r>
            <w:r>
              <w:rPr>
                <w:rFonts w:hint="default" w:ascii="Times New Roman" w:hAnsi="Times New Roman" w:eastAsia="SimSun" w:cs="Times New Roman"/>
                <w:i w:val="0"/>
                <w:iCs w:val="0"/>
                <w:color w:val="000000"/>
                <w:kern w:val="0"/>
                <w:sz w:val="22"/>
                <w:szCs w:val="22"/>
                <w:u w:val="none"/>
                <w:lang w:val="en-US" w:eastAsia="zh-CN" w:bidi="ar"/>
              </w:rPr>
              <w:t xml:space="preserve">990,00 </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17F5FA43">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0,96%</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433BF349">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 xml:space="preserve">0,00 </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5EEE8C5C">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pt-BR" w:eastAsia="zh-CN" w:bidi="ar"/>
              </w:rPr>
              <w:t>0,00</w:t>
            </w:r>
            <w:r>
              <w:rPr>
                <w:rFonts w:hint="default" w:ascii="Times New Roman" w:hAnsi="Times New Roman" w:eastAsia="SimSun" w:cs="Times New Roman"/>
                <w:i w:val="0"/>
                <w:iCs w:val="0"/>
                <w:color w:val="000000"/>
                <w:kern w:val="0"/>
                <w:sz w:val="22"/>
                <w:szCs w:val="22"/>
                <w:u w:val="none"/>
                <w:lang w:val="en-US" w:eastAsia="zh-CN" w:bidi="ar"/>
              </w:rPr>
              <w:t>%</w:t>
            </w:r>
          </w:p>
        </w:tc>
      </w:tr>
      <w:tr w14:paraId="574BB1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0B70B20A">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Total</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2401F331">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179.504,77</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51B02B6C">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100,00%</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14:paraId="421CFA57">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206</w:t>
            </w:r>
            <w:r>
              <w:rPr>
                <w:rFonts w:hint="default" w:ascii="Times New Roman" w:hAnsi="Times New Roman" w:eastAsia="SimSun" w:cs="Times New Roman"/>
                <w:i w:val="0"/>
                <w:iCs w:val="0"/>
                <w:color w:val="000000"/>
                <w:kern w:val="0"/>
                <w:sz w:val="22"/>
                <w:szCs w:val="22"/>
                <w:u w:val="none"/>
                <w:lang w:val="pt-BR" w:eastAsia="zh-CN" w:bidi="ar"/>
              </w:rPr>
              <w:t>.</w:t>
            </w:r>
            <w:r>
              <w:rPr>
                <w:rFonts w:hint="default" w:ascii="Times New Roman" w:hAnsi="Times New Roman" w:eastAsia="SimSun" w:cs="Times New Roman"/>
                <w:i w:val="0"/>
                <w:iCs w:val="0"/>
                <w:color w:val="000000"/>
                <w:kern w:val="0"/>
                <w:sz w:val="22"/>
                <w:szCs w:val="22"/>
                <w:u w:val="none"/>
                <w:lang w:val="en-US" w:eastAsia="zh-CN" w:bidi="ar"/>
              </w:rPr>
              <w:t xml:space="preserve">451,24 </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7E1E1B07">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100,00%</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64AB02B5">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26</w:t>
            </w:r>
            <w:r>
              <w:rPr>
                <w:rFonts w:hint="default" w:ascii="Times New Roman" w:hAnsi="Times New Roman" w:eastAsia="SimSun" w:cs="Times New Roman"/>
                <w:i w:val="0"/>
                <w:iCs w:val="0"/>
                <w:color w:val="000000"/>
                <w:kern w:val="0"/>
                <w:sz w:val="22"/>
                <w:szCs w:val="22"/>
                <w:u w:val="none"/>
                <w:lang w:val="pt-BR" w:eastAsia="zh-CN" w:bidi="ar"/>
              </w:rPr>
              <w:t>.</w:t>
            </w:r>
            <w:r>
              <w:rPr>
                <w:rFonts w:hint="default" w:ascii="Times New Roman" w:hAnsi="Times New Roman" w:eastAsia="SimSun" w:cs="Times New Roman"/>
                <w:i w:val="0"/>
                <w:iCs w:val="0"/>
                <w:color w:val="000000"/>
                <w:kern w:val="0"/>
                <w:sz w:val="22"/>
                <w:szCs w:val="22"/>
                <w:u w:val="none"/>
                <w:lang w:val="en-US" w:eastAsia="zh-CN" w:bidi="ar"/>
              </w:rPr>
              <w:t xml:space="preserve">946,47 </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628CD666">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lang w:val="pt-BR"/>
              </w:rPr>
            </w:pPr>
            <w:r>
              <w:rPr>
                <w:rFonts w:hint="default" w:ascii="Times New Roman" w:hAnsi="Times New Roman" w:cs="Times New Roman"/>
                <w:i w:val="0"/>
                <w:iCs w:val="0"/>
                <w:color w:val="000000"/>
                <w:sz w:val="22"/>
                <w:szCs w:val="22"/>
                <w:u w:val="none"/>
                <w:lang w:val="pt-BR"/>
              </w:rPr>
              <w:t>15,01%</w:t>
            </w:r>
          </w:p>
        </w:tc>
      </w:tr>
    </w:tbl>
    <w:p w14:paraId="4F04C24E">
      <w:pPr>
        <w:pStyle w:val="38"/>
        <w:keepNext w:val="0"/>
        <w:keepLines w:val="0"/>
        <w:pageBreakBefore w:val="0"/>
        <w:widowControl/>
        <w:kinsoku/>
        <w:wordWrap/>
        <w:overflowPunct/>
        <w:topLinePunct w:val="0"/>
        <w:autoSpaceDE/>
        <w:autoSpaceDN/>
        <w:bidi w:val="0"/>
        <w:adjustRightInd/>
        <w:snapToGrid/>
        <w:spacing w:after="361" w:afterLines="100"/>
        <w:ind w:firstLine="709" w:firstLineChars="0"/>
        <w:textAlignment w:val="auto"/>
        <w:rPr>
          <w:rFonts w:hint="default"/>
          <w:lang w:val="pt-BR"/>
        </w:rPr>
      </w:pPr>
      <w:r>
        <w:t>Fonte</w:t>
      </w:r>
      <w:r>
        <w:rPr>
          <w:rFonts w:hint="default"/>
          <w:lang w:val="pt-BR"/>
        </w:rPr>
        <w:t xml:space="preserve">: </w:t>
      </w:r>
      <w:r>
        <w:t>adaptação de sieBRASIL, sd</w:t>
      </w:r>
      <w:r>
        <w:rPr>
          <w:rFonts w:hint="default"/>
          <w:lang w:val="pt-BR"/>
        </w:rPr>
        <w:t>.</w:t>
      </w:r>
    </w:p>
    <w:p w14:paraId="72E75284">
      <w:pPr>
        <w:rPr>
          <w:lang w:eastAsia="en-US"/>
        </w:rPr>
      </w:pPr>
      <w:r>
        <w:t>Ao contrário dos painéis móveis, os painéis solares fixos possuem uma limitação de irradiação que se agrava na medida em que se sai das regiões próximas à linha do equador. Devido aos movimentos do sol ao longo do dia (rotação), somados aos movimentos do sol ao longo do ano (translação), os painéis fixos perdem grande parte da irradiação que poderiam receber no período do dia. Estima-se que 40% da energia solar é desperdiçada para configurações de painéis fixos em regiões afastadas da linha do equador quando comparados com painéis não fixos com 2 graus de liberdade e até 30% com apenas um grau de liberdade (</w:t>
      </w:r>
      <w:r>
        <w:rPr>
          <w:lang w:eastAsia="en-US"/>
        </w:rPr>
        <w:t xml:space="preserve">VALLDOREIX GREENPOWER, 2015). </w:t>
      </w:r>
    </w:p>
    <w:p w14:paraId="67C6204B">
      <w:pPr>
        <w:keepNext w:val="0"/>
        <w:keepLines w:val="0"/>
        <w:pageBreakBefore w:val="0"/>
        <w:widowControl/>
        <w:kinsoku/>
        <w:wordWrap/>
        <w:overflowPunct/>
        <w:topLinePunct w:val="0"/>
        <w:autoSpaceDE/>
        <w:autoSpaceDN/>
        <w:bidi w:val="0"/>
        <w:adjustRightInd/>
        <w:snapToGrid/>
        <w:textAlignment w:val="auto"/>
        <w:rPr>
          <w:rFonts w:hint="default"/>
          <w:lang w:val="pt-BR" w:eastAsia="en-US"/>
        </w:rPr>
      </w:pPr>
      <w:r>
        <w:rPr>
          <w:lang w:eastAsia="en-US"/>
        </w:rPr>
        <w:t>Visando um notável crescimento no uso de sistemas de rastreamento solar na geração de energia, esses sistemas têm se tornado uma escolha popular devido ao seu potencial de aumentar significativamente a eficiência e o rendimento das instalações solares.</w:t>
      </w:r>
      <w:r>
        <w:rPr>
          <w:rFonts w:hint="default"/>
          <w:lang w:val="pt-BR" w:eastAsia="en-US"/>
        </w:rPr>
        <w:t xml:space="preserve"> No entanto essa solução ainda é bastante cara do ponto de vista econômico, pois necessita não apenas de uma quantidade maior de componentes elétricos, mas também de uma quantidade maior de circuitos eletrônicos auxiliares que demandam de uma engenharia de </w:t>
      </w:r>
      <w:r>
        <w:rPr>
          <w:rFonts w:hint="default"/>
          <w:i/>
          <w:iCs/>
          <w:lang w:val="pt-BR" w:eastAsia="en-US"/>
        </w:rPr>
        <w:t xml:space="preserve">hardware </w:t>
      </w:r>
      <w:r>
        <w:rPr>
          <w:rFonts w:hint="default"/>
          <w:lang w:val="pt-BR" w:eastAsia="en-US"/>
        </w:rPr>
        <w:t>cuidadosa, a fim de manter o sistema estável e em pleno funcionamento, além de necessitar de um sistema mecânico mais complexo quando comparado aos sistemas tradicionais.</w:t>
      </w:r>
    </w:p>
    <w:p w14:paraId="1B787582">
      <w:pPr>
        <w:keepNext w:val="0"/>
        <w:keepLines w:val="0"/>
        <w:pageBreakBefore w:val="0"/>
        <w:widowControl/>
        <w:kinsoku/>
        <w:wordWrap/>
        <w:overflowPunct/>
        <w:topLinePunct w:val="0"/>
        <w:autoSpaceDE/>
        <w:autoSpaceDN/>
        <w:bidi w:val="0"/>
        <w:adjustRightInd/>
        <w:snapToGrid/>
        <w:textAlignment w:val="auto"/>
        <w:rPr>
          <w:lang w:eastAsia="en-US"/>
        </w:rPr>
      </w:pPr>
      <w:r>
        <w:rPr>
          <w:rFonts w:hint="default"/>
          <w:lang w:val="pt-BR" w:eastAsia="en-US"/>
        </w:rPr>
        <w:t xml:space="preserve">Como forma de incentivar a adoção desse método de geração solar e conseguir trazer um rendimento de geração superior aos tradicionais, estima-se que o desenvolvimento de uma plataforma de </w:t>
      </w:r>
      <w:r>
        <w:rPr>
          <w:rFonts w:hint="default"/>
          <w:i/>
          <w:iCs/>
          <w:lang w:val="pt-BR" w:eastAsia="en-US"/>
        </w:rPr>
        <w:t xml:space="preserve">hardware </w:t>
      </w:r>
      <w:r>
        <w:rPr>
          <w:rFonts w:hint="default"/>
          <w:lang w:val="pt-BR" w:eastAsia="en-US"/>
        </w:rPr>
        <w:t xml:space="preserve">aberta e replicável promova o desenvolvimento de novos sistemas de rastreamento solar para painéis fotovoltaicos. Além disso, novas pesquisas no campo da geração solar podem ser promovidos a fim melhorar ainda mais a eficiência da energia solar no Brasil e tornar essa tecnologia, acessível para clientes residenciais, a fim de não restringir essa tecnologia apenas para parques de geração solar de larga escala. </w:t>
      </w:r>
    </w:p>
    <w:p w14:paraId="7C1DAB3D">
      <w:pPr>
        <w:pStyle w:val="3"/>
      </w:pPr>
      <w:bookmarkStart w:id="12" w:name="_Toc30881"/>
      <w:r>
        <w:t>Antecedente do problema</w:t>
      </w:r>
      <w:bookmarkEnd w:id="12"/>
    </w:p>
    <w:p w14:paraId="77EE2E9A">
      <w:pPr>
        <w:rPr>
          <w:lang w:eastAsia="en-US"/>
        </w:rPr>
      </w:pPr>
      <w:r>
        <w:rPr>
          <w:lang w:eastAsia="en-US"/>
        </w:rPr>
        <w:t xml:space="preserve">O Brasil é um país de grande área territorial, possuindo muitos climas e </w:t>
      </w:r>
      <w:r>
        <w:rPr>
          <w:lang w:val="pt-BR" w:eastAsia="en-US"/>
        </w:rPr>
        <w:t>características</w:t>
      </w:r>
      <w:r>
        <w:rPr>
          <w:lang w:eastAsia="en-US"/>
        </w:rPr>
        <w:t xml:space="preserve"> próprias em cada região, possuindo predominantemente um clima tropical, semiárido e subtropical. Por possuir áreas que cortam desde a linha do equador até regiões subtropicais, a geração de energia solar torna-se um problema para as regiões mais afastadas da linha do equador, necessitando de sistemas mais inteligentes e capazes de gerar mais energia com menos irradiação solar. Na </w:t>
      </w:r>
      <w:r>
        <w:rPr>
          <w:lang w:eastAsia="en-US"/>
        </w:rPr>
        <w:fldChar w:fldCharType="begin"/>
      </w:r>
      <w:r>
        <w:rPr>
          <w:lang w:eastAsia="en-US"/>
        </w:rPr>
        <w:instrText xml:space="preserve"> REF _Ref81466799 \h </w:instrText>
      </w:r>
      <w:r>
        <w:rPr>
          <w:lang w:eastAsia="en-US"/>
        </w:rPr>
        <w:fldChar w:fldCharType="separate"/>
      </w:r>
      <w:r>
        <w:t>Figura 1</w:t>
      </w:r>
      <w:r>
        <w:rPr>
          <w:lang w:eastAsia="en-US"/>
        </w:rPr>
        <w:fldChar w:fldCharType="end"/>
      </w:r>
      <w:r>
        <w:rPr>
          <w:lang w:eastAsia="en-US"/>
        </w:rPr>
        <w:t xml:space="preserve"> </w:t>
      </w:r>
      <w:r>
        <w:rPr>
          <w:rFonts w:hint="default"/>
          <w:lang w:val="pt-BR" w:eastAsia="en-US"/>
        </w:rPr>
        <w:t xml:space="preserve">pode-se </w:t>
      </w:r>
      <w:r>
        <w:rPr>
          <w:lang w:eastAsia="en-US"/>
        </w:rPr>
        <w:t xml:space="preserve">ver os níveis de irradiação </w:t>
      </w:r>
      <w:r>
        <w:rPr>
          <w:rFonts w:hint="default"/>
          <w:lang w:val="pt-BR" w:eastAsia="en-US"/>
        </w:rPr>
        <w:t xml:space="preserve">solar médios </w:t>
      </w:r>
      <w:r>
        <w:rPr>
          <w:lang w:eastAsia="en-US"/>
        </w:rPr>
        <w:t>anuais</w:t>
      </w:r>
      <w:r>
        <w:rPr>
          <w:rFonts w:hint="default"/>
          <w:lang w:val="pt-BR" w:eastAsia="en-US"/>
        </w:rPr>
        <w:t xml:space="preserve"> </w:t>
      </w:r>
      <w:r>
        <w:rPr>
          <w:lang w:eastAsia="en-US"/>
        </w:rPr>
        <w:t xml:space="preserve">no território brasileiro. Destacam-se duas regiões no mapa, sendo a primeira região, a região de clima semiárido em vermelho, localizados aproximadamente em 10ºS 45ºW, que correspondem a zonas </w:t>
      </w:r>
      <w:r>
        <w:rPr>
          <w:rFonts w:hint="default"/>
          <w:lang w:val="pt-BR" w:eastAsia="en-US"/>
        </w:rPr>
        <w:t xml:space="preserve">ideais </w:t>
      </w:r>
      <w:r>
        <w:rPr>
          <w:lang w:eastAsia="en-US"/>
        </w:rPr>
        <w:t xml:space="preserve">para a implementação de usinas de </w:t>
      </w:r>
      <w:r>
        <w:rPr>
          <w:lang w:val="pt-BR" w:eastAsia="en-US"/>
        </w:rPr>
        <w:t>painéis</w:t>
      </w:r>
      <w:r>
        <w:rPr>
          <w:lang w:eastAsia="en-US"/>
        </w:rPr>
        <w:t xml:space="preserve"> solares fixos ou de um grau de liberdade como a de São Gonçalo e a segunda região localizada aproximadamente a </w:t>
      </w:r>
      <w:r>
        <w:rPr>
          <w:rFonts w:hint="default"/>
          <w:lang w:val="pt-BR" w:eastAsia="en-US"/>
        </w:rPr>
        <w:t>-29.7</w:t>
      </w:r>
      <w:r>
        <w:rPr>
          <w:lang w:eastAsia="en-US"/>
        </w:rPr>
        <w:t xml:space="preserve">ºS 54ºW, de clima subtropical correspondente ao estado do Rio Grande do Sul que será o ponto estudado. </w:t>
      </w:r>
    </w:p>
    <w:p w14:paraId="67BA7D64">
      <w:pPr>
        <w:pStyle w:val="3"/>
      </w:pPr>
      <w:bookmarkStart w:id="13" w:name="_Toc24205"/>
      <w:r>
        <w:t>Descrição do problema</w:t>
      </w:r>
      <w:bookmarkEnd w:id="13"/>
    </w:p>
    <w:p w14:paraId="512E486F">
      <w:pPr>
        <w:rPr>
          <w:lang w:eastAsia="en-US"/>
        </w:rPr>
      </w:pPr>
      <w:r>
        <w:t xml:space="preserve">Devido ao complexo sistema de rastreamento, que permite o uso de motores de alta potência, </w:t>
      </w:r>
      <w:r>
        <w:rPr>
          <w:lang w:val="pt-BR"/>
        </w:rPr>
        <w:t>inversor</w:t>
      </w:r>
      <w:r>
        <w:t xml:space="preserve"> </w:t>
      </w:r>
      <w:r>
        <w:rPr>
          <w:rFonts w:hint="default"/>
          <w:lang w:val="pt-BR"/>
        </w:rPr>
        <w:t xml:space="preserve">de frequência </w:t>
      </w:r>
      <w:r>
        <w:t xml:space="preserve">e uma gama de sensores para posicionamento, detecção de condições climáticas adversas, sistemas de controle em diferentes malhas e processamentos de dados, como valores de geração de energia dos painéis solares e consumo de energia por parte do sistema, o sistema </w:t>
      </w:r>
      <w:r>
        <w:rPr>
          <w:i/>
          <w:iCs/>
        </w:rPr>
        <w:t>Tracker</w:t>
      </w:r>
      <w:r>
        <w:t xml:space="preserve"> se torna um sistema complexo para ser gerenciado</w:t>
      </w:r>
      <w:r>
        <w:rPr>
          <w:rFonts w:hint="default"/>
          <w:lang w:val="pt-BR"/>
        </w:rPr>
        <w:t xml:space="preserve"> e que agrega um valor econômico muito grande</w:t>
      </w:r>
      <w:r>
        <w:t xml:space="preserve">. Dessa forma, a fim de viabilizar sistemas de rastreamento </w:t>
      </w:r>
      <w:r>
        <w:rPr>
          <w:i/>
          <w:iCs/>
        </w:rPr>
        <w:t>Trackers</w:t>
      </w:r>
      <w:r>
        <w:t xml:space="preserve"> </w:t>
      </w:r>
      <w:r>
        <w:rPr>
          <w:rFonts w:hint="default"/>
          <w:lang w:val="pt-BR"/>
        </w:rPr>
        <w:t xml:space="preserve">de baixa potência como solução viável, deve-se adotar um sistema de </w:t>
      </w:r>
      <w:r>
        <w:rPr>
          <w:rFonts w:hint="default"/>
          <w:i/>
          <w:iCs/>
          <w:lang w:val="pt-BR"/>
        </w:rPr>
        <w:t xml:space="preserve">hardware </w:t>
      </w:r>
      <w:r>
        <w:rPr>
          <w:rFonts w:hint="default"/>
          <w:i w:val="0"/>
          <w:iCs w:val="0"/>
          <w:lang w:val="pt-BR"/>
        </w:rPr>
        <w:t>flexível,</w:t>
      </w:r>
      <w:r>
        <w:rPr>
          <w:rFonts w:hint="default"/>
          <w:i/>
          <w:iCs/>
          <w:lang w:val="pt-BR"/>
        </w:rPr>
        <w:t xml:space="preserve"> </w:t>
      </w:r>
      <w:r>
        <w:rPr>
          <w:rFonts w:hint="default"/>
          <w:lang w:val="pt-BR"/>
        </w:rPr>
        <w:t>barato e replicável, de forma a assegurar uma fácil manutenção e garantir a segurança de operação do sistema, tornando essa, uma solução mais atrativa para consumidores residenciais e focado em aplicações prediais pela sua característica construtiva.</w:t>
      </w:r>
      <w:r>
        <w:rPr>
          <w:rFonts w:hint="default"/>
          <w:lang w:val="pt-BR"/>
        </w:rPr>
        <w:br w:type="textWrapping"/>
      </w:r>
    </w:p>
    <w:p w14:paraId="13B60C39">
      <w:pPr>
        <w:pStyle w:val="38"/>
        <w:ind w:left="0" w:leftChars="0" w:firstLine="0" w:firstLineChars="0"/>
        <w:jc w:val="center"/>
      </w:pPr>
      <w:bookmarkStart w:id="14" w:name="_Ref81466799"/>
      <w:r>
        <w:t xml:space="preserve">Figura </w:t>
      </w:r>
      <w:r>
        <w:fldChar w:fldCharType="begin"/>
      </w:r>
      <w:r>
        <w:instrText xml:space="preserve"> SEQ Figura \* ARABIC </w:instrText>
      </w:r>
      <w:r>
        <w:fldChar w:fldCharType="separate"/>
      </w:r>
      <w:r>
        <w:t>1</w:t>
      </w:r>
      <w:r>
        <w:fldChar w:fldCharType="end"/>
      </w:r>
      <w:bookmarkEnd w:id="14"/>
      <w:bookmarkStart w:id="15" w:name="_Toc17494"/>
      <w:r>
        <w:rPr>
          <w:rFonts w:hint="default"/>
          <w:lang w:val="pt-BR"/>
        </w:rPr>
        <w:t xml:space="preserve">- </w:t>
      </w:r>
      <w:r>
        <w:t>Mapa do potencial de geração solar fotovoltaica em termos do rendimento energético anual para todo o Brasil (medido em kWh/kWp.ano )</w:t>
      </w:r>
      <w:bookmarkEnd w:id="15"/>
    </w:p>
    <w:p w14:paraId="283CB1BF">
      <w:pPr>
        <w:pStyle w:val="38"/>
        <w:ind w:left="0" w:leftChars="0" w:firstLine="0" w:firstLineChars="0"/>
        <w:jc w:val="center"/>
        <w:rPr>
          <w:lang w:eastAsia="en-US"/>
        </w:rPr>
      </w:pPr>
      <w:r>
        <w:drawing>
          <wp:inline distT="0" distB="0" distL="114300" distR="114300">
            <wp:extent cx="5752465" cy="6424295"/>
            <wp:effectExtent l="9525" t="9525" r="13970" b="12700"/>
            <wp:docPr id="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1"/>
                    <pic:cNvPicPr>
                      <a:picLocks noChangeAspect="1"/>
                    </pic:cNvPicPr>
                  </pic:nvPicPr>
                  <pic:blipFill>
                    <a:blip r:embed="rId8"/>
                    <a:stretch>
                      <a:fillRect/>
                    </a:stretch>
                  </pic:blipFill>
                  <pic:spPr>
                    <a:xfrm>
                      <a:off x="0" y="0"/>
                      <a:ext cx="5752465" cy="6424295"/>
                    </a:xfrm>
                    <a:prstGeom prst="rect">
                      <a:avLst/>
                    </a:prstGeom>
                    <a:noFill/>
                    <a:ln>
                      <a:solidFill>
                        <a:schemeClr val="tx1"/>
                      </a:solidFill>
                    </a:ln>
                  </pic:spPr>
                </pic:pic>
              </a:graphicData>
            </a:graphic>
          </wp:inline>
        </w:drawing>
      </w:r>
    </w:p>
    <w:p w14:paraId="5EBCE4E7">
      <w:pPr>
        <w:pStyle w:val="38"/>
        <w:ind w:firstLine="709" w:firstLineChars="0"/>
        <w:jc w:val="center"/>
        <w:rPr>
          <w:rFonts w:hint="default"/>
          <w:lang w:val="pt-BR" w:eastAsia="en-US"/>
        </w:rPr>
      </w:pPr>
      <w:r>
        <w:t>Fonte</w:t>
      </w:r>
      <w:r>
        <w:rPr>
          <w:rFonts w:hint="default"/>
          <w:lang w:val="pt-BR"/>
        </w:rPr>
        <w:t>:</w:t>
      </w:r>
      <w:r>
        <w:t xml:space="preserve"> PEREIRA</w:t>
      </w:r>
      <w:r>
        <w:rPr>
          <w:rFonts w:hint="default"/>
          <w:lang w:val="pt-BR"/>
        </w:rPr>
        <w:t xml:space="preserve"> (</w:t>
      </w:r>
      <w:r>
        <w:t>2017)</w:t>
      </w:r>
      <w:r>
        <w:rPr>
          <w:rFonts w:hint="default"/>
          <w:lang w:val="pt-BR"/>
        </w:rPr>
        <w:t>.</w:t>
      </w:r>
    </w:p>
    <w:p w14:paraId="36C57F60">
      <w:pPr>
        <w:pStyle w:val="3"/>
      </w:pPr>
      <w:bookmarkStart w:id="16" w:name="_Toc30414"/>
      <w:r>
        <w:t>Objetivo</w:t>
      </w:r>
      <w:r>
        <w:rPr>
          <w:rFonts w:hint="default"/>
          <w:lang w:val="pt-BR"/>
        </w:rPr>
        <w:t>s gerais</w:t>
      </w:r>
      <w:bookmarkEnd w:id="16"/>
    </w:p>
    <w:p w14:paraId="00947C52">
      <w:pPr>
        <w:rPr>
          <w:rFonts w:hint="default"/>
          <w:lang w:val="pt-BR"/>
        </w:rPr>
      </w:pPr>
      <w:r>
        <w:rPr>
          <w:rFonts w:hint="default"/>
          <w:lang w:val="pt-BR"/>
        </w:rPr>
        <w:t xml:space="preserve">Considerando os benefícios proporcionados pelo uso de sistemas de rastreamento solar para potencializar a geração de energia dos painéis solares convencionais, propõe-se a concepção de um sistema de </w:t>
      </w:r>
      <w:r>
        <w:rPr>
          <w:rFonts w:hint="default"/>
          <w:i/>
          <w:iCs/>
          <w:lang w:val="pt-BR"/>
        </w:rPr>
        <w:t xml:space="preserve">hardware </w:t>
      </w:r>
      <w:r>
        <w:rPr>
          <w:rFonts w:hint="default"/>
          <w:lang w:val="pt-BR"/>
        </w:rPr>
        <w:t xml:space="preserve">aberto, acessível e replicável. Esse sistema seria destinado ao controle de </w:t>
      </w:r>
      <w:r>
        <w:rPr>
          <w:rFonts w:hint="default"/>
          <w:i/>
          <w:iCs/>
          <w:lang w:val="pt-BR"/>
        </w:rPr>
        <w:t xml:space="preserve">trackers </w:t>
      </w:r>
      <w:r>
        <w:rPr>
          <w:rFonts w:hint="default"/>
          <w:lang w:val="pt-BR"/>
        </w:rPr>
        <w:t xml:space="preserve">que empregam motores de corrente contínua e realizam o sensoriamento da posição angular do eixo de saída por meio de sensores magnéticos, incrementais ou resistivos. A solução proposta consiste em um </w:t>
      </w:r>
      <w:r>
        <w:rPr>
          <w:rFonts w:hint="default"/>
          <w:i/>
          <w:iCs/>
          <w:lang w:val="pt-BR"/>
        </w:rPr>
        <w:t xml:space="preserve">hardware </w:t>
      </w:r>
      <w:r>
        <w:rPr>
          <w:rFonts w:hint="default"/>
          <w:lang w:val="pt-BR"/>
        </w:rPr>
        <w:t>capaz de assegurar o posicionamento dos eixos em um sistema de rastreamento solar. O projeto engloba a criação de um módulo eletrônico destinado ao controle de um único eixo do sistema. No entanto, esse módulo é projetado para integração com outros módulos semelhantes, formando uma rede de comunicação Modbus TCP, a fim de estabelecer uma malha de controle única.</w:t>
      </w:r>
    </w:p>
    <w:p w14:paraId="3924D385">
      <w:pPr>
        <w:rPr>
          <w:rFonts w:hint="default"/>
          <w:lang w:val="pt-BR"/>
        </w:rPr>
      </w:pPr>
      <w:r>
        <w:rPr>
          <w:rFonts w:hint="default"/>
          <w:lang w:val="pt-BR"/>
        </w:rPr>
        <w:t xml:space="preserve">O módulo eletrônico desenvolvido foi criado visando-se a aplicação em sistemas de rastreamento com dois graus de liberdade, para oferecer ao sistema, a liberdade de movimento para acompanhamento dos ângulos de azimute e zênite do sol ao longo do dia. No entanto, ele não se restringe a essa aplicação unicamente, podendo ser aplicado em soluções de apenas um grau de liberdade ou aplicações genéricas que necessitem do controle de ângulo de motores DC com um posicionamento preciso de posição. </w:t>
      </w:r>
    </w:p>
    <w:p w14:paraId="16260243">
      <w:pPr>
        <w:pStyle w:val="3"/>
      </w:pPr>
      <w:bookmarkStart w:id="17" w:name="_Toc1839"/>
      <w:r>
        <w:t>Objetivos específicos</w:t>
      </w:r>
      <w:bookmarkEnd w:id="17"/>
    </w:p>
    <w:p w14:paraId="03679BF4">
      <w:pPr>
        <w:rPr>
          <w:rFonts w:hint="default"/>
          <w:lang w:val="pt-BR"/>
        </w:rPr>
      </w:pPr>
      <w:r>
        <w:rPr>
          <w:rFonts w:hint="default"/>
          <w:lang w:val="pt-BR"/>
        </w:rPr>
        <w:t xml:space="preserve">Para o desenvolvimento de um </w:t>
      </w:r>
      <w:r>
        <w:rPr>
          <w:rFonts w:hint="default"/>
          <w:i/>
          <w:iCs/>
          <w:lang w:val="pt-BR"/>
        </w:rPr>
        <w:t xml:space="preserve">hardware </w:t>
      </w:r>
      <w:r>
        <w:rPr>
          <w:rFonts w:hint="default"/>
          <w:lang w:val="pt-BR"/>
        </w:rPr>
        <w:t xml:space="preserve">aberto voltado para o controle de estruturas de geração solar do tipo </w:t>
      </w:r>
      <w:r>
        <w:rPr>
          <w:rFonts w:hint="default"/>
          <w:i/>
          <w:iCs/>
          <w:lang w:val="pt-BR"/>
        </w:rPr>
        <w:t>tracker</w:t>
      </w:r>
      <w:r>
        <w:rPr>
          <w:rFonts w:hint="default"/>
          <w:lang w:val="pt-BR"/>
        </w:rPr>
        <w:t xml:space="preserve">, tem-se como objetivos específicos do projeto descrito no documento: </w:t>
      </w:r>
    </w:p>
    <w:p w14:paraId="5856EFDE">
      <w:pPr>
        <w:pStyle w:val="67"/>
        <w:numPr>
          <w:ilvl w:val="0"/>
          <w:numId w:val="3"/>
        </w:numPr>
        <w:rPr>
          <w:rFonts w:hint="default"/>
          <w:lang w:val="pt-BR"/>
        </w:rPr>
      </w:pPr>
      <w:r>
        <w:rPr>
          <w:rFonts w:hint="default"/>
          <w:lang w:val="pt-BR"/>
        </w:rPr>
        <w:t>Desenvolver um módulo eletrônico capaz de controlar sistemas de rastreamento solar, focado em operar um motor de corrente contínua, garantindo o controle de um grau de liberdade para rastreadores solares;</w:t>
      </w:r>
    </w:p>
    <w:p w14:paraId="41F40CF4">
      <w:pPr>
        <w:pStyle w:val="67"/>
        <w:numPr>
          <w:ilvl w:val="0"/>
          <w:numId w:val="3"/>
        </w:numPr>
        <w:rPr>
          <w:rFonts w:hint="default"/>
          <w:lang w:val="pt-BR"/>
        </w:rPr>
      </w:pPr>
      <w:r>
        <w:rPr>
          <w:rFonts w:hint="default"/>
          <w:lang w:val="pt-BR"/>
        </w:rPr>
        <w:t>Garantir a adaptabilidade do módulo para ser aplicado não apenas em sistemas de um grau de liberdade, mas também em configurações com múltiplos módulos para ser capaz de realizar o rastreamento de ângulos de azimute e zênite simultaneamente;</w:t>
      </w:r>
    </w:p>
    <w:p w14:paraId="61E4D2F9">
      <w:pPr>
        <w:pStyle w:val="67"/>
        <w:numPr>
          <w:ilvl w:val="0"/>
          <w:numId w:val="3"/>
        </w:numPr>
        <w:rPr>
          <w:rFonts w:hint="default"/>
          <w:lang w:val="pt-BR"/>
        </w:rPr>
      </w:pPr>
      <w:r>
        <w:rPr>
          <w:rFonts w:hint="default"/>
          <w:lang w:val="pt-BR"/>
        </w:rPr>
        <w:t xml:space="preserve">Criar um </w:t>
      </w:r>
      <w:r>
        <w:rPr>
          <w:rFonts w:hint="default"/>
          <w:i/>
          <w:iCs/>
          <w:lang w:val="pt-BR"/>
        </w:rPr>
        <w:t xml:space="preserve">hardware </w:t>
      </w:r>
      <w:r>
        <w:rPr>
          <w:rFonts w:hint="default"/>
          <w:lang w:val="pt-BR"/>
        </w:rPr>
        <w:t>versátil, capaz de ser utilizado em aplicações genéricas que exijam controle de ângulo em motores de corrente contínua, oferecendo precisão de posicionamento.</w:t>
      </w:r>
    </w:p>
    <w:p w14:paraId="55E0092B">
      <w:pPr>
        <w:pStyle w:val="67"/>
        <w:numPr>
          <w:ilvl w:val="0"/>
          <w:numId w:val="3"/>
        </w:numPr>
        <w:rPr>
          <w:rFonts w:hint="default"/>
          <w:lang w:val="pt-BR"/>
        </w:rPr>
      </w:pPr>
      <w:r>
        <w:rPr>
          <w:rFonts w:hint="default"/>
          <w:lang w:val="pt-BR"/>
        </w:rPr>
        <w:t>Estabelecer a comunicação eficiente entre os módulos, visando a formação de uma rede de controle única por meio do protocolo Modbus TCP.</w:t>
      </w:r>
    </w:p>
    <w:p w14:paraId="4A1E06AB">
      <w:pPr>
        <w:pStyle w:val="67"/>
        <w:numPr>
          <w:ilvl w:val="0"/>
          <w:numId w:val="3"/>
        </w:numPr>
      </w:pPr>
      <w:r>
        <w:rPr>
          <w:rFonts w:hint="default"/>
          <w:lang w:val="pt-BR"/>
        </w:rPr>
        <w:t>Assegurar a integração perfeita entre os módulos para formar uma malha de controle consistente, possibilitando o funcionamento conjunto e sincronizado em sistemas de rastreamento solar.</w:t>
      </w:r>
    </w:p>
    <w:p w14:paraId="0CDC271C">
      <w:pPr>
        <w:pStyle w:val="67"/>
        <w:numPr>
          <w:ilvl w:val="0"/>
          <w:numId w:val="3"/>
        </w:numPr>
      </w:pPr>
      <w:r>
        <w:rPr>
          <w:rFonts w:hint="default"/>
          <w:lang w:val="pt-BR"/>
        </w:rPr>
        <w:t xml:space="preserve">Criar um sistema de </w:t>
      </w:r>
      <w:r>
        <w:rPr>
          <w:rFonts w:hint="default"/>
          <w:i/>
          <w:iCs/>
          <w:lang w:val="pt-BR"/>
        </w:rPr>
        <w:t xml:space="preserve">hardware </w:t>
      </w:r>
      <w:r>
        <w:rPr>
          <w:rFonts w:hint="default"/>
          <w:lang w:val="pt-BR"/>
        </w:rPr>
        <w:t>aberto e replicável, para que possa se difundir a adoção dessa técnica de geração solar para residências do sul do Brasil, a fim de melhor o desempenho desses sistemas.</w:t>
      </w:r>
    </w:p>
    <w:p w14:paraId="539D999D">
      <w:pPr>
        <w:pStyle w:val="67"/>
        <w:numPr>
          <w:ilvl w:val="0"/>
          <w:numId w:val="0"/>
        </w:numPr>
        <w:ind w:left="360" w:leftChars="0"/>
        <w:rPr>
          <w:rFonts w:hint="default"/>
          <w:lang w:val="pt-BR"/>
        </w:rPr>
      </w:pPr>
    </w:p>
    <w:p w14:paraId="7863F31E">
      <w:pPr>
        <w:pStyle w:val="3"/>
        <w:bidi w:val="0"/>
        <w:rPr>
          <w:rFonts w:hint="default"/>
          <w:lang w:val="pt-BR"/>
        </w:rPr>
      </w:pPr>
      <w:bookmarkStart w:id="18" w:name="_Toc25872"/>
      <w:r>
        <w:rPr>
          <w:rFonts w:hint="default"/>
          <w:lang w:val="pt-BR"/>
        </w:rPr>
        <w:t>Delimitações do trabalho</w:t>
      </w:r>
      <w:bookmarkEnd w:id="18"/>
    </w:p>
    <w:p w14:paraId="44084B5B">
      <w:pPr>
        <w:rPr>
          <w:rFonts w:hint="default"/>
          <w:lang w:val="pt-BR"/>
        </w:rPr>
      </w:pPr>
      <w:r>
        <w:t>O objetivo do presente trabalho não é o desenvolvimento do sistema de rastreamento solar</w:t>
      </w:r>
      <w:r>
        <w:rPr>
          <w:rFonts w:hint="default"/>
          <w:lang w:val="pt-BR"/>
        </w:rPr>
        <w:t xml:space="preserve"> mecânico</w:t>
      </w:r>
      <w:r>
        <w:t>,</w:t>
      </w:r>
      <w:r>
        <w:rPr>
          <w:rFonts w:hint="default"/>
          <w:lang w:val="pt-BR"/>
        </w:rPr>
        <w:t xml:space="preserve"> se limitando exclusivamente no desenvolvimento de </w:t>
      </w:r>
      <w:r>
        <w:rPr>
          <w:rFonts w:hint="default"/>
          <w:i/>
          <w:iCs/>
          <w:lang w:val="pt-BR"/>
        </w:rPr>
        <w:t xml:space="preserve">hardware </w:t>
      </w:r>
      <w:r>
        <w:rPr>
          <w:rFonts w:hint="default"/>
          <w:lang w:val="pt-BR"/>
        </w:rPr>
        <w:t>do módulo empregado no controle desse tipo de estrutura.</w:t>
      </w:r>
    </w:p>
    <w:p w14:paraId="5ABCACB3">
      <w:pPr>
        <w:rPr>
          <w:rFonts w:hint="default"/>
          <w:lang w:val="pt-BR"/>
        </w:rPr>
      </w:pPr>
      <w:r>
        <w:rPr>
          <w:rFonts w:hint="default"/>
          <w:lang w:val="pt-BR"/>
        </w:rPr>
        <w:t>Essa delimitação foi imposta devido à complexidade envolvida no desenvolvimento mecânico dos sistemas de rastreamento solar, que inclui análises estruturais detalhadas, seleção criteriosa de materiais e estudos específicos sobre cargas mecânicas e condições ambientais. Esses fatores extrapolam o escopo principal do presente trabalho, cujo foco está direcionado ao desenvolvimento eletrônico e controle embarcado, motivo pelo qual optou-se por excluir da investigação as particularidades do projeto mecânico da estrutura.</w:t>
      </w:r>
    </w:p>
    <w:p w14:paraId="5275D65A">
      <w:pPr>
        <w:rPr>
          <w:rFonts w:hint="default"/>
          <w:lang w:val="pt-BR"/>
        </w:rPr>
      </w:pPr>
      <w:r>
        <w:rPr>
          <w:rFonts w:hint="default"/>
          <w:lang w:val="pt-BR"/>
        </w:rPr>
        <w:t>No entanto, o hardware desenvolvido foi projetado para ser versátil e compatível com uma ampla gama de configurações mecânicas, permitindo sua aplicação em diferentes projetos de rastreamento solar.</w:t>
      </w:r>
    </w:p>
    <w:p w14:paraId="5EAFA2DA">
      <w:pPr>
        <w:rPr>
          <w:rFonts w:hint="default"/>
          <w:lang w:val="pt-BR"/>
        </w:rPr>
      </w:pPr>
    </w:p>
    <w:p w14:paraId="07DC34C5">
      <w:pPr>
        <w:rPr>
          <w:rFonts w:hint="default"/>
          <w:lang w:val="pt-BR"/>
        </w:rPr>
      </w:pPr>
    </w:p>
    <w:p w14:paraId="60695EBE">
      <w:pPr>
        <w:pStyle w:val="2"/>
        <w:pageBreakBefore/>
        <w:ind w:left="357" w:hanging="357"/>
        <w:rPr>
          <w:rFonts w:hint="default"/>
          <w:lang w:val="pt-BR"/>
        </w:rPr>
      </w:pPr>
      <w:bookmarkStart w:id="19" w:name="_Toc3856"/>
      <w:r>
        <mc:AlternateContent>
          <mc:Choice Requires="wps">
            <w:drawing>
              <wp:anchor distT="0" distB="0" distL="114300" distR="114300" simplePos="0" relativeHeight="251662336"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9" name="Text Box 246"/>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48ACC093"/>
                        </w:txbxContent>
                      </wps:txbx>
                      <wps:bodyPr rot="0" vert="horz" wrap="square" lIns="0" tIns="0" rIns="0" bIns="0" anchor="t" anchorCtr="0" upright="1">
                        <a:noAutofit/>
                      </wps:bodyPr>
                    </wps:wsp>
                  </a:graphicData>
                </a:graphic>
              </wp:anchor>
            </w:drawing>
          </mc:Choice>
          <mc:Fallback>
            <w:pict>
              <v:shape id="Text Box 246" o:spid="_x0000_s1026" o:spt="202" type="#_x0000_t202" style="position:absolute;left:0pt;margin-left:414pt;margin-top:-575.55pt;height:54pt;width:63pt;z-index:251662336;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fUhe3AAAAA8BAAAP&#10;AAAAAAAAAAEAIAAAACIAAABkcnMvZG93bnJldi54bWxQSwECFAAUAAAACACHTuJAnHpvaRQCAAA8&#10;BAAADgAAAAAAAAABACAAAAArAQAAZHJzL2Uyb0RvYy54bWxQSwUGAAAAAAYABgBZAQAAsQUAAAAA&#10;">
                <v:fill on="t" focussize="0,0"/>
                <v:stroke on="f"/>
                <v:imagedata o:title=""/>
                <o:lock v:ext="edit" aspectratio="f"/>
                <v:textbox inset="0mm,0mm,0mm,0mm">
                  <w:txbxContent>
                    <w:p w14:paraId="48ACC093"/>
                  </w:txbxContent>
                </v:textbox>
                <w10:anchorlock/>
              </v:shape>
            </w:pict>
          </mc:Fallback>
        </mc:AlternateContent>
      </w:r>
      <w:r>
        <w:t>revisão bibliográfic</w:t>
      </w:r>
      <w:r>
        <w:rPr>
          <w:rFonts w:hint="default"/>
          <w:lang w:val="pt-BR"/>
        </w:rPr>
        <w:t>a</w:t>
      </w:r>
      <w:bookmarkEnd w:id="19"/>
    </w:p>
    <w:p w14:paraId="7983DEF0">
      <w:pPr>
        <w:rPr>
          <w:rFonts w:hint="default"/>
          <w:lang w:val="pt-BR"/>
        </w:rPr>
      </w:pPr>
      <w:r>
        <w:rPr>
          <w:rFonts w:hint="default"/>
          <w:lang w:val="pt-BR"/>
        </w:rPr>
        <w:t xml:space="preserve">De acordo com Queiros, Souza e Andrade (2018), os rastreadores solares podem ser classificados quanto a quatro características principais, sendo elas: rastreados ativos ou passivos; de um eixo ou dois eixos; sistema de controle em malha aberta ou fechada; estratégia de rastreamento cronológica ou por sensores. Essa classificação também esta presente na detalhada análise de Nsengiyumva (2018). </w:t>
      </w:r>
    </w:p>
    <w:p w14:paraId="121BA264">
      <w:pPr>
        <w:keepNext w:val="0"/>
        <w:keepLines w:val="0"/>
        <w:widowControl/>
        <w:suppressLineNumbers w:val="0"/>
        <w:spacing w:before="0" w:beforeAutospacing="0" w:after="0" w:afterAutospacing="0" w:line="360" w:lineRule="auto"/>
        <w:ind w:right="0"/>
        <w:jc w:val="both"/>
        <w:rPr>
          <w:rFonts w:hint="default" w:cs="Times New Roman"/>
          <w:kern w:val="0"/>
          <w:sz w:val="24"/>
          <w:szCs w:val="24"/>
          <w:lang w:val="pt-BR" w:eastAsia="zh-CN" w:bidi="ar"/>
        </w:rPr>
      </w:pPr>
      <w:r>
        <w:rPr>
          <w:rFonts w:hint="default"/>
          <w:lang w:val="pt-BR"/>
        </w:rPr>
        <w:t>De acordo com essas características dos rastreadores, é pertinente se adotar estratégias de controle de posicionamento para cada característica do sistema adotado. No entanto as abordagens sempre seguiram as mesmas. Ainda de acordo com Nsengiyumva (2018)</w:t>
      </w:r>
      <w:r>
        <w:rPr>
          <w:rFonts w:hint="default" w:ascii="Times New Roman" w:hAnsi="Times New Roman" w:cs="Times New Roman"/>
          <w:kern w:val="0"/>
          <w:sz w:val="24"/>
          <w:szCs w:val="24"/>
          <w:lang w:val="pt-BR" w:eastAsia="zh-CN" w:bidi="ar"/>
        </w:rPr>
        <w:t xml:space="preserve">, o papel principal de qualquer seguidor solar será compensar as </w:t>
      </w:r>
      <w:r>
        <w:rPr>
          <w:rFonts w:hint="default" w:cs="Times New Roman"/>
          <w:kern w:val="0"/>
          <w:sz w:val="24"/>
          <w:szCs w:val="24"/>
          <w:lang w:eastAsia="zh-CN" w:bidi="ar"/>
        </w:rPr>
        <w:t>mudanças de posição do sol</w:t>
      </w:r>
      <w:r>
        <w:rPr>
          <w:rFonts w:hint="default" w:cs="Times New Roman"/>
          <w:kern w:val="0"/>
          <w:sz w:val="24"/>
          <w:szCs w:val="24"/>
          <w:lang w:val="pt-BR" w:eastAsia="zh-CN" w:bidi="ar"/>
        </w:rPr>
        <w:t>, ou seja, os ângulos</w:t>
      </w:r>
      <w:r>
        <w:rPr>
          <w:rFonts w:hint="default" w:cs="Times New Roman"/>
          <w:kern w:val="0"/>
          <w:sz w:val="24"/>
          <w:szCs w:val="24"/>
          <w:lang w:eastAsia="zh-CN" w:bidi="ar"/>
        </w:rPr>
        <w:t xml:space="preserve"> de azimute e zênite</w:t>
      </w:r>
      <w:r>
        <w:rPr>
          <w:rFonts w:hint="default" w:cs="Times New Roman"/>
          <w:kern w:val="0"/>
          <w:sz w:val="24"/>
          <w:szCs w:val="24"/>
          <w:lang w:val="pt-BR" w:eastAsia="zh-CN" w:bidi="ar"/>
        </w:rPr>
        <w:t xml:space="preserve"> (vide </w:t>
      </w:r>
      <w:r>
        <w:rPr>
          <w:rFonts w:hint="default" w:cs="Times New Roman"/>
          <w:kern w:val="0"/>
          <w:sz w:val="24"/>
          <w:szCs w:val="24"/>
          <w:lang w:val="pt-BR" w:eastAsia="zh-CN" w:bidi="ar"/>
        </w:rPr>
        <w:fldChar w:fldCharType="begin"/>
      </w:r>
      <w:r>
        <w:rPr>
          <w:rFonts w:hint="default" w:cs="Times New Roman"/>
          <w:kern w:val="0"/>
          <w:sz w:val="24"/>
          <w:szCs w:val="24"/>
          <w:lang w:val="pt-BR" w:eastAsia="zh-CN" w:bidi="ar"/>
        </w:rPr>
        <w:instrText xml:space="preserve"> REF _Ref12480 \h </w:instrText>
      </w:r>
      <w:r>
        <w:rPr>
          <w:rFonts w:hint="default" w:cs="Times New Roman"/>
          <w:kern w:val="0"/>
          <w:sz w:val="24"/>
          <w:szCs w:val="24"/>
          <w:lang w:val="pt-BR" w:eastAsia="zh-CN" w:bidi="ar"/>
        </w:rPr>
        <w:fldChar w:fldCharType="separate"/>
      </w:r>
      <w:r>
        <w:t>Figura 2</w:t>
      </w:r>
      <w:r>
        <w:rPr>
          <w:rFonts w:hint="default" w:cs="Times New Roman"/>
          <w:kern w:val="0"/>
          <w:sz w:val="24"/>
          <w:szCs w:val="24"/>
          <w:lang w:val="pt-BR" w:eastAsia="zh-CN" w:bidi="ar"/>
        </w:rPr>
        <w:fldChar w:fldCharType="end"/>
      </w:r>
      <w:r>
        <w:rPr>
          <w:rFonts w:hint="default" w:cs="Times New Roman"/>
          <w:kern w:val="0"/>
          <w:sz w:val="24"/>
          <w:szCs w:val="24"/>
          <w:lang w:val="pt-BR" w:eastAsia="zh-CN" w:bidi="ar"/>
        </w:rPr>
        <w:t xml:space="preserve">), </w:t>
      </w:r>
      <w:r>
        <w:rPr>
          <w:rFonts w:hint="default" w:cs="Times New Roman"/>
          <w:kern w:val="0"/>
          <w:sz w:val="24"/>
          <w:szCs w:val="24"/>
          <w:lang w:eastAsia="zh-CN" w:bidi="ar"/>
        </w:rPr>
        <w:t xml:space="preserve">ao </w:t>
      </w:r>
      <w:r>
        <w:rPr>
          <w:rFonts w:hint="default" w:cs="Times New Roman"/>
          <w:kern w:val="0"/>
          <w:sz w:val="24"/>
          <w:szCs w:val="24"/>
          <w:lang w:val="pt-BR" w:eastAsia="zh-CN" w:bidi="ar"/>
        </w:rPr>
        <w:t xml:space="preserve">decorrer </w:t>
      </w:r>
      <w:r>
        <w:rPr>
          <w:rFonts w:hint="default" w:cs="Times New Roman"/>
          <w:kern w:val="0"/>
          <w:sz w:val="24"/>
          <w:szCs w:val="24"/>
          <w:lang w:eastAsia="zh-CN" w:bidi="ar"/>
        </w:rPr>
        <w:t>do dia e principalmente ao longo das estações.</w:t>
      </w:r>
      <w:r>
        <w:rPr>
          <w:rFonts w:hint="default" w:cs="Times New Roman"/>
          <w:kern w:val="0"/>
          <w:sz w:val="24"/>
          <w:szCs w:val="24"/>
          <w:lang w:val="pt-BR" w:eastAsia="zh-CN" w:bidi="ar"/>
        </w:rPr>
        <w:t xml:space="preserve"> </w:t>
      </w:r>
    </w:p>
    <w:p w14:paraId="277CD847">
      <w:pPr>
        <w:keepNext w:val="0"/>
        <w:keepLines w:val="0"/>
        <w:widowControl/>
        <w:suppressLineNumbers w:val="0"/>
        <w:spacing w:before="0" w:beforeAutospacing="0" w:after="0" w:afterAutospacing="0" w:line="360" w:lineRule="auto"/>
        <w:ind w:right="0"/>
        <w:jc w:val="both"/>
        <w:rPr>
          <w:rFonts w:hint="default"/>
          <w:kern w:val="0"/>
          <w:sz w:val="24"/>
          <w:szCs w:val="24"/>
          <w:lang w:val="pt-BR" w:eastAsia="zh-CN"/>
        </w:rPr>
      </w:pPr>
      <w:r>
        <w:rPr>
          <w:rFonts w:hint="default"/>
          <w:kern w:val="0"/>
          <w:sz w:val="24"/>
          <w:szCs w:val="24"/>
          <w:lang w:val="pt-BR" w:eastAsia="zh-CN"/>
        </w:rPr>
        <w:t>O ângulo de azimute é um ângulo medido no plano horizontal, que indica a direção de um objeto em relação ao observador. A referência de 0° para o azimute é o norte geográfico e a partir desse ponto, a medição é feita no sentido horário, de 0° a 360°. Assim, 90° corresponde ao leste, 180° ao sul e 270° ao oeste.</w:t>
      </w:r>
    </w:p>
    <w:p w14:paraId="0E065B12">
      <w:pPr>
        <w:keepNext w:val="0"/>
        <w:keepLines w:val="0"/>
        <w:widowControl/>
        <w:suppressLineNumbers w:val="0"/>
        <w:spacing w:before="0" w:beforeAutospacing="0" w:after="0" w:afterAutospacing="0" w:line="360" w:lineRule="auto"/>
        <w:ind w:right="0"/>
        <w:jc w:val="both"/>
        <w:rPr>
          <w:rFonts w:hint="default" w:cs="Times New Roman"/>
          <w:kern w:val="0"/>
          <w:sz w:val="24"/>
          <w:szCs w:val="24"/>
          <w:lang w:val="pt-BR" w:eastAsia="zh-CN" w:bidi="ar"/>
        </w:rPr>
      </w:pPr>
      <w:r>
        <w:rPr>
          <w:rFonts w:hint="default"/>
          <w:kern w:val="0"/>
          <w:sz w:val="24"/>
          <w:szCs w:val="24"/>
          <w:lang w:val="pt-BR" w:eastAsia="zh-CN"/>
        </w:rPr>
        <w:t>Já o ângulo de zênite corresponde à elevação do sol em relação ao observador, medido a partir da vertical, sendo máximo ao meio-dia solar e variando com a latitude e a estação do ano. O ângulo de 0° de zênite corresponde ao horizonte e pode crescer até 90° quando o astro medido estiver perpendicular ao observador no solo (CAMPOS, sd).</w:t>
      </w:r>
    </w:p>
    <w:p w14:paraId="2B7646FB">
      <w:pPr>
        <w:pStyle w:val="38"/>
        <w:keepNext w:val="0"/>
        <w:keepLines w:val="0"/>
        <w:widowControl/>
        <w:suppressLineNumbers w:val="0"/>
        <w:spacing w:before="0" w:beforeAutospacing="0" w:after="0" w:afterAutospacing="0" w:line="360" w:lineRule="auto"/>
        <w:ind w:left="0" w:leftChars="0" w:right="0" w:firstLine="0" w:firstLineChars="0"/>
        <w:jc w:val="center"/>
        <w:rPr>
          <w:rFonts w:hint="default"/>
          <w:lang w:val="pt-BR"/>
        </w:rPr>
      </w:pPr>
      <w:bookmarkStart w:id="20" w:name="_Ref12480"/>
      <w:bookmarkStart w:id="21" w:name="_Ref12450"/>
      <w:r>
        <w:t xml:space="preserve">Figura </w:t>
      </w:r>
      <w:r>
        <w:fldChar w:fldCharType="begin"/>
      </w:r>
      <w:r>
        <w:instrText xml:space="preserve"> SEQ Figura \* ARABIC </w:instrText>
      </w:r>
      <w:r>
        <w:fldChar w:fldCharType="separate"/>
      </w:r>
      <w:r>
        <w:t>2</w:t>
      </w:r>
      <w:r>
        <w:fldChar w:fldCharType="end"/>
      </w:r>
      <w:bookmarkEnd w:id="20"/>
      <w:bookmarkStart w:id="22" w:name="_Toc11551"/>
      <w:r>
        <w:rPr>
          <w:rFonts w:hint="default"/>
          <w:lang w:val="pt-BR"/>
        </w:rPr>
        <w:t xml:space="preserve"> </w:t>
      </w:r>
      <w:r>
        <w:rPr>
          <w:lang w:val="pt-BR"/>
        </w:rPr>
        <w:t xml:space="preserve">- </w:t>
      </w:r>
      <w:bookmarkEnd w:id="21"/>
      <w:r>
        <w:rPr>
          <w:lang w:val="pt-BR"/>
        </w:rPr>
        <w:t>Ângulos</w:t>
      </w:r>
      <w:r>
        <w:rPr>
          <w:rFonts w:hint="default"/>
          <w:lang w:val="pt-BR"/>
        </w:rPr>
        <w:t xml:space="preserve"> de Azimute e Zênite referentes a um seguidor solar</w:t>
      </w:r>
      <w:bookmarkEnd w:id="22"/>
    </w:p>
    <w:p w14:paraId="7A8AAB18">
      <w:pPr>
        <w:pStyle w:val="38"/>
        <w:keepNext w:val="0"/>
        <w:keepLines w:val="0"/>
        <w:widowControl/>
        <w:suppressLineNumbers w:val="0"/>
        <w:spacing w:before="0" w:beforeAutospacing="0" w:after="0" w:afterAutospacing="0" w:line="360" w:lineRule="auto"/>
        <w:ind w:left="0" w:right="0" w:firstLine="709" w:firstLineChars="0"/>
        <w:jc w:val="center"/>
      </w:pPr>
      <w:r>
        <w:drawing>
          <wp:inline distT="0" distB="0" distL="114300" distR="114300">
            <wp:extent cx="2089785" cy="2206625"/>
            <wp:effectExtent l="0" t="0" r="13335" b="3175"/>
            <wp:docPr id="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1"/>
                    <pic:cNvPicPr>
                      <a:picLocks noChangeAspect="1"/>
                    </pic:cNvPicPr>
                  </pic:nvPicPr>
                  <pic:blipFill>
                    <a:blip r:embed="rId9"/>
                    <a:stretch>
                      <a:fillRect/>
                    </a:stretch>
                  </pic:blipFill>
                  <pic:spPr>
                    <a:xfrm>
                      <a:off x="0" y="0"/>
                      <a:ext cx="2089785" cy="2206625"/>
                    </a:xfrm>
                    <a:prstGeom prst="rect">
                      <a:avLst/>
                    </a:prstGeom>
                    <a:noFill/>
                    <a:ln>
                      <a:noFill/>
                    </a:ln>
                  </pic:spPr>
                </pic:pic>
              </a:graphicData>
            </a:graphic>
          </wp:inline>
        </w:drawing>
      </w:r>
    </w:p>
    <w:p w14:paraId="7380CD30">
      <w:pPr>
        <w:pStyle w:val="38"/>
        <w:spacing w:line="480" w:lineRule="auto"/>
        <w:ind w:left="0" w:leftChars="0" w:firstLine="0" w:firstLineChars="0"/>
        <w:jc w:val="center"/>
        <w:rPr>
          <w:rFonts w:hint="default"/>
          <w:lang w:val="pt-BR" w:eastAsia="zh-CN"/>
        </w:rPr>
      </w:pPr>
      <w:r>
        <w:t>Fonte</w:t>
      </w:r>
      <w:r>
        <w:rPr>
          <w:rFonts w:hint="default"/>
          <w:lang w:val="pt-BR"/>
        </w:rPr>
        <w:t>: NSENGIYUMVA (2018).</w:t>
      </w:r>
    </w:p>
    <w:p w14:paraId="57624331">
      <w:pPr>
        <w:keepNext w:val="0"/>
        <w:keepLines w:val="0"/>
        <w:widowControl/>
        <w:suppressLineNumbers w:val="0"/>
        <w:spacing w:before="0" w:beforeAutospacing="0" w:after="0" w:afterAutospacing="0" w:line="360" w:lineRule="auto"/>
        <w:ind w:right="0"/>
        <w:jc w:val="both"/>
        <w:rPr>
          <w:rFonts w:hint="default" w:cs="Times New Roman"/>
          <w:kern w:val="0"/>
          <w:sz w:val="24"/>
          <w:szCs w:val="24"/>
          <w:lang w:val="pt-BR" w:eastAsia="zh-CN" w:bidi="ar"/>
        </w:rPr>
      </w:pPr>
      <w:r>
        <w:rPr>
          <w:rFonts w:hint="default" w:cs="Times New Roman"/>
          <w:kern w:val="0"/>
          <w:sz w:val="24"/>
          <w:szCs w:val="24"/>
          <w:lang w:val="pt-BR" w:eastAsia="zh-CN" w:bidi="ar"/>
        </w:rPr>
        <w:t xml:space="preserve">Como forma de validação da necessidade da utilização dessa compensação ao longo das estações do ano, através do </w:t>
      </w:r>
      <w:r>
        <w:rPr>
          <w:rFonts w:hint="default" w:cs="Times New Roman"/>
          <w:i/>
          <w:iCs/>
          <w:kern w:val="0"/>
          <w:sz w:val="24"/>
          <w:szCs w:val="24"/>
          <w:lang w:val="pt-BR" w:eastAsia="zh-CN" w:bidi="ar"/>
        </w:rPr>
        <w:t xml:space="preserve">site </w:t>
      </w:r>
      <w:r>
        <w:rPr>
          <w:rFonts w:hint="default" w:cs="Times New Roman"/>
          <w:kern w:val="0"/>
          <w:sz w:val="24"/>
          <w:szCs w:val="24"/>
          <w:lang w:val="pt-BR" w:eastAsia="zh-CN" w:bidi="ar"/>
        </w:rPr>
        <w:t xml:space="preserve">SunCal.org (SUNCACAL, sd ) podem ser determinados os limites de movimento necessários para um seguidor solar tomando como referência a posição geográfica da Universidade Federal de Santa Maria, posicionada em Latitude -29.71345º e Longitude -53.71719º durante o ano de 2024. Os dados coletados podem ser vistos na </w:t>
      </w:r>
      <w:r>
        <w:rPr>
          <w:rFonts w:hint="default" w:cs="Times New Roman"/>
          <w:kern w:val="0"/>
          <w:sz w:val="24"/>
          <w:szCs w:val="24"/>
          <w:lang w:val="pt-BR" w:eastAsia="zh-CN" w:bidi="ar"/>
        </w:rPr>
        <w:fldChar w:fldCharType="begin"/>
      </w:r>
      <w:r>
        <w:rPr>
          <w:rFonts w:hint="default" w:cs="Times New Roman"/>
          <w:kern w:val="0"/>
          <w:sz w:val="24"/>
          <w:szCs w:val="24"/>
          <w:lang w:val="pt-BR" w:eastAsia="zh-CN" w:bidi="ar"/>
        </w:rPr>
        <w:instrText xml:space="preserve"> REF _Ref13032 \h </w:instrText>
      </w:r>
      <w:r>
        <w:rPr>
          <w:rFonts w:hint="default" w:cs="Times New Roman"/>
          <w:kern w:val="0"/>
          <w:sz w:val="24"/>
          <w:szCs w:val="24"/>
          <w:lang w:val="pt-BR" w:eastAsia="zh-CN" w:bidi="ar"/>
        </w:rPr>
        <w:fldChar w:fldCharType="separate"/>
      </w:r>
      <w:r>
        <w:t>Tabela 2</w:t>
      </w:r>
      <w:r>
        <w:rPr>
          <w:rFonts w:hint="default" w:cs="Times New Roman"/>
          <w:kern w:val="0"/>
          <w:sz w:val="24"/>
          <w:szCs w:val="24"/>
          <w:lang w:val="pt-BR" w:eastAsia="zh-CN" w:bidi="ar"/>
        </w:rPr>
        <w:fldChar w:fldCharType="end"/>
      </w:r>
      <w:r>
        <w:rPr>
          <w:rFonts w:hint="default" w:cs="Times New Roman"/>
          <w:kern w:val="0"/>
          <w:sz w:val="24"/>
          <w:szCs w:val="24"/>
          <w:lang w:val="pt-BR" w:eastAsia="zh-CN" w:bidi="ar"/>
        </w:rPr>
        <w:t xml:space="preserve"> e correspondem aos principais eventos que ocorrem ao longo do ano que são os equinócios, quando os dias possuem a mesma quantidade de horas de luz e noite e os solstício que são os pontos máximos de diferença entre as horas de luz e noite. Esses pontos são importantes, pois marcam as transições entre as estações do ano e em consequência, os limites máximos e mínimos do sol na eclíptica solar de qualquer região. </w:t>
      </w:r>
      <w:r>
        <w:rPr>
          <w:rFonts w:hint="default"/>
          <w:lang w:val="pt-BR"/>
        </w:rPr>
        <w:t xml:space="preserve">Dessa forma, fica evidente os limites mínimos que um rastreador deverá seguir em cada eixo a fim de se manter sempre alinhado ao sol.  </w:t>
      </w:r>
    </w:p>
    <w:p w14:paraId="70E0FBC3">
      <w:pPr>
        <w:pStyle w:val="38"/>
        <w:jc w:val="center"/>
        <w:rPr>
          <w:rFonts w:hint="default" w:cs="Times New Roman"/>
          <w:b/>
          <w:bCs/>
          <w:kern w:val="0"/>
          <w:sz w:val="20"/>
          <w:szCs w:val="20"/>
          <w:vertAlign w:val="baseline"/>
          <w:lang w:val="pt-BR" w:eastAsia="zh-CN" w:bidi="ar"/>
        </w:rPr>
      </w:pPr>
      <w:bookmarkStart w:id="23" w:name="_Ref13032"/>
      <w:r>
        <w:t xml:space="preserve">Tabela </w:t>
      </w:r>
      <w:r>
        <w:fldChar w:fldCharType="begin"/>
      </w:r>
      <w:r>
        <w:instrText xml:space="preserve"> SEQ Tabela \* ARABIC </w:instrText>
      </w:r>
      <w:r>
        <w:fldChar w:fldCharType="separate"/>
      </w:r>
      <w:r>
        <w:t>2</w:t>
      </w:r>
      <w:r>
        <w:fldChar w:fldCharType="end"/>
      </w:r>
      <w:bookmarkEnd w:id="23"/>
      <w:bookmarkStart w:id="24" w:name="_Toc3907"/>
      <w:r>
        <w:rPr>
          <w:rFonts w:hint="default"/>
          <w:lang w:val="pt-BR"/>
        </w:rPr>
        <w:t xml:space="preserve">- </w:t>
      </w:r>
      <w:r>
        <w:rPr>
          <w:rFonts w:hint="default" w:cs="Times New Roman"/>
          <w:b/>
          <w:bCs/>
          <w:kern w:val="0"/>
          <w:sz w:val="20"/>
          <w:szCs w:val="20"/>
          <w:vertAlign w:val="baseline"/>
          <w:lang w:val="pt-BR" w:eastAsia="zh-CN" w:bidi="ar"/>
        </w:rPr>
        <w:t>Eventos solares anuais de interesse.</w:t>
      </w:r>
      <w:bookmarkEnd w:id="24"/>
    </w:p>
    <w:tbl>
      <w:tblPr>
        <w:tblStyle w:val="12"/>
        <w:tblW w:w="8806"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362"/>
        <w:gridCol w:w="1203"/>
        <w:gridCol w:w="1031"/>
        <w:gridCol w:w="1150"/>
        <w:gridCol w:w="1253"/>
        <w:gridCol w:w="819"/>
        <w:gridCol w:w="889"/>
        <w:gridCol w:w="1099"/>
      </w:tblGrid>
      <w:tr w14:paraId="70242B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6" w:hRule="atLeast"/>
          <w:jc w:val="center"/>
        </w:trPr>
        <w:tc>
          <w:tcPr>
            <w:tcW w:w="1362" w:type="dxa"/>
            <w:vMerge w:val="restart"/>
            <w:tcBorders>
              <w:top w:val="single" w:color="000000" w:sz="2" w:space="0"/>
              <w:left w:val="single" w:color="000000" w:sz="2" w:space="0"/>
              <w:bottom w:val="single" w:color="000000" w:sz="2" w:space="0"/>
              <w:right w:val="single" w:color="000000" w:sz="2" w:space="0"/>
            </w:tcBorders>
            <w:shd w:val="clear" w:color="auto" w:fill="F1F1F1"/>
            <w:vAlign w:val="center"/>
          </w:tcPr>
          <w:p w14:paraId="1A2D6F36">
            <w:pPr>
              <w:keepNext w:val="0"/>
              <w:keepLines w:val="0"/>
              <w:widowControl/>
              <w:suppressLineNumbers w:val="0"/>
              <w:ind w:left="0" w:leftChars="0" w:firstLine="0" w:firstLineChars="0"/>
              <w:jc w:val="center"/>
              <w:textAlignment w:val="center"/>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lang w:val="en-US" w:eastAsia="zh-CN" w:bidi="ar"/>
              </w:rPr>
              <w:t>Dia</w:t>
            </w:r>
          </w:p>
        </w:tc>
        <w:tc>
          <w:tcPr>
            <w:tcW w:w="1203" w:type="dxa"/>
            <w:vMerge w:val="restart"/>
            <w:tcBorders>
              <w:top w:val="single" w:color="000000" w:sz="2" w:space="0"/>
              <w:left w:val="single" w:color="000000" w:sz="2" w:space="0"/>
              <w:bottom w:val="single" w:color="000000" w:sz="2" w:space="0"/>
              <w:right w:val="single" w:color="000000" w:sz="2" w:space="0"/>
            </w:tcBorders>
            <w:shd w:val="clear" w:color="auto" w:fill="F1F1F1"/>
            <w:vAlign w:val="center"/>
          </w:tcPr>
          <w:p w14:paraId="6F26B2E7">
            <w:pPr>
              <w:keepNext w:val="0"/>
              <w:keepLines w:val="0"/>
              <w:widowControl/>
              <w:suppressLineNumbers w:val="0"/>
              <w:ind w:left="0" w:leftChars="0" w:firstLine="0" w:firstLineChars="0"/>
              <w:jc w:val="center"/>
              <w:textAlignment w:val="center"/>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lang w:val="en-US" w:eastAsia="zh-CN" w:bidi="ar"/>
              </w:rPr>
              <w:t>Estação</w:t>
            </w:r>
          </w:p>
        </w:tc>
        <w:tc>
          <w:tcPr>
            <w:tcW w:w="3434" w:type="dxa"/>
            <w:gridSpan w:val="3"/>
            <w:tcBorders>
              <w:top w:val="single" w:color="000000" w:sz="2" w:space="0"/>
              <w:left w:val="single" w:color="000000" w:sz="2" w:space="0"/>
              <w:bottom w:val="single" w:color="000000" w:sz="2" w:space="0"/>
              <w:right w:val="single" w:color="000000" w:sz="2" w:space="0"/>
            </w:tcBorders>
            <w:shd w:val="clear" w:color="auto" w:fill="F1F1F1"/>
            <w:vAlign w:val="center"/>
          </w:tcPr>
          <w:p w14:paraId="374A7F54">
            <w:pPr>
              <w:keepNext w:val="0"/>
              <w:keepLines w:val="0"/>
              <w:widowControl/>
              <w:suppressLineNumbers w:val="0"/>
              <w:ind w:left="0" w:leftChars="0" w:firstLine="0" w:firstLineChars="0"/>
              <w:jc w:val="center"/>
              <w:textAlignment w:val="center"/>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lang w:val="en-US" w:eastAsia="zh-CN" w:bidi="ar"/>
              </w:rPr>
              <w:t>Azimute</w:t>
            </w:r>
          </w:p>
        </w:tc>
        <w:tc>
          <w:tcPr>
            <w:tcW w:w="2807" w:type="dxa"/>
            <w:gridSpan w:val="3"/>
            <w:tcBorders>
              <w:top w:val="single" w:color="000000" w:sz="2" w:space="0"/>
              <w:left w:val="single" w:color="000000" w:sz="2" w:space="0"/>
              <w:bottom w:val="single" w:color="000000" w:sz="2" w:space="0"/>
              <w:right w:val="single" w:color="000000" w:sz="2" w:space="0"/>
            </w:tcBorders>
            <w:shd w:val="clear" w:color="auto" w:fill="F1F1F1"/>
            <w:vAlign w:val="center"/>
          </w:tcPr>
          <w:p w14:paraId="0DBDD501">
            <w:pPr>
              <w:keepNext w:val="0"/>
              <w:keepLines w:val="0"/>
              <w:widowControl/>
              <w:suppressLineNumbers w:val="0"/>
              <w:ind w:left="0" w:leftChars="0" w:firstLine="0" w:firstLineChars="0"/>
              <w:jc w:val="center"/>
              <w:textAlignment w:val="center"/>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lang w:val="en-US" w:eastAsia="zh-CN" w:bidi="ar"/>
              </w:rPr>
              <w:t>Zênite</w:t>
            </w:r>
          </w:p>
        </w:tc>
      </w:tr>
      <w:tr w14:paraId="0E701A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6" w:hRule="atLeast"/>
          <w:jc w:val="center"/>
        </w:trPr>
        <w:tc>
          <w:tcPr>
            <w:tcW w:w="1362" w:type="dxa"/>
            <w:vMerge w:val="continue"/>
            <w:tcBorders>
              <w:top w:val="single" w:color="000000" w:sz="2" w:space="0"/>
              <w:left w:val="single" w:color="000000" w:sz="2" w:space="0"/>
              <w:bottom w:val="single" w:color="000000" w:sz="2" w:space="0"/>
              <w:right w:val="single" w:color="000000" w:sz="2" w:space="0"/>
            </w:tcBorders>
            <w:shd w:val="clear" w:color="auto" w:fill="F1F1F1"/>
            <w:vAlign w:val="center"/>
          </w:tcPr>
          <w:p w14:paraId="623E1B18">
            <w:pPr>
              <w:ind w:left="0" w:leftChars="0" w:firstLine="0" w:firstLineChars="0"/>
              <w:jc w:val="center"/>
              <w:rPr>
                <w:rFonts w:hint="default" w:ascii="Times New Roman" w:hAnsi="Times New Roman" w:cs="Times New Roman"/>
                <w:b/>
                <w:bCs/>
                <w:i w:val="0"/>
                <w:iCs w:val="0"/>
                <w:color w:val="000000"/>
                <w:sz w:val="20"/>
                <w:szCs w:val="20"/>
                <w:u w:val="none"/>
              </w:rPr>
            </w:pPr>
          </w:p>
        </w:tc>
        <w:tc>
          <w:tcPr>
            <w:tcW w:w="1203" w:type="dxa"/>
            <w:vMerge w:val="continue"/>
            <w:tcBorders>
              <w:top w:val="single" w:color="000000" w:sz="2" w:space="0"/>
              <w:left w:val="single" w:color="000000" w:sz="2" w:space="0"/>
              <w:bottom w:val="single" w:color="000000" w:sz="2" w:space="0"/>
              <w:right w:val="single" w:color="000000" w:sz="2" w:space="0"/>
            </w:tcBorders>
            <w:shd w:val="clear" w:color="auto" w:fill="F1F1F1"/>
            <w:vAlign w:val="center"/>
          </w:tcPr>
          <w:p w14:paraId="69402296">
            <w:pPr>
              <w:ind w:left="0" w:leftChars="0" w:firstLine="0" w:firstLineChars="0"/>
              <w:jc w:val="center"/>
              <w:rPr>
                <w:rFonts w:hint="default" w:ascii="Times New Roman" w:hAnsi="Times New Roman" w:cs="Times New Roman"/>
                <w:b/>
                <w:bCs/>
                <w:i w:val="0"/>
                <w:iCs w:val="0"/>
                <w:color w:val="000000"/>
                <w:sz w:val="20"/>
                <w:szCs w:val="20"/>
                <w:u w:val="none"/>
              </w:rPr>
            </w:pPr>
          </w:p>
        </w:tc>
        <w:tc>
          <w:tcPr>
            <w:tcW w:w="1031" w:type="dxa"/>
            <w:tcBorders>
              <w:top w:val="single" w:color="000000" w:sz="2" w:space="0"/>
              <w:left w:val="single" w:color="000000" w:sz="2" w:space="0"/>
              <w:bottom w:val="single" w:color="000000" w:sz="2" w:space="0"/>
              <w:right w:val="single" w:color="000000" w:sz="2" w:space="0"/>
            </w:tcBorders>
            <w:shd w:val="clear" w:color="auto" w:fill="F1F1F1"/>
            <w:vAlign w:val="center"/>
          </w:tcPr>
          <w:p w14:paraId="5E4D76AF">
            <w:pPr>
              <w:keepNext w:val="0"/>
              <w:keepLines w:val="0"/>
              <w:widowControl/>
              <w:suppressLineNumbers w:val="0"/>
              <w:ind w:left="0" w:leftChars="0" w:firstLine="0" w:firstLineChars="0"/>
              <w:jc w:val="center"/>
              <w:textAlignment w:val="center"/>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lang w:val="en-US" w:eastAsia="zh-CN" w:bidi="ar"/>
              </w:rPr>
              <w:t>Min.</w:t>
            </w:r>
          </w:p>
        </w:tc>
        <w:tc>
          <w:tcPr>
            <w:tcW w:w="1150" w:type="dxa"/>
            <w:tcBorders>
              <w:top w:val="single" w:color="000000" w:sz="2" w:space="0"/>
              <w:left w:val="single" w:color="000000" w:sz="2" w:space="0"/>
              <w:bottom w:val="single" w:color="000000" w:sz="2" w:space="0"/>
              <w:right w:val="single" w:color="000000" w:sz="2" w:space="0"/>
            </w:tcBorders>
            <w:shd w:val="clear" w:color="auto" w:fill="F1F1F1"/>
            <w:vAlign w:val="center"/>
          </w:tcPr>
          <w:p w14:paraId="20FD9D6B">
            <w:pPr>
              <w:keepNext w:val="0"/>
              <w:keepLines w:val="0"/>
              <w:widowControl/>
              <w:suppressLineNumbers w:val="0"/>
              <w:ind w:left="0" w:leftChars="0" w:firstLine="0" w:firstLineChars="0"/>
              <w:jc w:val="center"/>
              <w:textAlignment w:val="center"/>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lang w:val="en-US" w:eastAsia="zh-CN" w:bidi="ar"/>
              </w:rPr>
              <w:t>Máx.</w:t>
            </w:r>
          </w:p>
        </w:tc>
        <w:tc>
          <w:tcPr>
            <w:tcW w:w="1253" w:type="dxa"/>
            <w:tcBorders>
              <w:top w:val="single" w:color="000000" w:sz="2" w:space="0"/>
              <w:left w:val="single" w:color="000000" w:sz="2" w:space="0"/>
              <w:bottom w:val="single" w:color="000000" w:sz="2" w:space="0"/>
              <w:right w:val="single" w:color="000000" w:sz="2" w:space="0"/>
            </w:tcBorders>
            <w:shd w:val="clear" w:color="auto" w:fill="F1F1F1"/>
            <w:vAlign w:val="center"/>
          </w:tcPr>
          <w:p w14:paraId="1D00DBF4">
            <w:pPr>
              <w:keepNext w:val="0"/>
              <w:keepLines w:val="0"/>
              <w:widowControl/>
              <w:suppressLineNumbers w:val="0"/>
              <w:ind w:left="0" w:leftChars="0" w:firstLine="0" w:firstLineChars="0"/>
              <w:jc w:val="center"/>
              <w:textAlignment w:val="center"/>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lang w:val="en-US" w:eastAsia="zh-CN" w:bidi="ar"/>
              </w:rPr>
              <w:t>Dif.</w:t>
            </w:r>
          </w:p>
        </w:tc>
        <w:tc>
          <w:tcPr>
            <w:tcW w:w="819" w:type="dxa"/>
            <w:tcBorders>
              <w:top w:val="single" w:color="000000" w:sz="2" w:space="0"/>
              <w:left w:val="single" w:color="000000" w:sz="2" w:space="0"/>
              <w:bottom w:val="single" w:color="000000" w:sz="2" w:space="0"/>
              <w:right w:val="single" w:color="000000" w:sz="2" w:space="0"/>
            </w:tcBorders>
            <w:shd w:val="clear" w:color="auto" w:fill="F1F1F1"/>
            <w:vAlign w:val="center"/>
          </w:tcPr>
          <w:p w14:paraId="2DAA86CD">
            <w:pPr>
              <w:keepNext w:val="0"/>
              <w:keepLines w:val="0"/>
              <w:widowControl/>
              <w:suppressLineNumbers w:val="0"/>
              <w:ind w:left="0" w:leftChars="0" w:firstLine="0" w:firstLineChars="0"/>
              <w:jc w:val="center"/>
              <w:textAlignment w:val="center"/>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lang w:val="en-US" w:eastAsia="zh-CN" w:bidi="ar"/>
              </w:rPr>
              <w:t>Min.</w:t>
            </w:r>
          </w:p>
        </w:tc>
        <w:tc>
          <w:tcPr>
            <w:tcW w:w="889" w:type="dxa"/>
            <w:tcBorders>
              <w:top w:val="single" w:color="000000" w:sz="2" w:space="0"/>
              <w:left w:val="single" w:color="000000" w:sz="2" w:space="0"/>
              <w:bottom w:val="single" w:color="000000" w:sz="2" w:space="0"/>
              <w:right w:val="single" w:color="000000" w:sz="2" w:space="0"/>
            </w:tcBorders>
            <w:shd w:val="clear" w:color="auto" w:fill="F1F1F1"/>
            <w:vAlign w:val="center"/>
          </w:tcPr>
          <w:p w14:paraId="1B21C55E">
            <w:pPr>
              <w:keepNext w:val="0"/>
              <w:keepLines w:val="0"/>
              <w:widowControl/>
              <w:suppressLineNumbers w:val="0"/>
              <w:ind w:left="0" w:leftChars="0" w:firstLine="0" w:firstLineChars="0"/>
              <w:jc w:val="center"/>
              <w:textAlignment w:val="center"/>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lang w:val="en-US" w:eastAsia="zh-CN" w:bidi="ar"/>
              </w:rPr>
              <w:t>Máx.</w:t>
            </w:r>
          </w:p>
        </w:tc>
        <w:tc>
          <w:tcPr>
            <w:tcW w:w="1099" w:type="dxa"/>
            <w:tcBorders>
              <w:top w:val="single" w:color="000000" w:sz="2" w:space="0"/>
              <w:left w:val="single" w:color="000000" w:sz="2" w:space="0"/>
              <w:bottom w:val="single" w:color="000000" w:sz="2" w:space="0"/>
              <w:right w:val="single" w:color="000000" w:sz="2" w:space="0"/>
            </w:tcBorders>
            <w:shd w:val="clear" w:color="auto" w:fill="F1F1F1"/>
            <w:vAlign w:val="center"/>
          </w:tcPr>
          <w:p w14:paraId="13571056">
            <w:pPr>
              <w:keepNext w:val="0"/>
              <w:keepLines w:val="0"/>
              <w:widowControl/>
              <w:suppressLineNumbers w:val="0"/>
              <w:ind w:left="0" w:leftChars="0" w:firstLine="0" w:firstLineChars="0"/>
              <w:jc w:val="center"/>
              <w:textAlignment w:val="center"/>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lang w:val="en-US" w:eastAsia="zh-CN" w:bidi="ar"/>
              </w:rPr>
              <w:t>Dif.</w:t>
            </w:r>
          </w:p>
        </w:tc>
      </w:tr>
      <w:tr w14:paraId="10DF6BD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jc w:val="center"/>
        </w:trPr>
        <w:tc>
          <w:tcPr>
            <w:tcW w:w="1362" w:type="dxa"/>
            <w:tcBorders>
              <w:top w:val="single" w:color="000000" w:sz="2" w:space="0"/>
              <w:left w:val="single" w:color="000000" w:sz="2" w:space="0"/>
              <w:bottom w:val="single" w:color="000000" w:sz="2" w:space="0"/>
              <w:right w:val="single" w:color="000000" w:sz="2" w:space="0"/>
            </w:tcBorders>
            <w:shd w:val="clear" w:color="auto" w:fill="auto"/>
            <w:vAlign w:val="top"/>
          </w:tcPr>
          <w:p w14:paraId="4D3DDE85">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21/03/2023</w:t>
            </w:r>
          </w:p>
        </w:tc>
        <w:tc>
          <w:tcPr>
            <w:tcW w:w="1203" w:type="dxa"/>
            <w:tcBorders>
              <w:top w:val="single" w:color="000000" w:sz="2" w:space="0"/>
              <w:left w:val="single" w:color="000000" w:sz="2" w:space="0"/>
              <w:bottom w:val="single" w:color="000000" w:sz="2" w:space="0"/>
              <w:right w:val="single" w:color="000000" w:sz="2" w:space="0"/>
            </w:tcBorders>
            <w:shd w:val="clear" w:color="auto" w:fill="auto"/>
            <w:vAlign w:val="top"/>
          </w:tcPr>
          <w:p w14:paraId="610C2E06">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Outono</w:t>
            </w:r>
          </w:p>
        </w:tc>
        <w:tc>
          <w:tcPr>
            <w:tcW w:w="1031" w:type="dxa"/>
            <w:tcBorders>
              <w:top w:val="single" w:color="000000" w:sz="2" w:space="0"/>
              <w:left w:val="single" w:color="000000" w:sz="2" w:space="0"/>
              <w:bottom w:val="single" w:color="000000" w:sz="2" w:space="0"/>
              <w:right w:val="single" w:color="000000" w:sz="2" w:space="0"/>
            </w:tcBorders>
            <w:shd w:val="clear" w:color="auto" w:fill="auto"/>
            <w:vAlign w:val="top"/>
          </w:tcPr>
          <w:p w14:paraId="55993E84">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90</w:t>
            </w:r>
            <w:r>
              <w:rPr>
                <w:rFonts w:hint="default" w:ascii="Times New Roman" w:hAnsi="Times New Roman" w:eastAsia="SimSun" w:cs="Times New Roman"/>
                <w:i w:val="0"/>
                <w:iCs w:val="0"/>
                <w:color w:val="000000"/>
                <w:kern w:val="0"/>
                <w:sz w:val="22"/>
                <w:szCs w:val="22"/>
                <w:u w:val="none"/>
                <w:lang w:val="pt-BR" w:eastAsia="zh-CN" w:bidi="ar"/>
              </w:rPr>
              <w:t>,</w:t>
            </w:r>
            <w:r>
              <w:rPr>
                <w:rFonts w:hint="default" w:ascii="Times New Roman" w:hAnsi="Times New Roman" w:eastAsia="SimSun" w:cs="Times New Roman"/>
                <w:i w:val="0"/>
                <w:iCs w:val="0"/>
                <w:color w:val="000000"/>
                <w:kern w:val="0"/>
                <w:sz w:val="22"/>
                <w:szCs w:val="22"/>
                <w:u w:val="none"/>
                <w:lang w:val="en-US" w:eastAsia="zh-CN" w:bidi="ar"/>
              </w:rPr>
              <w:t>28º</w:t>
            </w:r>
          </w:p>
        </w:tc>
        <w:tc>
          <w:tcPr>
            <w:tcW w:w="1150" w:type="dxa"/>
            <w:tcBorders>
              <w:top w:val="single" w:color="000000" w:sz="2" w:space="0"/>
              <w:left w:val="single" w:color="000000" w:sz="2" w:space="0"/>
              <w:bottom w:val="single" w:color="000000" w:sz="2" w:space="0"/>
              <w:right w:val="single" w:color="000000" w:sz="2" w:space="0"/>
            </w:tcBorders>
            <w:shd w:val="clear" w:color="auto" w:fill="auto"/>
            <w:vAlign w:val="top"/>
          </w:tcPr>
          <w:p w14:paraId="74E0FB52">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269</w:t>
            </w:r>
            <w:r>
              <w:rPr>
                <w:rFonts w:hint="default" w:ascii="Times New Roman" w:hAnsi="Times New Roman" w:eastAsia="SimSun" w:cs="Times New Roman"/>
                <w:i w:val="0"/>
                <w:iCs w:val="0"/>
                <w:color w:val="000000"/>
                <w:kern w:val="0"/>
                <w:sz w:val="22"/>
                <w:szCs w:val="22"/>
                <w:u w:val="none"/>
                <w:lang w:val="pt-BR" w:eastAsia="zh-CN" w:bidi="ar"/>
              </w:rPr>
              <w:t>,</w:t>
            </w:r>
            <w:r>
              <w:rPr>
                <w:rFonts w:hint="default" w:ascii="Times New Roman" w:hAnsi="Times New Roman" w:eastAsia="SimSun" w:cs="Times New Roman"/>
                <w:i w:val="0"/>
                <w:iCs w:val="0"/>
                <w:color w:val="000000"/>
                <w:kern w:val="0"/>
                <w:sz w:val="22"/>
                <w:szCs w:val="22"/>
                <w:u w:val="none"/>
                <w:lang w:val="en-US" w:eastAsia="zh-CN" w:bidi="ar"/>
              </w:rPr>
              <w:t>95º</w:t>
            </w:r>
          </w:p>
        </w:tc>
        <w:tc>
          <w:tcPr>
            <w:tcW w:w="1253" w:type="dxa"/>
            <w:tcBorders>
              <w:top w:val="single" w:color="000000" w:sz="2" w:space="0"/>
              <w:left w:val="single" w:color="000000" w:sz="2" w:space="0"/>
              <w:bottom w:val="single" w:color="000000" w:sz="2" w:space="0"/>
              <w:right w:val="single" w:color="000000" w:sz="2" w:space="0"/>
            </w:tcBorders>
            <w:shd w:val="clear" w:color="auto" w:fill="auto"/>
            <w:vAlign w:val="top"/>
          </w:tcPr>
          <w:p w14:paraId="5E82263A">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180</w:t>
            </w:r>
            <w:r>
              <w:rPr>
                <w:rFonts w:hint="default" w:ascii="Times New Roman" w:hAnsi="Times New Roman" w:eastAsia="SimSun" w:cs="Times New Roman"/>
                <w:i w:val="0"/>
                <w:iCs w:val="0"/>
                <w:color w:val="000000"/>
                <w:kern w:val="0"/>
                <w:sz w:val="22"/>
                <w:szCs w:val="22"/>
                <w:u w:val="none"/>
                <w:lang w:val="pt-BR" w:eastAsia="zh-CN" w:bidi="ar"/>
              </w:rPr>
              <w:t>,</w:t>
            </w:r>
            <w:r>
              <w:rPr>
                <w:rFonts w:hint="default" w:ascii="Times New Roman" w:hAnsi="Times New Roman" w:eastAsia="SimSun" w:cs="Times New Roman"/>
                <w:i w:val="0"/>
                <w:iCs w:val="0"/>
                <w:color w:val="000000"/>
                <w:kern w:val="0"/>
                <w:sz w:val="22"/>
                <w:szCs w:val="22"/>
                <w:u w:val="none"/>
                <w:lang w:val="en-US" w:eastAsia="zh-CN" w:bidi="ar"/>
              </w:rPr>
              <w:t>33 º</w:t>
            </w:r>
          </w:p>
        </w:tc>
        <w:tc>
          <w:tcPr>
            <w:tcW w:w="819" w:type="dxa"/>
            <w:tcBorders>
              <w:top w:val="single" w:color="000000" w:sz="2" w:space="0"/>
              <w:left w:val="single" w:color="000000" w:sz="2" w:space="0"/>
              <w:bottom w:val="single" w:color="000000" w:sz="2" w:space="0"/>
              <w:right w:val="single" w:color="000000" w:sz="2" w:space="0"/>
            </w:tcBorders>
            <w:shd w:val="clear" w:color="auto" w:fill="auto"/>
            <w:vAlign w:val="top"/>
          </w:tcPr>
          <w:p w14:paraId="64CD3B0D">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0º</w:t>
            </w:r>
          </w:p>
        </w:tc>
        <w:tc>
          <w:tcPr>
            <w:tcW w:w="889" w:type="dxa"/>
            <w:tcBorders>
              <w:top w:val="single" w:color="000000" w:sz="2" w:space="0"/>
              <w:left w:val="single" w:color="000000" w:sz="2" w:space="0"/>
              <w:bottom w:val="single" w:color="000000" w:sz="2" w:space="0"/>
              <w:right w:val="single" w:color="000000" w:sz="2" w:space="0"/>
            </w:tcBorders>
            <w:shd w:val="clear" w:color="auto" w:fill="auto"/>
            <w:vAlign w:val="top"/>
          </w:tcPr>
          <w:p w14:paraId="6FA681C1">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59</w:t>
            </w:r>
            <w:r>
              <w:rPr>
                <w:rFonts w:hint="default" w:ascii="Times New Roman" w:hAnsi="Times New Roman" w:eastAsia="SimSun" w:cs="Times New Roman"/>
                <w:i w:val="0"/>
                <w:iCs w:val="0"/>
                <w:color w:val="000000"/>
                <w:kern w:val="0"/>
                <w:sz w:val="22"/>
                <w:szCs w:val="22"/>
                <w:u w:val="none"/>
                <w:lang w:val="pt-BR" w:eastAsia="zh-CN" w:bidi="ar"/>
              </w:rPr>
              <w:t>,</w:t>
            </w:r>
            <w:r>
              <w:rPr>
                <w:rFonts w:hint="default" w:ascii="Times New Roman" w:hAnsi="Times New Roman" w:eastAsia="SimSun" w:cs="Times New Roman"/>
                <w:i w:val="0"/>
                <w:iCs w:val="0"/>
                <w:color w:val="000000"/>
                <w:kern w:val="0"/>
                <w:sz w:val="22"/>
                <w:szCs w:val="22"/>
                <w:u w:val="none"/>
                <w:lang w:val="en-US" w:eastAsia="zh-CN" w:bidi="ar"/>
              </w:rPr>
              <w:t>99º</w:t>
            </w:r>
          </w:p>
        </w:tc>
        <w:tc>
          <w:tcPr>
            <w:tcW w:w="1099" w:type="dxa"/>
            <w:tcBorders>
              <w:top w:val="single" w:color="000000" w:sz="2" w:space="0"/>
              <w:left w:val="single" w:color="000000" w:sz="2" w:space="0"/>
              <w:bottom w:val="single" w:color="000000" w:sz="2" w:space="0"/>
              <w:right w:val="single" w:color="000000" w:sz="2" w:space="0"/>
            </w:tcBorders>
            <w:shd w:val="clear" w:color="auto" w:fill="auto"/>
            <w:vAlign w:val="top"/>
          </w:tcPr>
          <w:p w14:paraId="01A55518">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59</w:t>
            </w:r>
            <w:r>
              <w:rPr>
                <w:rFonts w:hint="default" w:ascii="Times New Roman" w:hAnsi="Times New Roman" w:eastAsia="SimSun" w:cs="Times New Roman"/>
                <w:i w:val="0"/>
                <w:iCs w:val="0"/>
                <w:color w:val="000000"/>
                <w:kern w:val="0"/>
                <w:sz w:val="22"/>
                <w:szCs w:val="22"/>
                <w:u w:val="none"/>
                <w:lang w:val="pt-BR" w:eastAsia="zh-CN" w:bidi="ar"/>
              </w:rPr>
              <w:t>,9</w:t>
            </w:r>
            <w:r>
              <w:rPr>
                <w:rFonts w:hint="default" w:ascii="Times New Roman" w:hAnsi="Times New Roman" w:eastAsia="SimSun" w:cs="Times New Roman"/>
                <w:i w:val="0"/>
                <w:iCs w:val="0"/>
                <w:color w:val="000000"/>
                <w:kern w:val="0"/>
                <w:sz w:val="22"/>
                <w:szCs w:val="22"/>
                <w:u w:val="none"/>
                <w:lang w:val="en-US" w:eastAsia="zh-CN" w:bidi="ar"/>
              </w:rPr>
              <w:t>9º</w:t>
            </w:r>
          </w:p>
        </w:tc>
      </w:tr>
      <w:tr w14:paraId="5920B9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jc w:val="center"/>
        </w:trPr>
        <w:tc>
          <w:tcPr>
            <w:tcW w:w="1362" w:type="dxa"/>
            <w:tcBorders>
              <w:top w:val="single" w:color="000000" w:sz="2" w:space="0"/>
              <w:left w:val="single" w:color="000000" w:sz="2" w:space="0"/>
              <w:bottom w:val="single" w:color="000000" w:sz="2" w:space="0"/>
              <w:right w:val="single" w:color="000000" w:sz="2" w:space="0"/>
            </w:tcBorders>
            <w:shd w:val="clear" w:color="auto" w:fill="auto"/>
            <w:vAlign w:val="top"/>
          </w:tcPr>
          <w:p w14:paraId="6B8ED69D">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21/06/2023</w:t>
            </w:r>
          </w:p>
        </w:tc>
        <w:tc>
          <w:tcPr>
            <w:tcW w:w="1203" w:type="dxa"/>
            <w:tcBorders>
              <w:top w:val="single" w:color="000000" w:sz="2" w:space="0"/>
              <w:left w:val="single" w:color="000000" w:sz="2" w:space="0"/>
              <w:bottom w:val="single" w:color="000000" w:sz="2" w:space="0"/>
              <w:right w:val="single" w:color="000000" w:sz="2" w:space="0"/>
            </w:tcBorders>
            <w:shd w:val="clear" w:color="auto" w:fill="auto"/>
            <w:vAlign w:val="top"/>
          </w:tcPr>
          <w:p w14:paraId="1B570079">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Inverno</w:t>
            </w:r>
          </w:p>
        </w:tc>
        <w:tc>
          <w:tcPr>
            <w:tcW w:w="1031" w:type="dxa"/>
            <w:tcBorders>
              <w:top w:val="single" w:color="000000" w:sz="2" w:space="0"/>
              <w:left w:val="single" w:color="000000" w:sz="2" w:space="0"/>
              <w:bottom w:val="single" w:color="000000" w:sz="2" w:space="0"/>
              <w:right w:val="single" w:color="000000" w:sz="2" w:space="0"/>
            </w:tcBorders>
            <w:shd w:val="clear" w:color="auto" w:fill="auto"/>
            <w:vAlign w:val="top"/>
          </w:tcPr>
          <w:p w14:paraId="2F106330">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pt-BR" w:eastAsia="zh-CN" w:bidi="ar"/>
              </w:rPr>
              <w:t>6</w:t>
            </w:r>
            <w:r>
              <w:rPr>
                <w:rFonts w:hint="default" w:ascii="Times New Roman" w:hAnsi="Times New Roman" w:eastAsia="SimSun" w:cs="Times New Roman"/>
                <w:i w:val="0"/>
                <w:iCs w:val="0"/>
                <w:color w:val="000000"/>
                <w:kern w:val="0"/>
                <w:sz w:val="22"/>
                <w:szCs w:val="22"/>
                <w:u w:val="none"/>
                <w:lang w:val="en-US" w:eastAsia="zh-CN" w:bidi="ar"/>
              </w:rPr>
              <w:t>3</w:t>
            </w:r>
            <w:r>
              <w:rPr>
                <w:rFonts w:hint="default" w:ascii="Times New Roman" w:hAnsi="Times New Roman" w:eastAsia="SimSun" w:cs="Times New Roman"/>
                <w:i w:val="0"/>
                <w:iCs w:val="0"/>
                <w:color w:val="000000"/>
                <w:kern w:val="0"/>
                <w:sz w:val="22"/>
                <w:szCs w:val="22"/>
                <w:u w:val="none"/>
                <w:lang w:val="pt-BR" w:eastAsia="zh-CN" w:bidi="ar"/>
              </w:rPr>
              <w:t>,</w:t>
            </w:r>
            <w:r>
              <w:rPr>
                <w:rFonts w:hint="default" w:ascii="Times New Roman" w:hAnsi="Times New Roman" w:eastAsia="SimSun" w:cs="Times New Roman"/>
                <w:i w:val="0"/>
                <w:iCs w:val="0"/>
                <w:color w:val="000000"/>
                <w:kern w:val="0"/>
                <w:sz w:val="22"/>
                <w:szCs w:val="22"/>
                <w:u w:val="none"/>
                <w:lang w:val="en-US" w:eastAsia="zh-CN" w:bidi="ar"/>
              </w:rPr>
              <w:t>31º</w:t>
            </w:r>
          </w:p>
        </w:tc>
        <w:tc>
          <w:tcPr>
            <w:tcW w:w="1150" w:type="dxa"/>
            <w:tcBorders>
              <w:top w:val="single" w:color="000000" w:sz="2" w:space="0"/>
              <w:left w:val="single" w:color="000000" w:sz="2" w:space="0"/>
              <w:bottom w:val="single" w:color="000000" w:sz="2" w:space="0"/>
              <w:right w:val="single" w:color="000000" w:sz="2" w:space="0"/>
            </w:tcBorders>
            <w:shd w:val="clear" w:color="auto" w:fill="auto"/>
            <w:vAlign w:val="top"/>
          </w:tcPr>
          <w:p w14:paraId="307B4366">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296</w:t>
            </w:r>
            <w:r>
              <w:rPr>
                <w:rFonts w:hint="default" w:ascii="Times New Roman" w:hAnsi="Times New Roman" w:eastAsia="SimSun" w:cs="Times New Roman"/>
                <w:i w:val="0"/>
                <w:iCs w:val="0"/>
                <w:color w:val="000000"/>
                <w:kern w:val="0"/>
                <w:sz w:val="22"/>
                <w:szCs w:val="22"/>
                <w:u w:val="none"/>
                <w:lang w:val="pt-BR" w:eastAsia="zh-CN" w:bidi="ar"/>
              </w:rPr>
              <w:t>,</w:t>
            </w:r>
            <w:r>
              <w:rPr>
                <w:rFonts w:hint="default" w:ascii="Times New Roman" w:hAnsi="Times New Roman" w:eastAsia="SimSun" w:cs="Times New Roman"/>
                <w:i w:val="0"/>
                <w:iCs w:val="0"/>
                <w:color w:val="000000"/>
                <w:kern w:val="0"/>
                <w:sz w:val="22"/>
                <w:szCs w:val="22"/>
                <w:u w:val="none"/>
                <w:lang w:val="en-US" w:eastAsia="zh-CN" w:bidi="ar"/>
              </w:rPr>
              <w:t>69º</w:t>
            </w:r>
          </w:p>
        </w:tc>
        <w:tc>
          <w:tcPr>
            <w:tcW w:w="1253" w:type="dxa"/>
            <w:tcBorders>
              <w:top w:val="single" w:color="000000" w:sz="2" w:space="0"/>
              <w:left w:val="single" w:color="000000" w:sz="2" w:space="0"/>
              <w:bottom w:val="single" w:color="000000" w:sz="2" w:space="0"/>
              <w:right w:val="single" w:color="000000" w:sz="2" w:space="0"/>
            </w:tcBorders>
            <w:shd w:val="clear" w:color="auto" w:fill="auto"/>
            <w:vAlign w:val="top"/>
          </w:tcPr>
          <w:p w14:paraId="66022E5A">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156</w:t>
            </w:r>
            <w:r>
              <w:rPr>
                <w:rFonts w:hint="default" w:ascii="Times New Roman" w:hAnsi="Times New Roman" w:eastAsia="SimSun" w:cs="Times New Roman"/>
                <w:i w:val="0"/>
                <w:iCs w:val="0"/>
                <w:color w:val="000000"/>
                <w:kern w:val="0"/>
                <w:sz w:val="22"/>
                <w:szCs w:val="22"/>
                <w:u w:val="none"/>
                <w:lang w:val="pt-BR" w:eastAsia="zh-CN" w:bidi="ar"/>
              </w:rPr>
              <w:t>,</w:t>
            </w:r>
            <w:r>
              <w:rPr>
                <w:rFonts w:hint="default" w:ascii="Times New Roman" w:hAnsi="Times New Roman" w:eastAsia="SimSun" w:cs="Times New Roman"/>
                <w:i w:val="0"/>
                <w:iCs w:val="0"/>
                <w:color w:val="000000"/>
                <w:kern w:val="0"/>
                <w:sz w:val="22"/>
                <w:szCs w:val="22"/>
                <w:u w:val="none"/>
                <w:lang w:val="en-US" w:eastAsia="zh-CN" w:bidi="ar"/>
              </w:rPr>
              <w:t>62º</w:t>
            </w:r>
          </w:p>
        </w:tc>
        <w:tc>
          <w:tcPr>
            <w:tcW w:w="819" w:type="dxa"/>
            <w:tcBorders>
              <w:top w:val="single" w:color="000000" w:sz="2" w:space="0"/>
              <w:left w:val="single" w:color="000000" w:sz="2" w:space="0"/>
              <w:bottom w:val="single" w:color="000000" w:sz="2" w:space="0"/>
              <w:right w:val="single" w:color="000000" w:sz="2" w:space="0"/>
            </w:tcBorders>
            <w:shd w:val="clear" w:color="auto" w:fill="auto"/>
            <w:vAlign w:val="top"/>
          </w:tcPr>
          <w:p w14:paraId="0C9AD7A9">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0º</w:t>
            </w:r>
          </w:p>
        </w:tc>
        <w:tc>
          <w:tcPr>
            <w:tcW w:w="889" w:type="dxa"/>
            <w:tcBorders>
              <w:top w:val="single" w:color="000000" w:sz="2" w:space="0"/>
              <w:left w:val="single" w:color="000000" w:sz="2" w:space="0"/>
              <w:bottom w:val="single" w:color="000000" w:sz="2" w:space="0"/>
              <w:right w:val="single" w:color="000000" w:sz="2" w:space="0"/>
            </w:tcBorders>
            <w:shd w:val="clear" w:color="auto" w:fill="auto"/>
            <w:vAlign w:val="top"/>
          </w:tcPr>
          <w:p w14:paraId="2969E78F">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36</w:t>
            </w:r>
            <w:r>
              <w:rPr>
                <w:rFonts w:hint="default" w:ascii="Times New Roman" w:hAnsi="Times New Roman" w:eastAsia="SimSun" w:cs="Times New Roman"/>
                <w:i w:val="0"/>
                <w:iCs w:val="0"/>
                <w:color w:val="000000"/>
                <w:kern w:val="0"/>
                <w:sz w:val="22"/>
                <w:szCs w:val="22"/>
                <w:u w:val="none"/>
                <w:lang w:val="pt-BR" w:eastAsia="zh-CN" w:bidi="ar"/>
              </w:rPr>
              <w:t>,</w:t>
            </w:r>
            <w:r>
              <w:rPr>
                <w:rFonts w:hint="default" w:ascii="Times New Roman" w:hAnsi="Times New Roman" w:eastAsia="SimSun" w:cs="Times New Roman"/>
                <w:i w:val="0"/>
                <w:iCs w:val="0"/>
                <w:color w:val="000000"/>
                <w:kern w:val="0"/>
                <w:sz w:val="22"/>
                <w:szCs w:val="22"/>
                <w:u w:val="none"/>
                <w:lang w:val="en-US" w:eastAsia="zh-CN" w:bidi="ar"/>
              </w:rPr>
              <w:t>87º</w:t>
            </w:r>
          </w:p>
        </w:tc>
        <w:tc>
          <w:tcPr>
            <w:tcW w:w="1099" w:type="dxa"/>
            <w:tcBorders>
              <w:top w:val="single" w:color="000000" w:sz="2" w:space="0"/>
              <w:left w:val="single" w:color="000000" w:sz="2" w:space="0"/>
              <w:bottom w:val="single" w:color="000000" w:sz="2" w:space="0"/>
              <w:right w:val="single" w:color="000000" w:sz="2" w:space="0"/>
            </w:tcBorders>
            <w:shd w:val="clear" w:color="auto" w:fill="auto"/>
            <w:vAlign w:val="top"/>
          </w:tcPr>
          <w:p w14:paraId="2004FE74">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36</w:t>
            </w:r>
            <w:r>
              <w:rPr>
                <w:rFonts w:hint="default" w:ascii="Times New Roman" w:hAnsi="Times New Roman" w:eastAsia="SimSun" w:cs="Times New Roman"/>
                <w:i w:val="0"/>
                <w:iCs w:val="0"/>
                <w:color w:val="000000"/>
                <w:kern w:val="0"/>
                <w:sz w:val="22"/>
                <w:szCs w:val="22"/>
                <w:u w:val="none"/>
                <w:lang w:val="pt-BR" w:eastAsia="zh-CN" w:bidi="ar"/>
              </w:rPr>
              <w:t>,</w:t>
            </w:r>
            <w:r>
              <w:rPr>
                <w:rFonts w:hint="default" w:ascii="Times New Roman" w:hAnsi="Times New Roman" w:eastAsia="SimSun" w:cs="Times New Roman"/>
                <w:i w:val="0"/>
                <w:iCs w:val="0"/>
                <w:color w:val="000000"/>
                <w:kern w:val="0"/>
                <w:sz w:val="22"/>
                <w:szCs w:val="22"/>
                <w:u w:val="none"/>
                <w:lang w:val="en-US" w:eastAsia="zh-CN" w:bidi="ar"/>
              </w:rPr>
              <w:t>87º</w:t>
            </w:r>
          </w:p>
        </w:tc>
      </w:tr>
      <w:tr w14:paraId="79EABFB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jc w:val="center"/>
        </w:trPr>
        <w:tc>
          <w:tcPr>
            <w:tcW w:w="1362" w:type="dxa"/>
            <w:tcBorders>
              <w:top w:val="single" w:color="000000" w:sz="2" w:space="0"/>
              <w:left w:val="single" w:color="000000" w:sz="2" w:space="0"/>
              <w:bottom w:val="single" w:color="000000" w:sz="2" w:space="0"/>
              <w:right w:val="single" w:color="000000" w:sz="2" w:space="0"/>
            </w:tcBorders>
            <w:shd w:val="clear" w:color="auto" w:fill="auto"/>
            <w:vAlign w:val="top"/>
          </w:tcPr>
          <w:p w14:paraId="447B5F85">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21/09/2023</w:t>
            </w:r>
          </w:p>
        </w:tc>
        <w:tc>
          <w:tcPr>
            <w:tcW w:w="1203" w:type="dxa"/>
            <w:tcBorders>
              <w:top w:val="single" w:color="000000" w:sz="2" w:space="0"/>
              <w:left w:val="single" w:color="000000" w:sz="2" w:space="0"/>
              <w:bottom w:val="single" w:color="000000" w:sz="2" w:space="0"/>
              <w:right w:val="single" w:color="000000" w:sz="2" w:space="0"/>
            </w:tcBorders>
            <w:shd w:val="clear" w:color="auto" w:fill="auto"/>
            <w:vAlign w:val="top"/>
          </w:tcPr>
          <w:p w14:paraId="5E17667D">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Primavera</w:t>
            </w:r>
          </w:p>
        </w:tc>
        <w:tc>
          <w:tcPr>
            <w:tcW w:w="1031" w:type="dxa"/>
            <w:tcBorders>
              <w:top w:val="single" w:color="000000" w:sz="2" w:space="0"/>
              <w:left w:val="single" w:color="000000" w:sz="2" w:space="0"/>
              <w:bottom w:val="single" w:color="000000" w:sz="2" w:space="0"/>
              <w:right w:val="single" w:color="000000" w:sz="2" w:space="0"/>
            </w:tcBorders>
            <w:shd w:val="clear" w:color="auto" w:fill="auto"/>
            <w:vAlign w:val="top"/>
          </w:tcPr>
          <w:p w14:paraId="409F502D">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90</w:t>
            </w:r>
            <w:r>
              <w:rPr>
                <w:rFonts w:hint="default" w:ascii="Times New Roman" w:hAnsi="Times New Roman" w:eastAsia="SimSun" w:cs="Times New Roman"/>
                <w:i w:val="0"/>
                <w:iCs w:val="0"/>
                <w:color w:val="000000"/>
                <w:kern w:val="0"/>
                <w:sz w:val="22"/>
                <w:szCs w:val="22"/>
                <w:u w:val="none"/>
                <w:lang w:val="pt-BR" w:eastAsia="zh-CN" w:bidi="ar"/>
              </w:rPr>
              <w:t>,</w:t>
            </w:r>
            <w:r>
              <w:rPr>
                <w:rFonts w:hint="default" w:ascii="Times New Roman" w:hAnsi="Times New Roman" w:eastAsia="SimSun" w:cs="Times New Roman"/>
                <w:i w:val="0"/>
                <w:iCs w:val="0"/>
                <w:color w:val="000000"/>
                <w:kern w:val="0"/>
                <w:sz w:val="22"/>
                <w:szCs w:val="22"/>
                <w:u w:val="none"/>
                <w:lang w:val="en-US" w:eastAsia="zh-CN" w:bidi="ar"/>
              </w:rPr>
              <w:t>28º</w:t>
            </w:r>
          </w:p>
        </w:tc>
        <w:tc>
          <w:tcPr>
            <w:tcW w:w="1150" w:type="dxa"/>
            <w:tcBorders>
              <w:top w:val="single" w:color="000000" w:sz="2" w:space="0"/>
              <w:left w:val="single" w:color="000000" w:sz="2" w:space="0"/>
              <w:bottom w:val="single" w:color="000000" w:sz="2" w:space="0"/>
              <w:right w:val="single" w:color="000000" w:sz="2" w:space="0"/>
            </w:tcBorders>
            <w:shd w:val="clear" w:color="auto" w:fill="auto"/>
            <w:vAlign w:val="top"/>
          </w:tcPr>
          <w:p w14:paraId="65D31B7F">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269</w:t>
            </w:r>
            <w:r>
              <w:rPr>
                <w:rFonts w:hint="default" w:ascii="Times New Roman" w:hAnsi="Times New Roman" w:eastAsia="SimSun" w:cs="Times New Roman"/>
                <w:i w:val="0"/>
                <w:iCs w:val="0"/>
                <w:color w:val="000000"/>
                <w:kern w:val="0"/>
                <w:sz w:val="22"/>
                <w:szCs w:val="22"/>
                <w:u w:val="none"/>
                <w:lang w:val="pt-BR" w:eastAsia="zh-CN" w:bidi="ar"/>
              </w:rPr>
              <w:t>,</w:t>
            </w:r>
            <w:r>
              <w:rPr>
                <w:rFonts w:hint="default" w:ascii="Times New Roman" w:hAnsi="Times New Roman" w:eastAsia="SimSun" w:cs="Times New Roman"/>
                <w:i w:val="0"/>
                <w:iCs w:val="0"/>
                <w:color w:val="000000"/>
                <w:kern w:val="0"/>
                <w:sz w:val="22"/>
                <w:szCs w:val="22"/>
                <w:u w:val="none"/>
                <w:lang w:val="en-US" w:eastAsia="zh-CN" w:bidi="ar"/>
              </w:rPr>
              <w:t>95º</w:t>
            </w:r>
          </w:p>
        </w:tc>
        <w:tc>
          <w:tcPr>
            <w:tcW w:w="1253" w:type="dxa"/>
            <w:tcBorders>
              <w:top w:val="single" w:color="000000" w:sz="2" w:space="0"/>
              <w:left w:val="single" w:color="000000" w:sz="2" w:space="0"/>
              <w:bottom w:val="single" w:color="000000" w:sz="2" w:space="0"/>
              <w:right w:val="single" w:color="000000" w:sz="2" w:space="0"/>
            </w:tcBorders>
            <w:shd w:val="clear" w:color="auto" w:fill="auto"/>
            <w:vAlign w:val="top"/>
          </w:tcPr>
          <w:p w14:paraId="645ABCB0">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180</w:t>
            </w:r>
            <w:r>
              <w:rPr>
                <w:rFonts w:hint="default" w:ascii="Times New Roman" w:hAnsi="Times New Roman" w:eastAsia="SimSun" w:cs="Times New Roman"/>
                <w:i w:val="0"/>
                <w:iCs w:val="0"/>
                <w:color w:val="000000"/>
                <w:kern w:val="0"/>
                <w:sz w:val="22"/>
                <w:szCs w:val="22"/>
                <w:u w:val="none"/>
                <w:lang w:val="pt-BR" w:eastAsia="zh-CN" w:bidi="ar"/>
              </w:rPr>
              <w:t>,</w:t>
            </w:r>
            <w:r>
              <w:rPr>
                <w:rFonts w:hint="default" w:ascii="Times New Roman" w:hAnsi="Times New Roman" w:eastAsia="SimSun" w:cs="Times New Roman"/>
                <w:i w:val="0"/>
                <w:iCs w:val="0"/>
                <w:color w:val="000000"/>
                <w:kern w:val="0"/>
                <w:sz w:val="22"/>
                <w:szCs w:val="22"/>
                <w:u w:val="none"/>
                <w:lang w:val="en-US" w:eastAsia="zh-CN" w:bidi="ar"/>
              </w:rPr>
              <w:t>33º</w:t>
            </w:r>
          </w:p>
        </w:tc>
        <w:tc>
          <w:tcPr>
            <w:tcW w:w="819" w:type="dxa"/>
            <w:tcBorders>
              <w:top w:val="single" w:color="000000" w:sz="2" w:space="0"/>
              <w:left w:val="single" w:color="000000" w:sz="2" w:space="0"/>
              <w:bottom w:val="single" w:color="000000" w:sz="2" w:space="0"/>
              <w:right w:val="single" w:color="000000" w:sz="2" w:space="0"/>
            </w:tcBorders>
            <w:shd w:val="clear" w:color="auto" w:fill="auto"/>
            <w:vAlign w:val="top"/>
          </w:tcPr>
          <w:p w14:paraId="1CD6A40B">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0º</w:t>
            </w:r>
          </w:p>
        </w:tc>
        <w:tc>
          <w:tcPr>
            <w:tcW w:w="889" w:type="dxa"/>
            <w:tcBorders>
              <w:top w:val="single" w:color="000000" w:sz="2" w:space="0"/>
              <w:left w:val="single" w:color="000000" w:sz="2" w:space="0"/>
              <w:bottom w:val="single" w:color="000000" w:sz="2" w:space="0"/>
              <w:right w:val="single" w:color="000000" w:sz="2" w:space="0"/>
            </w:tcBorders>
            <w:shd w:val="clear" w:color="auto" w:fill="auto"/>
            <w:vAlign w:val="top"/>
          </w:tcPr>
          <w:p w14:paraId="6966524E">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59</w:t>
            </w:r>
            <w:r>
              <w:rPr>
                <w:rFonts w:hint="default" w:ascii="Times New Roman" w:hAnsi="Times New Roman" w:eastAsia="SimSun" w:cs="Times New Roman"/>
                <w:i w:val="0"/>
                <w:iCs w:val="0"/>
                <w:color w:val="000000"/>
                <w:kern w:val="0"/>
                <w:sz w:val="22"/>
                <w:szCs w:val="22"/>
                <w:u w:val="none"/>
                <w:lang w:val="pt-BR" w:eastAsia="zh-CN" w:bidi="ar"/>
              </w:rPr>
              <w:t>,</w:t>
            </w:r>
            <w:r>
              <w:rPr>
                <w:rFonts w:hint="default" w:ascii="Times New Roman" w:hAnsi="Times New Roman" w:eastAsia="SimSun" w:cs="Times New Roman"/>
                <w:i w:val="0"/>
                <w:iCs w:val="0"/>
                <w:color w:val="000000"/>
                <w:kern w:val="0"/>
                <w:sz w:val="22"/>
                <w:szCs w:val="22"/>
                <w:u w:val="none"/>
                <w:lang w:val="en-US" w:eastAsia="zh-CN" w:bidi="ar"/>
              </w:rPr>
              <w:t>99º</w:t>
            </w:r>
          </w:p>
        </w:tc>
        <w:tc>
          <w:tcPr>
            <w:tcW w:w="1099" w:type="dxa"/>
            <w:tcBorders>
              <w:top w:val="single" w:color="000000" w:sz="2" w:space="0"/>
              <w:left w:val="single" w:color="000000" w:sz="2" w:space="0"/>
              <w:bottom w:val="single" w:color="000000" w:sz="2" w:space="0"/>
              <w:right w:val="single" w:color="000000" w:sz="2" w:space="0"/>
            </w:tcBorders>
            <w:shd w:val="clear" w:color="auto" w:fill="auto"/>
            <w:vAlign w:val="top"/>
          </w:tcPr>
          <w:p w14:paraId="1956D5DA">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59</w:t>
            </w:r>
            <w:r>
              <w:rPr>
                <w:rFonts w:hint="default" w:ascii="Times New Roman" w:hAnsi="Times New Roman" w:eastAsia="SimSun" w:cs="Times New Roman"/>
                <w:i w:val="0"/>
                <w:iCs w:val="0"/>
                <w:color w:val="000000"/>
                <w:kern w:val="0"/>
                <w:sz w:val="22"/>
                <w:szCs w:val="22"/>
                <w:u w:val="none"/>
                <w:lang w:val="pt-BR" w:eastAsia="zh-CN" w:bidi="ar"/>
              </w:rPr>
              <w:t>,</w:t>
            </w:r>
            <w:r>
              <w:rPr>
                <w:rFonts w:hint="default" w:ascii="Times New Roman" w:hAnsi="Times New Roman" w:eastAsia="SimSun" w:cs="Times New Roman"/>
                <w:i w:val="0"/>
                <w:iCs w:val="0"/>
                <w:color w:val="000000"/>
                <w:kern w:val="0"/>
                <w:sz w:val="22"/>
                <w:szCs w:val="22"/>
                <w:u w:val="none"/>
                <w:lang w:val="en-US" w:eastAsia="zh-CN" w:bidi="ar"/>
              </w:rPr>
              <w:t>99º</w:t>
            </w:r>
          </w:p>
        </w:tc>
      </w:tr>
      <w:tr w14:paraId="241B182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jc w:val="center"/>
        </w:trPr>
        <w:tc>
          <w:tcPr>
            <w:tcW w:w="1362" w:type="dxa"/>
            <w:tcBorders>
              <w:top w:val="single" w:color="000000" w:sz="2" w:space="0"/>
              <w:left w:val="single" w:color="000000" w:sz="2" w:space="0"/>
              <w:bottom w:val="single" w:color="000000" w:sz="2" w:space="0"/>
              <w:right w:val="single" w:color="000000" w:sz="2" w:space="0"/>
            </w:tcBorders>
            <w:shd w:val="clear" w:color="auto" w:fill="auto"/>
            <w:vAlign w:val="top"/>
          </w:tcPr>
          <w:p w14:paraId="1C737A5D">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21/12/2023</w:t>
            </w:r>
          </w:p>
        </w:tc>
        <w:tc>
          <w:tcPr>
            <w:tcW w:w="1203" w:type="dxa"/>
            <w:tcBorders>
              <w:top w:val="single" w:color="000000" w:sz="2" w:space="0"/>
              <w:left w:val="single" w:color="000000" w:sz="2" w:space="0"/>
              <w:bottom w:val="single" w:color="000000" w:sz="2" w:space="0"/>
              <w:right w:val="single" w:color="000000" w:sz="2" w:space="0"/>
            </w:tcBorders>
            <w:shd w:val="clear" w:color="auto" w:fill="auto"/>
            <w:vAlign w:val="top"/>
          </w:tcPr>
          <w:p w14:paraId="27FC8966">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Verão</w:t>
            </w:r>
          </w:p>
        </w:tc>
        <w:tc>
          <w:tcPr>
            <w:tcW w:w="1031" w:type="dxa"/>
            <w:tcBorders>
              <w:top w:val="single" w:color="000000" w:sz="2" w:space="0"/>
              <w:left w:val="single" w:color="000000" w:sz="2" w:space="0"/>
              <w:bottom w:val="single" w:color="000000" w:sz="2" w:space="0"/>
              <w:right w:val="single" w:color="000000" w:sz="2" w:space="0"/>
            </w:tcBorders>
            <w:shd w:val="clear" w:color="auto" w:fill="auto"/>
            <w:vAlign w:val="top"/>
          </w:tcPr>
          <w:p w14:paraId="2A2F5FC4">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117</w:t>
            </w:r>
            <w:r>
              <w:rPr>
                <w:rFonts w:hint="default" w:ascii="Times New Roman" w:hAnsi="Times New Roman" w:eastAsia="SimSun" w:cs="Times New Roman"/>
                <w:i w:val="0"/>
                <w:iCs w:val="0"/>
                <w:color w:val="000000"/>
                <w:kern w:val="0"/>
                <w:sz w:val="22"/>
                <w:szCs w:val="22"/>
                <w:u w:val="none"/>
                <w:lang w:val="pt-BR" w:eastAsia="zh-CN" w:bidi="ar"/>
              </w:rPr>
              <w:t>,</w:t>
            </w:r>
            <w:r>
              <w:rPr>
                <w:rFonts w:hint="default" w:ascii="Times New Roman" w:hAnsi="Times New Roman" w:eastAsia="SimSun" w:cs="Times New Roman"/>
                <w:i w:val="0"/>
                <w:iCs w:val="0"/>
                <w:color w:val="000000"/>
                <w:kern w:val="0"/>
                <w:sz w:val="22"/>
                <w:szCs w:val="22"/>
                <w:u w:val="none"/>
                <w:lang w:val="en-US" w:eastAsia="zh-CN" w:bidi="ar"/>
              </w:rPr>
              <w:t>84º</w:t>
            </w:r>
          </w:p>
        </w:tc>
        <w:tc>
          <w:tcPr>
            <w:tcW w:w="1150" w:type="dxa"/>
            <w:tcBorders>
              <w:top w:val="single" w:color="000000" w:sz="2" w:space="0"/>
              <w:left w:val="single" w:color="000000" w:sz="2" w:space="0"/>
              <w:bottom w:val="single" w:color="000000" w:sz="2" w:space="0"/>
              <w:right w:val="single" w:color="000000" w:sz="2" w:space="0"/>
            </w:tcBorders>
            <w:shd w:val="clear" w:color="auto" w:fill="auto"/>
            <w:vAlign w:val="top"/>
          </w:tcPr>
          <w:p w14:paraId="348F26EC">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242</w:t>
            </w:r>
            <w:r>
              <w:rPr>
                <w:rFonts w:hint="default" w:ascii="Times New Roman" w:hAnsi="Times New Roman" w:eastAsia="SimSun" w:cs="Times New Roman"/>
                <w:i w:val="0"/>
                <w:iCs w:val="0"/>
                <w:color w:val="000000"/>
                <w:kern w:val="0"/>
                <w:sz w:val="22"/>
                <w:szCs w:val="22"/>
                <w:u w:val="none"/>
                <w:lang w:val="pt-BR" w:eastAsia="zh-CN" w:bidi="ar"/>
              </w:rPr>
              <w:t>,</w:t>
            </w:r>
            <w:r>
              <w:rPr>
                <w:rFonts w:hint="default" w:ascii="Times New Roman" w:hAnsi="Times New Roman" w:eastAsia="SimSun" w:cs="Times New Roman"/>
                <w:i w:val="0"/>
                <w:iCs w:val="0"/>
                <w:color w:val="000000"/>
                <w:kern w:val="0"/>
                <w:sz w:val="22"/>
                <w:szCs w:val="22"/>
                <w:u w:val="none"/>
                <w:lang w:val="en-US" w:eastAsia="zh-CN" w:bidi="ar"/>
              </w:rPr>
              <w:t>16º</w:t>
            </w:r>
          </w:p>
        </w:tc>
        <w:tc>
          <w:tcPr>
            <w:tcW w:w="1253" w:type="dxa"/>
            <w:tcBorders>
              <w:top w:val="single" w:color="000000" w:sz="2" w:space="0"/>
              <w:left w:val="single" w:color="000000" w:sz="2" w:space="0"/>
              <w:bottom w:val="single" w:color="000000" w:sz="2" w:space="0"/>
              <w:right w:val="single" w:color="000000" w:sz="2" w:space="0"/>
            </w:tcBorders>
            <w:shd w:val="clear" w:color="auto" w:fill="auto"/>
            <w:vAlign w:val="top"/>
          </w:tcPr>
          <w:p w14:paraId="27731FA9">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235</w:t>
            </w:r>
            <w:r>
              <w:rPr>
                <w:rFonts w:hint="default" w:ascii="Times New Roman" w:hAnsi="Times New Roman" w:eastAsia="SimSun" w:cs="Times New Roman"/>
                <w:i w:val="0"/>
                <w:iCs w:val="0"/>
                <w:color w:val="000000"/>
                <w:kern w:val="0"/>
                <w:sz w:val="22"/>
                <w:szCs w:val="22"/>
                <w:u w:val="none"/>
                <w:lang w:val="pt-BR" w:eastAsia="zh-CN" w:bidi="ar"/>
              </w:rPr>
              <w:t>,</w:t>
            </w:r>
            <w:r>
              <w:rPr>
                <w:rFonts w:hint="default" w:ascii="Times New Roman" w:hAnsi="Times New Roman" w:eastAsia="SimSun" w:cs="Times New Roman"/>
                <w:i w:val="0"/>
                <w:iCs w:val="0"/>
                <w:color w:val="000000"/>
                <w:kern w:val="0"/>
                <w:sz w:val="22"/>
                <w:szCs w:val="22"/>
                <w:u w:val="none"/>
                <w:lang w:val="en-US" w:eastAsia="zh-CN" w:bidi="ar"/>
              </w:rPr>
              <w:t>68º</w:t>
            </w:r>
          </w:p>
        </w:tc>
        <w:tc>
          <w:tcPr>
            <w:tcW w:w="819" w:type="dxa"/>
            <w:tcBorders>
              <w:top w:val="single" w:color="000000" w:sz="2" w:space="0"/>
              <w:left w:val="single" w:color="000000" w:sz="2" w:space="0"/>
              <w:bottom w:val="single" w:color="000000" w:sz="2" w:space="0"/>
              <w:right w:val="single" w:color="000000" w:sz="2" w:space="0"/>
            </w:tcBorders>
            <w:shd w:val="clear" w:color="auto" w:fill="auto"/>
            <w:vAlign w:val="top"/>
          </w:tcPr>
          <w:p w14:paraId="18671B1F">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0º</w:t>
            </w:r>
          </w:p>
        </w:tc>
        <w:tc>
          <w:tcPr>
            <w:tcW w:w="889" w:type="dxa"/>
            <w:tcBorders>
              <w:top w:val="single" w:color="000000" w:sz="2" w:space="0"/>
              <w:left w:val="single" w:color="000000" w:sz="2" w:space="0"/>
              <w:bottom w:val="single" w:color="000000" w:sz="2" w:space="0"/>
              <w:right w:val="single" w:color="000000" w:sz="2" w:space="0"/>
            </w:tcBorders>
            <w:shd w:val="clear" w:color="auto" w:fill="auto"/>
            <w:vAlign w:val="top"/>
          </w:tcPr>
          <w:p w14:paraId="1AB07C2B">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8373º</w:t>
            </w:r>
          </w:p>
        </w:tc>
        <w:tc>
          <w:tcPr>
            <w:tcW w:w="1099" w:type="dxa"/>
            <w:tcBorders>
              <w:top w:val="single" w:color="000000" w:sz="2" w:space="0"/>
              <w:left w:val="single" w:color="000000" w:sz="2" w:space="0"/>
              <w:bottom w:val="single" w:color="000000" w:sz="2" w:space="0"/>
              <w:right w:val="single" w:color="000000" w:sz="2" w:space="0"/>
            </w:tcBorders>
            <w:shd w:val="clear" w:color="auto" w:fill="auto"/>
            <w:vAlign w:val="top"/>
          </w:tcPr>
          <w:p w14:paraId="62A227B2">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83</w:t>
            </w:r>
            <w:r>
              <w:rPr>
                <w:rFonts w:hint="default" w:ascii="Times New Roman" w:hAnsi="Times New Roman" w:eastAsia="SimSun" w:cs="Times New Roman"/>
                <w:i w:val="0"/>
                <w:iCs w:val="0"/>
                <w:color w:val="000000"/>
                <w:kern w:val="0"/>
                <w:sz w:val="22"/>
                <w:szCs w:val="22"/>
                <w:u w:val="none"/>
                <w:lang w:val="pt-BR" w:eastAsia="zh-CN" w:bidi="ar"/>
              </w:rPr>
              <w:t>,</w:t>
            </w:r>
            <w:r>
              <w:rPr>
                <w:rFonts w:hint="default" w:ascii="Times New Roman" w:hAnsi="Times New Roman" w:eastAsia="SimSun" w:cs="Times New Roman"/>
                <w:i w:val="0"/>
                <w:iCs w:val="0"/>
                <w:color w:val="000000"/>
                <w:kern w:val="0"/>
                <w:sz w:val="22"/>
                <w:szCs w:val="22"/>
                <w:u w:val="none"/>
                <w:lang w:val="en-US" w:eastAsia="zh-CN" w:bidi="ar"/>
              </w:rPr>
              <w:t>73º</w:t>
            </w:r>
          </w:p>
        </w:tc>
      </w:tr>
    </w:tbl>
    <w:p w14:paraId="346E2084">
      <w:pPr>
        <w:pStyle w:val="38"/>
        <w:spacing w:line="480" w:lineRule="auto"/>
        <w:jc w:val="center"/>
        <w:rPr>
          <w:rFonts w:hint="default"/>
          <w:lang w:val="pt-BR"/>
        </w:rPr>
      </w:pPr>
      <w:r>
        <w:rPr>
          <w:rFonts w:hint="default"/>
          <w:lang w:val="pt-BR"/>
        </w:rPr>
        <w:t>Fonte: Próprio autor.</w:t>
      </w:r>
    </w:p>
    <w:p w14:paraId="07D83F34">
      <w:pPr>
        <w:keepNext w:val="0"/>
        <w:keepLines w:val="0"/>
        <w:widowControl/>
        <w:suppressLineNumbers w:val="0"/>
        <w:spacing w:before="0" w:beforeAutospacing="0" w:after="0" w:afterAutospacing="0" w:line="360" w:lineRule="auto"/>
        <w:ind w:right="0"/>
        <w:jc w:val="both"/>
        <w:rPr>
          <w:rFonts w:hint="default" w:cs="Times New Roman"/>
          <w:kern w:val="0"/>
          <w:sz w:val="24"/>
          <w:szCs w:val="24"/>
          <w:lang w:val="pt-BR" w:eastAsia="zh-CN" w:bidi="ar"/>
        </w:rPr>
      </w:pPr>
      <w:r>
        <w:rPr>
          <w:rFonts w:hint="default" w:cs="Times New Roman"/>
          <w:kern w:val="0"/>
          <w:sz w:val="24"/>
          <w:szCs w:val="24"/>
          <w:lang w:val="pt-BR" w:eastAsia="zh-CN" w:bidi="ar"/>
        </w:rPr>
        <w:t xml:space="preserve">Dessa forma, diversos autores desenvolvem seus sistemas de rastreamento de forma a conseguirem manter os painéis solares sempre alinhados à posição aparente do sol, sendo capazes de operar entre os limites de azimute e zênite de cada região, com sistemas que devem possuir o menor consumo possível a fim de se obter o maior rendimento energético. </w:t>
      </w:r>
    </w:p>
    <w:p w14:paraId="350870FC">
      <w:pPr>
        <w:keepNext w:val="0"/>
        <w:keepLines w:val="0"/>
        <w:widowControl/>
        <w:suppressLineNumbers w:val="0"/>
        <w:spacing w:before="0" w:beforeAutospacing="0" w:after="0" w:afterAutospacing="0" w:line="360" w:lineRule="auto"/>
        <w:ind w:right="0"/>
        <w:jc w:val="both"/>
        <w:rPr>
          <w:rFonts w:hint="default"/>
          <w:lang w:val="pt-BR"/>
        </w:rPr>
      </w:pPr>
      <w:r>
        <w:rPr>
          <w:rFonts w:hint="default" w:cs="Times New Roman"/>
          <w:kern w:val="0"/>
          <w:sz w:val="24"/>
          <w:szCs w:val="24"/>
          <w:lang w:val="pt-BR" w:eastAsia="zh-CN" w:bidi="ar"/>
        </w:rPr>
        <w:t xml:space="preserve">Em </w:t>
      </w:r>
      <w:r>
        <w:rPr>
          <w:rFonts w:hint="default"/>
          <w:lang w:val="pt-BR"/>
        </w:rPr>
        <w:t xml:space="preserve">Gonçalves Filho (2007), o autor propôs a criação de um sistema de rastreamento solar de um eixo móvel, ficando o eixo de azimute fixo na latitude da cidade de Recife - PE. Para o projeto, o autor utilizou de sensores de irradiação solar, utilizando resistores dependentes de luz, conhecidos popularmente como LDR (do inglês </w:t>
      </w:r>
      <w:r>
        <w:rPr>
          <w:rFonts w:hint="default"/>
          <w:i/>
          <w:iCs/>
          <w:lang w:val="pt-BR"/>
        </w:rPr>
        <w:t>Light Dependent Resistor</w:t>
      </w:r>
      <w:r>
        <w:rPr>
          <w:rFonts w:hint="default"/>
          <w:lang w:val="pt-BR"/>
        </w:rPr>
        <w:t xml:space="preserve">), distribuídos em 4 quadrantes para que seja possível se realizar o rastreamento do sol devido as diferenças de medição dos sensores. Dessa forma, com o uso desse método de sensoriamento, o sistema apresentou algumas falhas de rastreio devido a irradiação de luz solar por difusão, que ocorre quando o dia esta nublado ou quando o sol é encoberto por nuvens densas. </w:t>
      </w:r>
    </w:p>
    <w:p w14:paraId="16E9FA4C">
      <w:pPr>
        <w:keepNext w:val="0"/>
        <w:keepLines w:val="0"/>
        <w:widowControl/>
        <w:suppressLineNumbers w:val="0"/>
        <w:spacing w:before="0" w:beforeAutospacing="0" w:after="0" w:afterAutospacing="0" w:line="360" w:lineRule="auto"/>
        <w:ind w:right="0"/>
        <w:jc w:val="both"/>
        <w:rPr>
          <w:rFonts w:hint="default"/>
          <w:lang w:val="pt-BR"/>
        </w:rPr>
      </w:pPr>
      <w:r>
        <w:rPr>
          <w:rFonts w:hint="default"/>
          <w:lang w:val="pt-BR"/>
        </w:rPr>
        <w:t>Além disso, por não se tratar de um sensor absoluto, foi necessário se adicionar chaves de fim de curso para se iniciar o movimento dos motores em posição conhecida e retorno ao fim do dia, sendo uma técnica que despende de maiores custos energéticos por realizar movimentos desnecessários e manter os atuadores em funcionamento por um tempo além do necessário. No entanto, mesmo assim o sistema conseguiu atingir um valor de rendimento com máximas de 31% quando comparados a sistemas fixos e mínimas de 15%, se mostrando uma solução viável.</w:t>
      </w:r>
    </w:p>
    <w:p w14:paraId="21B80968">
      <w:pPr>
        <w:keepNext w:val="0"/>
        <w:keepLines w:val="0"/>
        <w:widowControl/>
        <w:suppressLineNumbers w:val="0"/>
        <w:spacing w:before="0" w:beforeAutospacing="0" w:after="0" w:afterAutospacing="0" w:line="360" w:lineRule="auto"/>
        <w:ind w:right="0"/>
        <w:jc w:val="both"/>
        <w:rPr>
          <w:rFonts w:hint="default"/>
          <w:lang w:val="pt-BR"/>
        </w:rPr>
      </w:pPr>
      <w:r>
        <w:rPr>
          <w:rFonts w:hint="default"/>
          <w:lang w:val="pt-BR"/>
        </w:rPr>
        <w:t xml:space="preserve">O autor desenvolveu seu módulo de controle, como pode ser visto na </w:t>
      </w:r>
      <w:r>
        <w:rPr>
          <w:rFonts w:hint="default"/>
          <w:lang w:val="pt-BR"/>
        </w:rPr>
        <w:fldChar w:fldCharType="begin"/>
      </w:r>
      <w:r>
        <w:rPr>
          <w:rFonts w:hint="default"/>
          <w:lang w:val="pt-BR"/>
        </w:rPr>
        <w:instrText xml:space="preserve"> REF _Ref13580 \h </w:instrText>
      </w:r>
      <w:r>
        <w:rPr>
          <w:rFonts w:hint="default"/>
          <w:lang w:val="pt-BR"/>
        </w:rPr>
        <w:fldChar w:fldCharType="separate"/>
      </w:r>
      <w:r>
        <w:t>Figura 3</w:t>
      </w:r>
      <w:r>
        <w:rPr>
          <w:rFonts w:hint="default"/>
          <w:lang w:val="pt-BR"/>
        </w:rPr>
        <w:fldChar w:fldCharType="end"/>
      </w:r>
      <w:r>
        <w:rPr>
          <w:rFonts w:hint="default"/>
          <w:lang w:val="pt-BR"/>
        </w:rPr>
        <w:t xml:space="preserve">. De acordo com ele, os valores em eletrônica para o protótipo, ficaram em torno de 10% do valor total do sistema, sendo 90% em valores relacionados a estrutura mecânica. </w:t>
      </w:r>
    </w:p>
    <w:p w14:paraId="3D7E19F2">
      <w:pPr>
        <w:pStyle w:val="38"/>
        <w:keepNext w:val="0"/>
        <w:keepLines w:val="0"/>
        <w:widowControl/>
        <w:suppressLineNumbers w:val="0"/>
        <w:spacing w:before="0" w:beforeAutospacing="0" w:after="0" w:afterAutospacing="0" w:line="360" w:lineRule="auto"/>
        <w:ind w:left="0" w:leftChars="0" w:right="0" w:firstLine="0" w:firstLineChars="0"/>
        <w:jc w:val="center"/>
        <w:rPr>
          <w:rFonts w:hint="default"/>
          <w:lang w:val="pt-BR"/>
        </w:rPr>
      </w:pPr>
      <w:bookmarkStart w:id="25" w:name="_Ref13580"/>
      <w:r>
        <w:t xml:space="preserve">Figura </w:t>
      </w:r>
      <w:r>
        <w:fldChar w:fldCharType="begin"/>
      </w:r>
      <w:r>
        <w:instrText xml:space="preserve"> SEQ Figura \* ARABIC </w:instrText>
      </w:r>
      <w:r>
        <w:fldChar w:fldCharType="separate"/>
      </w:r>
      <w:r>
        <w:t>3</w:t>
      </w:r>
      <w:r>
        <w:fldChar w:fldCharType="end"/>
      </w:r>
      <w:bookmarkEnd w:id="25"/>
      <w:bookmarkStart w:id="26" w:name="_Toc26963"/>
      <w:r>
        <w:rPr>
          <w:rFonts w:hint="default"/>
          <w:lang w:val="pt-BR"/>
        </w:rPr>
        <w:t>- Módulo de controle utilizado por GONÇALVES FILHO (2004).</w:t>
      </w:r>
      <w:bookmarkEnd w:id="26"/>
    </w:p>
    <w:p w14:paraId="2F8371D0">
      <w:pPr>
        <w:keepNext w:val="0"/>
        <w:keepLines w:val="0"/>
        <w:widowControl/>
        <w:suppressLineNumbers w:val="0"/>
        <w:spacing w:before="0" w:beforeAutospacing="0" w:after="0" w:afterAutospacing="0" w:line="360" w:lineRule="auto"/>
        <w:ind w:left="0" w:right="0" w:firstLine="709" w:firstLineChars="0"/>
        <w:jc w:val="both"/>
      </w:pPr>
      <w:r>
        <w:drawing>
          <wp:inline distT="0" distB="0" distL="114300" distR="114300">
            <wp:extent cx="4801235" cy="2532380"/>
            <wp:effectExtent l="0" t="0" r="14605" b="12700"/>
            <wp:docPr id="5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2"/>
                    <pic:cNvPicPr>
                      <a:picLocks noChangeAspect="1"/>
                    </pic:cNvPicPr>
                  </pic:nvPicPr>
                  <pic:blipFill>
                    <a:blip r:embed="rId10"/>
                    <a:stretch>
                      <a:fillRect/>
                    </a:stretch>
                  </pic:blipFill>
                  <pic:spPr>
                    <a:xfrm>
                      <a:off x="0" y="0"/>
                      <a:ext cx="4801235" cy="2532380"/>
                    </a:xfrm>
                    <a:prstGeom prst="rect">
                      <a:avLst/>
                    </a:prstGeom>
                    <a:noFill/>
                    <a:ln>
                      <a:noFill/>
                    </a:ln>
                  </pic:spPr>
                </pic:pic>
              </a:graphicData>
            </a:graphic>
          </wp:inline>
        </w:drawing>
      </w:r>
    </w:p>
    <w:p w14:paraId="422758CF">
      <w:pPr>
        <w:pStyle w:val="38"/>
        <w:keepNext w:val="0"/>
        <w:keepLines w:val="0"/>
        <w:widowControl/>
        <w:suppressLineNumbers w:val="0"/>
        <w:spacing w:before="0" w:beforeAutospacing="0" w:after="0" w:afterAutospacing="0" w:line="480" w:lineRule="auto"/>
        <w:ind w:left="0" w:leftChars="0" w:right="0" w:firstLine="0" w:firstLineChars="0"/>
        <w:jc w:val="center"/>
        <w:rPr>
          <w:rFonts w:hint="default" w:cs="Times New Roman"/>
          <w:kern w:val="0"/>
          <w:sz w:val="24"/>
          <w:szCs w:val="24"/>
          <w:lang w:val="pt-BR" w:eastAsia="zh-CN" w:bidi="ar"/>
        </w:rPr>
      </w:pPr>
      <w:r>
        <w:t>F</w:t>
      </w:r>
      <w:r>
        <w:rPr>
          <w:rFonts w:hint="default"/>
          <w:lang w:val="pt-BR"/>
        </w:rPr>
        <w:t>onte: GONÇALVES FILHO (2004).</w:t>
      </w:r>
    </w:p>
    <w:p w14:paraId="3A7E491D">
      <w:pPr>
        <w:keepNext w:val="0"/>
        <w:keepLines w:val="0"/>
        <w:widowControl/>
        <w:suppressLineNumbers w:val="0"/>
        <w:spacing w:before="0" w:beforeAutospacing="0" w:after="0" w:afterAutospacing="0" w:line="360" w:lineRule="auto"/>
        <w:ind w:right="0"/>
        <w:jc w:val="both"/>
        <w:rPr>
          <w:rFonts w:hint="default"/>
          <w:lang w:val="pt-BR"/>
        </w:rPr>
      </w:pPr>
      <w:r>
        <w:rPr>
          <w:rFonts w:hint="default" w:cs="Times New Roman"/>
          <w:kern w:val="0"/>
          <w:sz w:val="24"/>
          <w:szCs w:val="24"/>
          <w:lang w:val="pt-BR" w:eastAsia="zh-CN" w:bidi="ar"/>
        </w:rPr>
        <w:t xml:space="preserve">Já em </w:t>
      </w:r>
      <w:r>
        <w:rPr>
          <w:rFonts w:hint="default"/>
          <w:lang w:val="pt-BR"/>
        </w:rPr>
        <w:t>Angulo-Calderón (2022), o autor propôs o desenvolvimento de um sistema de rastreamento solar de dois eixos para ser atuado na cidade de Aguascalientes - México. No trabalho proposto, fora utilizado um sensor capaz de medir o ângulo de incidência solar através do sensor ISS-A60 (</w:t>
      </w:r>
      <w:r>
        <w:rPr>
          <w:rFonts w:hint="default"/>
          <w:lang w:val="pt-BR"/>
        </w:rPr>
        <w:fldChar w:fldCharType="begin"/>
      </w:r>
      <w:r>
        <w:rPr>
          <w:rFonts w:hint="default"/>
          <w:lang w:val="pt-BR"/>
        </w:rPr>
        <w:instrText xml:space="preserve"> REF _Ref13949 \h </w:instrText>
      </w:r>
      <w:r>
        <w:rPr>
          <w:rFonts w:hint="default"/>
          <w:lang w:val="pt-BR"/>
        </w:rPr>
        <w:fldChar w:fldCharType="separate"/>
      </w:r>
      <w:r>
        <w:t>Figura 4</w:t>
      </w:r>
      <w:r>
        <w:rPr>
          <w:rFonts w:hint="default"/>
          <w:lang w:val="pt-BR"/>
        </w:rPr>
        <w:fldChar w:fldCharType="end"/>
      </w:r>
      <w:r>
        <w:rPr>
          <w:rFonts w:hint="default"/>
          <w:lang w:val="pt-BR"/>
        </w:rPr>
        <w:t xml:space="preserve">). O sensor solar ISS-A60 realiza a medição do ângulo de incidência de um raio solar nos dois eixos ortogonais, pois realiza as medições de incidência solar em 4 quadrantes. Sua alta sensibilidade é alcançada por meio das dimensões geométricas do </w:t>
      </w:r>
      <w:r>
        <w:rPr>
          <w:rFonts w:hint="default"/>
          <w:i/>
          <w:iCs/>
          <w:lang w:val="pt-BR"/>
        </w:rPr>
        <w:t xml:space="preserve">design </w:t>
      </w:r>
      <w:r>
        <w:rPr>
          <w:rFonts w:hint="default"/>
          <w:lang w:val="pt-BR"/>
        </w:rPr>
        <w:t xml:space="preserve">da lente do sensor e as características distintivas o tornam uma ferramenta adequada para sistemas de rastreamento e posicionamento solar de alta precisão, caracterizados por baixo consumo de energia e alta confiabilidade, utilizando tecnologia MEMS (do inglês </w:t>
      </w:r>
      <w:r>
        <w:rPr>
          <w:rFonts w:hint="default"/>
          <w:i/>
          <w:iCs/>
          <w:lang w:val="pt-BR"/>
        </w:rPr>
        <w:t>Micro-Electro-Mechanical Systems</w:t>
      </w:r>
      <w:r>
        <w:rPr>
          <w:rFonts w:hint="default"/>
          <w:lang w:val="pt-BR"/>
        </w:rPr>
        <w:t>).</w:t>
      </w:r>
    </w:p>
    <w:p w14:paraId="51D1679F">
      <w:pPr>
        <w:keepNext w:val="0"/>
        <w:keepLines w:val="0"/>
        <w:widowControl/>
        <w:suppressLineNumbers w:val="0"/>
        <w:spacing w:before="0" w:beforeAutospacing="0" w:after="0" w:afterAutospacing="0" w:line="360" w:lineRule="auto"/>
        <w:ind w:right="0"/>
        <w:jc w:val="both"/>
        <w:rPr>
          <w:rFonts w:hint="default"/>
          <w:lang w:val="pt-BR"/>
        </w:rPr>
      </w:pPr>
    </w:p>
    <w:p w14:paraId="75A2CE16">
      <w:pPr>
        <w:pStyle w:val="38"/>
        <w:keepNext w:val="0"/>
        <w:keepLines w:val="0"/>
        <w:widowControl/>
        <w:suppressLineNumbers w:val="0"/>
        <w:spacing w:before="0" w:beforeAutospacing="0" w:after="0" w:afterAutospacing="0" w:line="480" w:lineRule="auto"/>
        <w:ind w:left="0" w:right="0" w:firstLine="709" w:firstLineChars="0"/>
        <w:jc w:val="center"/>
        <w:rPr>
          <w:rFonts w:hint="default"/>
          <w:lang w:val="pt-BR"/>
        </w:rPr>
      </w:pPr>
      <w:bookmarkStart w:id="27" w:name="_Ref13949"/>
      <w:r>
        <w:t xml:space="preserve">Figura </w:t>
      </w:r>
      <w:r>
        <w:fldChar w:fldCharType="begin"/>
      </w:r>
      <w:r>
        <w:instrText xml:space="preserve"> SEQ Figura \* ARABIC </w:instrText>
      </w:r>
      <w:r>
        <w:fldChar w:fldCharType="separate"/>
      </w:r>
      <w:r>
        <w:t>4</w:t>
      </w:r>
      <w:r>
        <w:fldChar w:fldCharType="end"/>
      </w:r>
      <w:bookmarkEnd w:id="27"/>
      <w:bookmarkStart w:id="28" w:name="_Toc11741"/>
      <w:r>
        <w:rPr>
          <w:rFonts w:hint="default"/>
          <w:lang w:val="pt-BR"/>
        </w:rPr>
        <w:t>- Sensor ISS-A60 utilizado por ANGULO-CALDERÓN (2022).</w:t>
      </w:r>
      <w:bookmarkEnd w:id="28"/>
    </w:p>
    <w:p w14:paraId="3C9F99BF">
      <w:pPr>
        <w:keepNext w:val="0"/>
        <w:keepLines w:val="0"/>
        <w:widowControl/>
        <w:suppressLineNumbers w:val="0"/>
        <w:spacing w:before="0" w:beforeAutospacing="0" w:after="0" w:afterAutospacing="0" w:line="360" w:lineRule="auto"/>
        <w:ind w:right="0"/>
        <w:jc w:val="center"/>
      </w:pPr>
      <w:r>
        <w:drawing>
          <wp:inline distT="0" distB="0" distL="114300" distR="114300">
            <wp:extent cx="4942205" cy="1491615"/>
            <wp:effectExtent l="0" t="0" r="10795" b="1905"/>
            <wp:docPr id="4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2"/>
                    <pic:cNvPicPr>
                      <a:picLocks noChangeAspect="1"/>
                    </pic:cNvPicPr>
                  </pic:nvPicPr>
                  <pic:blipFill>
                    <a:blip r:embed="rId11"/>
                    <a:stretch>
                      <a:fillRect/>
                    </a:stretch>
                  </pic:blipFill>
                  <pic:spPr>
                    <a:xfrm>
                      <a:off x="0" y="0"/>
                      <a:ext cx="4942205" cy="1491615"/>
                    </a:xfrm>
                    <a:prstGeom prst="rect">
                      <a:avLst/>
                    </a:prstGeom>
                    <a:noFill/>
                    <a:ln>
                      <a:noFill/>
                    </a:ln>
                  </pic:spPr>
                </pic:pic>
              </a:graphicData>
            </a:graphic>
          </wp:inline>
        </w:drawing>
      </w:r>
    </w:p>
    <w:p w14:paraId="3433ECF1">
      <w:pPr>
        <w:pStyle w:val="38"/>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r>
        <w:t>F</w:t>
      </w:r>
      <w:r>
        <w:rPr>
          <w:rFonts w:hint="default"/>
          <w:lang w:val="pt-BR"/>
        </w:rPr>
        <w:t>onte: ANGULO-CALDERÓN (2022).</w:t>
      </w:r>
    </w:p>
    <w:p w14:paraId="5EC12B7D">
      <w:pPr>
        <w:keepNext w:val="0"/>
        <w:keepLines w:val="0"/>
        <w:widowControl/>
        <w:suppressLineNumbers w:val="0"/>
        <w:spacing w:before="0" w:beforeAutospacing="0" w:after="0" w:afterAutospacing="0" w:line="360" w:lineRule="auto"/>
        <w:ind w:right="0"/>
        <w:jc w:val="both"/>
        <w:rPr>
          <w:rFonts w:hint="default"/>
          <w:lang w:val="pt-BR" w:eastAsia="zh-CN"/>
        </w:rPr>
      </w:pPr>
      <w:r>
        <w:rPr>
          <w:rFonts w:hint="default"/>
          <w:lang w:val="pt-BR" w:eastAsia="zh-CN"/>
        </w:rPr>
        <w:t xml:space="preserve">Os resultados obtidos por </w:t>
      </w:r>
      <w:r>
        <w:rPr>
          <w:rFonts w:hint="default"/>
          <w:lang w:val="pt-BR"/>
        </w:rPr>
        <w:t xml:space="preserve">Angulo-Calderón (2022) </w:t>
      </w:r>
      <w:r>
        <w:rPr>
          <w:rFonts w:hint="default"/>
          <w:lang w:val="pt-BR" w:eastAsia="zh-CN"/>
        </w:rPr>
        <w:t xml:space="preserve">mostraram de forma experimental que utilizando o sistema proposto, houve um aumento da geração do sistema fotovoltaico de 37,5% em relação a um sistema fixo. No entanto, mesmo que o autor tenha utilizado um sensor com capacidades superiores aos LDRs, ele ainda não é absoluto, se depende de chaves fim de curso para dar inicio ao movimento do atuador, sendo uma solução que desperdiça parte da energia gerada em movimentos desnecessários do atuador.  </w:t>
      </w:r>
    </w:p>
    <w:p w14:paraId="3BDC9170">
      <w:pPr>
        <w:keepNext w:val="0"/>
        <w:keepLines w:val="0"/>
        <w:widowControl/>
        <w:suppressLineNumbers w:val="0"/>
        <w:spacing w:before="0" w:beforeAutospacing="0" w:after="0" w:afterAutospacing="0" w:line="360" w:lineRule="auto"/>
        <w:ind w:right="0"/>
        <w:jc w:val="both"/>
        <w:rPr>
          <w:rFonts w:hint="default"/>
          <w:lang w:val="pt-BR"/>
        </w:rPr>
      </w:pPr>
      <w:r>
        <w:rPr>
          <w:rFonts w:hint="default"/>
          <w:lang w:val="pt-BR" w:eastAsia="zh-CN"/>
        </w:rPr>
        <w:t>Outros sistemas de rastreadores podem ser visto em Abreu Vieira (2014) e em Barbosa</w:t>
      </w:r>
      <w:r>
        <w:rPr>
          <w:rFonts w:hint="default"/>
          <w:lang w:val="pt-BR"/>
        </w:rPr>
        <w:t xml:space="preserve"> (2009), só que desta vez, sendo empregado no rastreamento do sol para concentradores, cuja função é aquecer um tambor, normalmente de água, para ser utilizado por diversos propósitos. No caso de Barbosa, foi utilizado um sensor LDR para se realizar o rastreio solar, e mesmo assim, o concentrador conseguiu atingir resultados consideráveis, atingindo diferenças de temperaturas de até 50ºC dentro dos concentradores. No entanto, em dias com irradiação difusas, o concentrador não foi capaz de se localizar no espaço em algumas situações. Na </w:t>
      </w:r>
      <w:r>
        <w:rPr>
          <w:rFonts w:hint="default"/>
          <w:lang w:val="pt-BR"/>
        </w:rPr>
        <w:fldChar w:fldCharType="begin"/>
      </w:r>
      <w:r>
        <w:rPr>
          <w:rFonts w:hint="default"/>
          <w:lang w:val="pt-BR"/>
        </w:rPr>
        <w:instrText xml:space="preserve"> REF _Ref14119 \h </w:instrText>
      </w:r>
      <w:r>
        <w:rPr>
          <w:rFonts w:hint="default"/>
          <w:lang w:val="pt-BR"/>
        </w:rPr>
        <w:fldChar w:fldCharType="separate"/>
      </w:r>
      <w:r>
        <w:t>Figura 5</w:t>
      </w:r>
      <w:r>
        <w:rPr>
          <w:rFonts w:hint="default"/>
          <w:lang w:val="pt-BR"/>
        </w:rPr>
        <w:fldChar w:fldCharType="end"/>
      </w:r>
      <w:r>
        <w:rPr>
          <w:rFonts w:hint="default"/>
          <w:lang w:val="pt-BR"/>
        </w:rPr>
        <w:t xml:space="preserve"> pode ser visto a placa eletrônica para controle do rastreador utilizado por Barbosa.</w:t>
      </w:r>
    </w:p>
    <w:p w14:paraId="05AE746D">
      <w:pPr>
        <w:keepNext w:val="0"/>
        <w:keepLines w:val="0"/>
        <w:widowControl/>
        <w:suppressLineNumbers w:val="0"/>
        <w:spacing w:before="0" w:beforeAutospacing="0" w:after="0" w:afterAutospacing="0" w:line="360" w:lineRule="auto"/>
        <w:ind w:right="0"/>
        <w:jc w:val="both"/>
        <w:rPr>
          <w:rFonts w:hint="default"/>
          <w:lang w:val="pt-BR" w:eastAsia="zh-CN"/>
        </w:rPr>
      </w:pPr>
      <w:r>
        <w:rPr>
          <w:rFonts w:hint="default"/>
          <w:lang w:val="pt-BR" w:eastAsia="zh-CN"/>
        </w:rPr>
        <w:t xml:space="preserve">Dessa forma, conclui-se que a escolha dos sensores é crucial para a precisão do rastreamento. Sensores LDR, apesar de serem acessíveis, são muito suscetíveis a erros em dias nublados, enquanto sensores mais avançados, como o ISS-A60, oferecem maior precisão, mas ainda dependem de chaves de fim de curso. Além disso, também foi observado que o consumo energético do próprio sistema de rastreamento deve ser minimizado para garantir um ganho de eficiência na geração de energia, sendo necessário se reduzir ao máximo os movimentos do sistema com rotinas de calibração e posicionamento devido o uso de sensores que não possuem medição absoluta ou o uso de chaves fim de curso. </w:t>
      </w:r>
    </w:p>
    <w:p w14:paraId="28590ACE">
      <w:pPr>
        <w:keepNext w:val="0"/>
        <w:keepLines w:val="0"/>
        <w:widowControl/>
        <w:suppressLineNumbers w:val="0"/>
        <w:spacing w:before="0" w:beforeAutospacing="0" w:after="0" w:afterAutospacing="0" w:line="360" w:lineRule="auto"/>
        <w:ind w:right="0"/>
        <w:jc w:val="both"/>
      </w:pPr>
      <w:r>
        <w:rPr>
          <w:rFonts w:hint="default"/>
          <w:lang w:val="pt-BR" w:eastAsia="zh-CN"/>
        </w:rPr>
        <w:t>Com isso, é necessário se fazer a adoção de sensores que combinem precisão e robustez, reduzindo a dependência de sensores relativos e minimizando falhas causadas por iluminação difusa. Além disso, a implementação de um sistema de referência absoluta deve considerada para diminuir a necessidade de movimentos desnecessários, otimizando o consumo energético.</w:t>
      </w:r>
      <w:bookmarkStart w:id="29" w:name="_Ref14119"/>
    </w:p>
    <w:p w14:paraId="30F68869">
      <w:pPr>
        <w:pStyle w:val="38"/>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r>
        <w:t xml:space="preserve">Figura </w:t>
      </w:r>
      <w:r>
        <w:fldChar w:fldCharType="begin"/>
      </w:r>
      <w:r>
        <w:instrText xml:space="preserve"> SEQ Figura \* ARABIC </w:instrText>
      </w:r>
      <w:r>
        <w:fldChar w:fldCharType="separate"/>
      </w:r>
      <w:r>
        <w:t>5</w:t>
      </w:r>
      <w:r>
        <w:fldChar w:fldCharType="end"/>
      </w:r>
      <w:bookmarkEnd w:id="29"/>
      <w:bookmarkStart w:id="30" w:name="_Toc10126"/>
      <w:r>
        <w:rPr>
          <w:rFonts w:hint="default"/>
          <w:lang w:val="pt-BR"/>
        </w:rPr>
        <w:t xml:space="preserve">- Módulo de controle utilizado por </w:t>
      </w:r>
      <w:r>
        <w:t>BARBOSA</w:t>
      </w:r>
      <w:r>
        <w:rPr>
          <w:rFonts w:hint="default"/>
          <w:lang w:val="pt-BR"/>
        </w:rPr>
        <w:t xml:space="preserve"> (2009).</w:t>
      </w:r>
      <w:bookmarkEnd w:id="30"/>
    </w:p>
    <w:p w14:paraId="5FB78F26">
      <w:pPr>
        <w:keepNext w:val="0"/>
        <w:keepLines w:val="0"/>
        <w:widowControl/>
        <w:suppressLineNumbers w:val="0"/>
        <w:spacing w:before="0" w:beforeAutospacing="0" w:after="0" w:afterAutospacing="0" w:line="360" w:lineRule="auto"/>
        <w:ind w:left="0" w:right="0" w:firstLine="709" w:firstLineChars="0"/>
        <w:jc w:val="center"/>
      </w:pPr>
      <w:r>
        <w:drawing>
          <wp:inline distT="0" distB="0" distL="114300" distR="114300">
            <wp:extent cx="4510405" cy="3083560"/>
            <wp:effectExtent l="0" t="0" r="635" b="10160"/>
            <wp:docPr id="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1"/>
                    <pic:cNvPicPr>
                      <a:picLocks noChangeAspect="1"/>
                    </pic:cNvPicPr>
                  </pic:nvPicPr>
                  <pic:blipFill>
                    <a:blip r:embed="rId12"/>
                    <a:stretch>
                      <a:fillRect/>
                    </a:stretch>
                  </pic:blipFill>
                  <pic:spPr>
                    <a:xfrm>
                      <a:off x="0" y="0"/>
                      <a:ext cx="4510405" cy="3083560"/>
                    </a:xfrm>
                    <a:prstGeom prst="rect">
                      <a:avLst/>
                    </a:prstGeom>
                    <a:noFill/>
                    <a:ln>
                      <a:noFill/>
                    </a:ln>
                  </pic:spPr>
                </pic:pic>
              </a:graphicData>
            </a:graphic>
          </wp:inline>
        </w:drawing>
      </w:r>
    </w:p>
    <w:p w14:paraId="4BD317A4">
      <w:pPr>
        <w:pStyle w:val="38"/>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r>
        <w:t>F</w:t>
      </w:r>
      <w:r>
        <w:rPr>
          <w:rFonts w:hint="default"/>
          <w:lang w:val="pt-BR"/>
        </w:rPr>
        <w:t xml:space="preserve">onte: </w:t>
      </w:r>
      <w:r>
        <w:t>BARBOSA</w:t>
      </w:r>
      <w:r>
        <w:rPr>
          <w:rFonts w:hint="default"/>
          <w:lang w:val="pt-BR"/>
        </w:rPr>
        <w:t xml:space="preserve"> (2009).</w:t>
      </w:r>
    </w:p>
    <w:p w14:paraId="21E03FD1">
      <w:pPr>
        <w:keepNext w:val="0"/>
        <w:keepLines w:val="0"/>
        <w:widowControl/>
        <w:suppressLineNumbers w:val="0"/>
        <w:spacing w:before="0" w:beforeAutospacing="0" w:after="0" w:afterAutospacing="0" w:line="360" w:lineRule="auto"/>
        <w:ind w:left="0" w:right="0" w:firstLine="709" w:firstLineChars="0"/>
        <w:jc w:val="both"/>
        <w:rPr>
          <w:rFonts w:hint="default"/>
          <w:lang w:val="pt-BR"/>
        </w:rPr>
      </w:pPr>
      <w:r>
        <w:rPr>
          <w:rFonts w:hint="default"/>
          <w:lang w:val="pt-BR"/>
        </w:rPr>
        <w:t xml:space="preserve"> </w:t>
      </w:r>
    </w:p>
    <w:p w14:paraId="29049084">
      <w:pPr>
        <w:keepNext w:val="0"/>
        <w:keepLines w:val="0"/>
        <w:widowControl/>
        <w:suppressLineNumbers w:val="0"/>
        <w:spacing w:before="0" w:beforeAutospacing="0" w:after="0" w:afterAutospacing="0" w:line="360" w:lineRule="auto"/>
        <w:ind w:left="0" w:right="0" w:firstLine="709" w:firstLineChars="0"/>
        <w:jc w:val="both"/>
        <w:rPr>
          <w:rFonts w:hint="default"/>
          <w:lang w:val="pt-BR"/>
        </w:rPr>
      </w:pPr>
    </w:p>
    <w:p w14:paraId="25D25E50">
      <w:pPr>
        <w:keepNext w:val="0"/>
        <w:keepLines w:val="0"/>
        <w:widowControl/>
        <w:suppressLineNumbers w:val="0"/>
        <w:spacing w:before="0" w:beforeAutospacing="0" w:after="0" w:afterAutospacing="0" w:line="360" w:lineRule="auto"/>
        <w:ind w:left="0" w:right="0" w:firstLine="709" w:firstLineChars="0"/>
        <w:jc w:val="both"/>
        <w:rPr>
          <w:rFonts w:hint="default"/>
          <w:lang w:val="pt-BR" w:eastAsia="zh-CN"/>
        </w:rPr>
      </w:pPr>
    </w:p>
    <w:p w14:paraId="28373B89">
      <w:pPr>
        <w:keepNext w:val="0"/>
        <w:keepLines w:val="0"/>
        <w:widowControl/>
        <w:suppressLineNumbers w:val="0"/>
        <w:spacing w:before="0" w:beforeAutospacing="0" w:after="0" w:afterAutospacing="0" w:line="360" w:lineRule="auto"/>
        <w:ind w:right="0"/>
        <w:jc w:val="both"/>
        <w:rPr>
          <w:rFonts w:hint="default"/>
          <w:lang w:val="pt-BR" w:eastAsia="zh-CN"/>
        </w:rPr>
      </w:pPr>
    </w:p>
    <w:p w14:paraId="5D401F44">
      <w:pPr>
        <w:rPr>
          <w:rFonts w:hint="default"/>
          <w:lang w:val="pt-BR"/>
        </w:rPr>
      </w:pPr>
    </w:p>
    <w:p w14:paraId="212245B9">
      <w:pPr>
        <w:pStyle w:val="2"/>
        <w:keepNext/>
        <w:keepLines w:val="0"/>
        <w:pageBreakBefore/>
        <w:widowControl/>
        <w:kinsoku/>
        <w:wordWrap/>
        <w:overflowPunct/>
        <w:topLinePunct w:val="0"/>
        <w:autoSpaceDE/>
        <w:autoSpaceDN/>
        <w:bidi w:val="0"/>
        <w:adjustRightInd/>
        <w:snapToGrid/>
        <w:ind w:left="363" w:hanging="363"/>
        <w:textAlignment w:val="auto"/>
      </w:pPr>
      <w:bookmarkStart w:id="31" w:name="_Toc13334"/>
      <w:r>
        <w:rPr>
          <w:rFonts w:hint="default"/>
          <w:lang w:val="pt-BR"/>
        </w:rPr>
        <w:t>Materiais e métodos</w:t>
      </w:r>
      <w:bookmarkEnd w:id="31"/>
      <w:r>
        <w:rPr>
          <w:rFonts w:hint="default"/>
          <w:lang w:val="pt-BR"/>
        </w:rPr>
        <w:t xml:space="preserve"> </w:t>
      </w:r>
    </w:p>
    <w:p w14:paraId="7C767818">
      <w:r>
        <w:rPr>
          <w:rFonts w:hint="default"/>
        </w:rPr>
        <w:t xml:space="preserve">Este </w:t>
      </w:r>
      <w:r>
        <w:rPr>
          <w:rFonts w:hint="default"/>
          <w:lang w:val="pt-BR"/>
        </w:rPr>
        <w:t xml:space="preserve">tópico </w:t>
      </w:r>
      <w:r>
        <w:rPr>
          <w:rFonts w:hint="default"/>
        </w:rPr>
        <w:t xml:space="preserve">explora os materiais e métodos empregados no desenvolvimento do </w:t>
      </w:r>
      <w:r>
        <w:rPr>
          <w:rFonts w:hint="default"/>
          <w:i/>
          <w:iCs/>
        </w:rPr>
        <w:t xml:space="preserve">hardware </w:t>
      </w:r>
      <w:r>
        <w:rPr>
          <w:rFonts w:hint="default"/>
        </w:rPr>
        <w:t xml:space="preserve">do projeto. </w:t>
      </w:r>
      <w:r>
        <w:rPr>
          <w:rFonts w:hint="default"/>
          <w:lang w:val="pt-BR"/>
        </w:rPr>
        <w:t xml:space="preserve">Serão detalhados </w:t>
      </w:r>
      <w:r>
        <w:rPr>
          <w:rFonts w:hint="default"/>
        </w:rPr>
        <w:t>os requisitos do sistema de rastreamento</w:t>
      </w:r>
      <w:r>
        <w:rPr>
          <w:rFonts w:hint="default"/>
          <w:lang w:val="pt-BR"/>
        </w:rPr>
        <w:t xml:space="preserve"> solar</w:t>
      </w:r>
      <w:r>
        <w:rPr>
          <w:rFonts w:hint="default"/>
        </w:rPr>
        <w:t xml:space="preserve"> para a implementação do </w:t>
      </w:r>
      <w:r>
        <w:rPr>
          <w:rFonts w:hint="default"/>
          <w:i/>
          <w:iCs/>
        </w:rPr>
        <w:t>hardware</w:t>
      </w:r>
      <w:r>
        <w:rPr>
          <w:rFonts w:hint="default"/>
        </w:rPr>
        <w:t xml:space="preserve">, incluindo as exigências para a criação de uma rede de controle </w:t>
      </w:r>
      <w:r>
        <w:rPr>
          <w:rFonts w:hint="default"/>
          <w:lang w:val="pt-BR"/>
        </w:rPr>
        <w:t>Modbus TCP</w:t>
      </w:r>
      <w:r>
        <w:rPr>
          <w:rFonts w:hint="default"/>
        </w:rPr>
        <w:t xml:space="preserve">. Além disso, serão apresentados os materiais utilizados para os sistemas de sensoriamento e atuação, bem como os </w:t>
      </w:r>
      <w:r>
        <w:rPr>
          <w:rFonts w:hint="default"/>
          <w:i/>
          <w:iCs/>
        </w:rPr>
        <w:t xml:space="preserve">softwares </w:t>
      </w:r>
      <w:r>
        <w:rPr>
          <w:rFonts w:hint="default"/>
        </w:rPr>
        <w:t xml:space="preserve">de simulação e </w:t>
      </w:r>
      <w:r>
        <w:rPr>
          <w:rFonts w:hint="default"/>
          <w:i/>
          <w:iCs/>
        </w:rPr>
        <w:t xml:space="preserve">design </w:t>
      </w:r>
      <w:r>
        <w:rPr>
          <w:rFonts w:hint="default"/>
        </w:rPr>
        <w:t xml:space="preserve">de </w:t>
      </w:r>
      <w:r>
        <w:rPr>
          <w:rFonts w:hint="default"/>
          <w:i/>
          <w:iCs/>
        </w:rPr>
        <w:t xml:space="preserve">hardware </w:t>
      </w:r>
      <w:r>
        <w:rPr>
          <w:rFonts w:hint="default"/>
        </w:rPr>
        <w:t>empregados ao longo do processo de desenvolvimento.</w:t>
      </w:r>
    </w:p>
    <w:p w14:paraId="397CDF7F">
      <w:pPr>
        <w:rPr>
          <w:rFonts w:hint="default"/>
          <w:i w:val="0"/>
          <w:iCs w:val="0"/>
          <w:lang w:val="pt-BR"/>
        </w:rPr>
      </w:pPr>
      <w:r>
        <w:rPr>
          <w:rFonts w:hint="default"/>
        </w:rPr>
        <w:t xml:space="preserve">Em cada subdivisão, </w:t>
      </w:r>
      <w:r>
        <w:rPr>
          <w:rFonts w:hint="default"/>
          <w:lang w:val="pt-BR"/>
        </w:rPr>
        <w:t xml:space="preserve">será </w:t>
      </w:r>
      <w:r>
        <w:rPr>
          <w:rFonts w:hint="default"/>
        </w:rPr>
        <w:t>analisa</w:t>
      </w:r>
      <w:r>
        <w:rPr>
          <w:rFonts w:hint="default"/>
          <w:lang w:val="pt-BR"/>
        </w:rPr>
        <w:t>do</w:t>
      </w:r>
      <w:r>
        <w:rPr>
          <w:rFonts w:hint="default"/>
        </w:rPr>
        <w:t xml:space="preserve"> as características específicas do sistema em cada área e os requisitos necessários para seu funcionamento. Isso proporcionará clareza quanto às decisões tomadas em relação à seleção de componentes e recursos utilizados no decorrer do projeto.</w:t>
      </w:r>
    </w:p>
    <w:p w14:paraId="3418E19C">
      <w:pPr>
        <w:pStyle w:val="3"/>
        <w:bidi w:val="0"/>
        <w:rPr>
          <w:rFonts w:hint="default"/>
          <w:highlight w:val="none"/>
          <w:lang w:val="pt-BR"/>
        </w:rPr>
      </w:pPr>
      <w:bookmarkStart w:id="32" w:name="_Toc21021"/>
      <w:r>
        <w:rPr>
          <w:rFonts w:hint="default"/>
          <w:lang w:val="pt-BR"/>
        </w:rPr>
        <w:t>Requisitos do sistema</w:t>
      </w:r>
      <w:bookmarkEnd w:id="32"/>
      <w:r>
        <w:rPr>
          <w:rFonts w:hint="default"/>
          <w:lang w:val="pt-BR"/>
        </w:rPr>
        <w:t xml:space="preserve"> </w:t>
      </w:r>
    </w:p>
    <w:p w14:paraId="5CF5067E">
      <w:pPr>
        <w:rPr>
          <w:rFonts w:hint="default"/>
          <w:lang w:val="pt-BR"/>
        </w:rPr>
      </w:pPr>
      <w:r>
        <w:rPr>
          <w:rFonts w:hint="default"/>
          <w:highlight w:val="none"/>
          <w:lang w:val="pt-BR"/>
        </w:rPr>
        <w:t xml:space="preserve">Inicialmente, destaca-se os principais componentes necessários para a implementação do sistema de rastreamento solar, sendo as três principais áreas de interesse durante o projeto de </w:t>
      </w:r>
      <w:r>
        <w:rPr>
          <w:rFonts w:hint="default"/>
          <w:i/>
          <w:iCs/>
          <w:highlight w:val="none"/>
          <w:lang w:val="pt-BR"/>
        </w:rPr>
        <w:t>hardware</w:t>
      </w:r>
      <w:r>
        <w:rPr>
          <w:rFonts w:hint="default"/>
          <w:highlight w:val="none"/>
          <w:lang w:val="pt-BR"/>
        </w:rPr>
        <w:t>: atuação, sensoriamento e rede de comunicação para controle</w:t>
      </w:r>
      <w:r>
        <w:rPr>
          <w:rFonts w:hint="default"/>
          <w:lang w:val="pt-BR"/>
        </w:rPr>
        <w:t>.</w:t>
      </w:r>
    </w:p>
    <w:p w14:paraId="6C542140">
      <w:pPr>
        <w:rPr>
          <w:rFonts w:hint="default"/>
          <w:lang w:val="pt-BR"/>
        </w:rPr>
      </w:pPr>
      <w:r>
        <w:rPr>
          <w:rFonts w:hint="default"/>
          <w:lang w:val="pt-BR"/>
        </w:rPr>
        <w:t>Na etapa de atuação, é fundamental salientar a importância de controlar um dos eixos do sistema de rastreamento. Por meio de um circuito de controle, esse eixo é responsável por assegurar que o sistema esteja devidamente alinhado com seu objetivo, que é manter-se direcionado ao sol. Dado o propósito de criar um sistema versátil, aplicável a diversos métodos de rastreamento, e permitindo o uso de diferentes dispositivos de atuação, a seleção do atuador desempenha um papel crucial na garantia dessa característica do sistema.</w:t>
      </w:r>
    </w:p>
    <w:p w14:paraId="7DBA6B89">
      <w:pPr>
        <w:rPr>
          <w:rFonts w:hint="default"/>
          <w:lang w:val="pt-BR"/>
        </w:rPr>
      </w:pPr>
      <w:r>
        <w:rPr>
          <w:rFonts w:hint="default"/>
          <w:lang w:val="pt-BR"/>
        </w:rPr>
        <w:t>Na etapa de sensoriamento, é crucial estabelecer um método eficaz para monitorar periodicamente e de maneira confiável a posição angular do motor, viabilizando a obtenção precisa do ângulo de saída do atuador. Essa fase é fundamental para assegurar o controle preciso da posição do atuador.</w:t>
      </w:r>
    </w:p>
    <w:p w14:paraId="00F457C5">
      <w:pPr>
        <w:rPr>
          <w:rFonts w:hint="default"/>
          <w:lang w:val="pt-BR"/>
        </w:rPr>
      </w:pPr>
      <w:r>
        <w:rPr>
          <w:rFonts w:hint="default"/>
          <w:lang w:val="pt-BR"/>
        </w:rPr>
        <w:t xml:space="preserve">Finalmente, a etapa da rede de controle, será a responsável pelo estabelecimento da comunicação entre os módulos do sistema, sendo fundamental para o correto funcionamento do sistema como um todo. Tratando-se de uma rede de controle fundamentada no protocolo Modbus TCP, é necessário de estabelecer os requisitos mínimos para se obter essa rede que faz uso dos protocolos de Internet, utilizando dispositivos compatíveis com redes </w:t>
      </w:r>
      <w:r>
        <w:rPr>
          <w:rFonts w:hint="default"/>
          <w:i/>
          <w:iCs/>
          <w:lang w:val="pt-BR"/>
        </w:rPr>
        <w:t>Wi-Fi</w:t>
      </w:r>
      <w:r>
        <w:rPr>
          <w:rFonts w:hint="default"/>
          <w:lang w:val="pt-BR"/>
        </w:rPr>
        <w:t>.</w:t>
      </w:r>
    </w:p>
    <w:p w14:paraId="60305E40">
      <w:pPr>
        <w:pStyle w:val="4"/>
        <w:bidi w:val="0"/>
        <w:rPr>
          <w:rFonts w:hint="default"/>
          <w:lang w:val="pt-BR"/>
        </w:rPr>
      </w:pPr>
      <w:bookmarkStart w:id="33" w:name="_Toc11822"/>
      <w:r>
        <w:rPr>
          <w:rFonts w:hint="default"/>
          <w:lang w:val="pt-BR"/>
        </w:rPr>
        <w:t>Atuadores</w:t>
      </w:r>
      <w:bookmarkEnd w:id="33"/>
      <w:r>
        <w:rPr>
          <w:rFonts w:hint="default"/>
          <w:lang w:val="pt-BR"/>
        </w:rPr>
        <w:t xml:space="preserve"> </w:t>
      </w:r>
    </w:p>
    <w:p w14:paraId="6BB412BB">
      <w:pPr>
        <w:rPr>
          <w:rFonts w:hint="default"/>
          <w:lang w:val="pt-BR"/>
        </w:rPr>
      </w:pPr>
      <w:r>
        <w:rPr>
          <w:rFonts w:hint="default"/>
          <w:lang w:val="pt-BR"/>
        </w:rPr>
        <w:t xml:space="preserve">Com o propósito de desenvolver um sistema versátil, capaz de se integrar a uma ampla variedade de </w:t>
      </w:r>
      <w:r>
        <w:rPr>
          <w:rFonts w:hint="default"/>
          <w:i/>
          <w:iCs/>
          <w:lang w:val="pt-BR"/>
        </w:rPr>
        <w:t xml:space="preserve">drivers </w:t>
      </w:r>
      <w:r>
        <w:rPr>
          <w:rFonts w:hint="default"/>
          <w:lang w:val="pt-BR"/>
        </w:rPr>
        <w:t xml:space="preserve">para atuação de motores em sistemas de rastreamento, a escolha recaiu sobre atuadores que operam com corrente contínua, utilizando motores comummente conhecidos como motores DC (do inglês </w:t>
      </w:r>
      <w:r>
        <w:rPr>
          <w:rFonts w:hint="default"/>
          <w:i/>
          <w:iCs/>
          <w:lang w:val="pt-BR"/>
        </w:rPr>
        <w:t>Direct Current</w:t>
      </w:r>
      <w:r>
        <w:rPr>
          <w:rFonts w:hint="default"/>
          <w:lang w:val="pt-BR"/>
        </w:rPr>
        <w:t>).</w:t>
      </w:r>
    </w:p>
    <w:p w14:paraId="1531B9D6">
      <w:pPr>
        <w:rPr>
          <w:rFonts w:hint="default"/>
          <w:lang w:val="pt-BR"/>
        </w:rPr>
      </w:pPr>
      <w:r>
        <w:rPr>
          <w:rFonts w:hint="default"/>
          <w:lang w:val="pt-BR"/>
        </w:rPr>
        <w:t>Considerando a aplicação desses motores em sistemas de controle de posição como os servo atuadores, que usam motores DC escovados, geralmente dotados de uma considerável redução na relação de velocidade de entrada por velocidade de saída do motor, a opção por esse tipo de atuador foi preferida. Além disso, eles possuem as seguintes características que se relacionam com a aplicação em questão:</w:t>
      </w:r>
    </w:p>
    <w:p w14:paraId="2BC555B5">
      <w:pPr>
        <w:numPr>
          <w:ilvl w:val="0"/>
          <w:numId w:val="4"/>
        </w:numPr>
        <w:ind w:left="845" w:leftChars="0" w:hanging="425" w:firstLineChars="0"/>
        <w:rPr>
          <w:rFonts w:hint="default"/>
          <w:lang w:val="pt-BR"/>
        </w:rPr>
      </w:pPr>
      <w:r>
        <w:rPr>
          <w:rFonts w:hint="default"/>
          <w:lang w:val="pt-BR"/>
        </w:rPr>
        <w:t>Utilização de uma fonte de energia compatível com sistemas de geração de energia solar (fonte DC);</w:t>
      </w:r>
    </w:p>
    <w:p w14:paraId="17A54545">
      <w:pPr>
        <w:numPr>
          <w:ilvl w:val="0"/>
          <w:numId w:val="4"/>
        </w:numPr>
        <w:ind w:left="845" w:leftChars="0" w:hanging="425" w:firstLineChars="0"/>
        <w:rPr>
          <w:rFonts w:hint="default"/>
          <w:lang w:val="pt-BR"/>
        </w:rPr>
      </w:pPr>
      <w:r>
        <w:rPr>
          <w:rFonts w:hint="default"/>
          <w:lang w:val="pt-BR"/>
        </w:rPr>
        <w:t>Amplo emprego de métodos para controlar a direção de rotação (direção é dada pelo sentido da corrente na armadura do motor);</w:t>
      </w:r>
    </w:p>
    <w:p w14:paraId="5F9FBCC0">
      <w:pPr>
        <w:numPr>
          <w:ilvl w:val="0"/>
          <w:numId w:val="4"/>
        </w:numPr>
        <w:ind w:left="845" w:leftChars="0" w:hanging="425" w:firstLineChars="0"/>
        <w:rPr>
          <w:rFonts w:hint="default"/>
          <w:lang w:val="pt-BR"/>
        </w:rPr>
      </w:pPr>
      <w:r>
        <w:rPr>
          <w:rFonts w:hint="default"/>
          <w:lang w:val="pt-BR"/>
        </w:rPr>
        <w:t>Precisão no controle de velocidade (velocidade varia com a tensão);</w:t>
      </w:r>
    </w:p>
    <w:p w14:paraId="1F633BF6">
      <w:pPr>
        <w:numPr>
          <w:ilvl w:val="0"/>
          <w:numId w:val="4"/>
        </w:numPr>
        <w:ind w:left="845" w:leftChars="0" w:hanging="425" w:firstLineChars="0"/>
        <w:rPr>
          <w:rFonts w:hint="default"/>
          <w:lang w:val="pt-BR"/>
        </w:rPr>
      </w:pPr>
      <w:r>
        <w:rPr>
          <w:rFonts w:hint="default"/>
          <w:lang w:val="pt-BR"/>
        </w:rPr>
        <w:t>Boa relação entre torque e velocidade.</w:t>
      </w:r>
    </w:p>
    <w:p w14:paraId="2EE8BC73">
      <w:pPr>
        <w:ind w:firstLine="709" w:firstLineChars="0"/>
        <w:rPr>
          <w:rFonts w:hint="default"/>
          <w:lang w:val="pt-BR"/>
        </w:rPr>
      </w:pPr>
      <w:r>
        <w:rPr>
          <w:rFonts w:hint="default"/>
          <w:lang w:val="pt-BR"/>
        </w:rPr>
        <w:t xml:space="preserve">Essas qualidades tornam os motores de corrente contínua uma escolha sólida e adequada para o propósito de implementação em sistemas de rastreamento, fornecendo controle preciso e eficiente para manter a orientação correta em direção ao sol. Partindo dessa premissa, o sistema de </w:t>
      </w:r>
      <w:r>
        <w:rPr>
          <w:rFonts w:hint="default"/>
          <w:i/>
          <w:iCs/>
          <w:lang w:val="pt-BR"/>
        </w:rPr>
        <w:t xml:space="preserve">hardware </w:t>
      </w:r>
      <w:r>
        <w:rPr>
          <w:rFonts w:hint="default"/>
          <w:lang w:val="pt-BR"/>
        </w:rPr>
        <w:t>deverá ser capaz de realizar o acionamento de um motor DC escovado e através de uma malha de controle, onde deverá ser capaz de controlar sua posição através da variação de velocidade e sentido de rotação.</w:t>
      </w:r>
    </w:p>
    <w:p w14:paraId="7AEAA985">
      <w:pPr>
        <w:rPr>
          <w:rFonts w:hint="default"/>
          <w:lang w:val="pt-BR"/>
        </w:rPr>
      </w:pPr>
      <w:r>
        <w:rPr>
          <w:rFonts w:hint="default"/>
          <w:lang w:val="pt-BR"/>
        </w:rPr>
        <w:t xml:space="preserve">Em Fitzgerald (1975) é apresentado alguns aspectos construtivos dos motores DC escovados com imãs permanentes e em Araújo (2022) são apresentados algumas técnicas de acionamentos desses motores nos quatro quadrantes de atuação, onde é possível se obter operações de operação direta e inversa do motor e frenagem direta e regenerativa do motor, através do uso de topologias de ponte completa ou como é comummente chamado, ponte H. Além disso, em Araújo (2022) também é comparado as técnicas de controle de velocidade do motor DC utilizando controladores proporcional-integral e lógica </w:t>
      </w:r>
      <w:r>
        <w:rPr>
          <w:rFonts w:hint="default"/>
          <w:i/>
          <w:iCs/>
          <w:lang w:val="pt-BR"/>
        </w:rPr>
        <w:t xml:space="preserve">fuzzy </w:t>
      </w:r>
      <w:r>
        <w:rPr>
          <w:rFonts w:hint="default"/>
          <w:lang w:val="pt-BR"/>
        </w:rPr>
        <w:t>sobre esta topologia. Em Matos (2008) a topologia de ponte H é explorada com uma riqueza de detalhes, possuindo uma grande participação no trabalho desenvolvido, uma vez que o autor explora todos os aspectos funcionais e construtivos de uma ponte H.</w:t>
      </w:r>
    </w:p>
    <w:p w14:paraId="1DE35A49">
      <w:pPr>
        <w:rPr>
          <w:rFonts w:hint="default"/>
          <w:i w:val="0"/>
          <w:iCs w:val="0"/>
          <w:lang w:val="pt-BR"/>
        </w:rPr>
      </w:pPr>
      <w:r>
        <w:rPr>
          <w:rFonts w:hint="default"/>
          <w:lang w:val="pt-BR"/>
        </w:rPr>
        <w:t xml:space="preserve">Motores DC utilizados em patinetes e </w:t>
      </w:r>
      <w:r>
        <w:rPr>
          <w:rFonts w:hint="default"/>
          <w:i/>
          <w:iCs/>
          <w:lang w:val="pt-BR"/>
        </w:rPr>
        <w:t xml:space="preserve">scooter </w:t>
      </w:r>
      <w:r>
        <w:rPr>
          <w:rFonts w:hint="default"/>
          <w:lang w:val="pt-BR"/>
        </w:rPr>
        <w:t xml:space="preserve">elétricos como o motor My4835 ou My6812 (vide </w:t>
      </w:r>
      <w:r>
        <w:rPr>
          <w:rFonts w:hint="default"/>
          <w:lang w:val="pt-BR"/>
        </w:rPr>
        <w:fldChar w:fldCharType="begin"/>
      </w:r>
      <w:r>
        <w:rPr>
          <w:rFonts w:hint="default"/>
          <w:lang w:val="pt-BR"/>
        </w:rPr>
        <w:instrText xml:space="preserve"> REF _Ref15040 \h </w:instrText>
      </w:r>
      <w:r>
        <w:rPr>
          <w:rFonts w:hint="default"/>
          <w:lang w:val="pt-BR"/>
        </w:rPr>
        <w:fldChar w:fldCharType="separate"/>
      </w:r>
      <w:r>
        <w:t>Figura 6</w:t>
      </w:r>
      <w:r>
        <w:rPr>
          <w:rFonts w:hint="default"/>
          <w:lang w:val="pt-BR"/>
        </w:rPr>
        <w:fldChar w:fldCharType="end"/>
      </w:r>
      <w:r>
        <w:rPr>
          <w:rFonts w:hint="default"/>
          <w:lang w:val="pt-BR"/>
        </w:rPr>
        <w:t>.a) com faixa de operação de 12 a 24V e potência de 100 a 150W, que chegam a 3350RPM podem ser utilizados a fim de satisfazer os aspectos elétricos e mecânicos do sistema de rastreamento requerido.</w:t>
      </w:r>
    </w:p>
    <w:p w14:paraId="225B307C">
      <w:pPr>
        <w:rPr>
          <w:rFonts w:hint="default"/>
          <w:lang w:val="pt-BR"/>
        </w:rPr>
      </w:pPr>
      <w:r>
        <w:rPr>
          <w:rFonts w:hint="default"/>
          <w:lang w:val="pt-BR"/>
        </w:rPr>
        <w:t xml:space="preserve">Outra solução de motor para uso é o motor 5840-31zy, disponível pela </w:t>
      </w:r>
      <w:r>
        <w:rPr>
          <w:rFonts w:hint="default"/>
          <w:i/>
          <w:iCs/>
          <w:lang w:val="pt-BR"/>
        </w:rPr>
        <w:t>RoboBuilders</w:t>
      </w:r>
      <w:r>
        <w:rPr>
          <w:rFonts w:hint="default"/>
          <w:lang w:val="pt-BR"/>
        </w:rPr>
        <w:t xml:space="preserve">, sendo um motor 12V com alto torque, sendo capaz de fornecer até 48W de potência (vide </w:t>
      </w:r>
      <w:r>
        <w:rPr>
          <w:rFonts w:hint="default"/>
          <w:lang w:val="pt-BR"/>
        </w:rPr>
        <w:fldChar w:fldCharType="begin"/>
      </w:r>
      <w:r>
        <w:rPr>
          <w:rFonts w:hint="default"/>
          <w:lang w:val="pt-BR"/>
        </w:rPr>
        <w:instrText xml:space="preserve"> REF _Ref15040 \h </w:instrText>
      </w:r>
      <w:r>
        <w:rPr>
          <w:rFonts w:hint="default"/>
          <w:lang w:val="pt-BR"/>
        </w:rPr>
        <w:fldChar w:fldCharType="separate"/>
      </w:r>
      <w:r>
        <w:t>Figura 6</w:t>
      </w:r>
      <w:r>
        <w:rPr>
          <w:rFonts w:hint="default"/>
          <w:lang w:val="pt-BR"/>
        </w:rPr>
        <w:fldChar w:fldCharType="end"/>
      </w:r>
      <w:r>
        <w:rPr>
          <w:rFonts w:hint="default"/>
          <w:lang w:val="pt-BR"/>
        </w:rPr>
        <w:t>.b). Esse motor se destaca por fazer o uso de uma redução integrada com valores de RPM que variam de 10 a 250RPM.</w:t>
      </w:r>
    </w:p>
    <w:p w14:paraId="7D330441">
      <w:pPr>
        <w:pStyle w:val="38"/>
        <w:jc w:val="center"/>
        <w:rPr>
          <w:rFonts w:hint="default"/>
          <w:lang w:val="pt-BR"/>
        </w:rPr>
      </w:pPr>
      <w:bookmarkStart w:id="34" w:name="_Ref15040"/>
      <w:r>
        <w:t xml:space="preserve">Figura </w:t>
      </w:r>
      <w:r>
        <w:fldChar w:fldCharType="begin"/>
      </w:r>
      <w:r>
        <w:instrText xml:space="preserve"> SEQ Figura \* ARABIC </w:instrText>
      </w:r>
      <w:r>
        <w:fldChar w:fldCharType="separate"/>
      </w:r>
      <w:r>
        <w:t>6</w:t>
      </w:r>
      <w:r>
        <w:fldChar w:fldCharType="end"/>
      </w:r>
      <w:bookmarkEnd w:id="34"/>
      <w:bookmarkStart w:id="35" w:name="_Toc24321"/>
      <w:r>
        <w:rPr>
          <w:rFonts w:hint="default"/>
          <w:lang w:val="pt-BR"/>
        </w:rPr>
        <w:t>- Motores DC escovados de baixa potência (A) Motor My4835 (B) 5840-31zy</w:t>
      </w:r>
      <w:bookmarkEnd w:id="35"/>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31827C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4D89B431">
            <w:pPr>
              <w:rPr>
                <w:rFonts w:hint="default"/>
                <w:vertAlign w:val="baseline"/>
                <w:lang w:val="pt-BR"/>
              </w:rPr>
            </w:pPr>
            <w:r>
              <w:rPr>
                <w:rFonts w:ascii="SimSun" w:hAnsi="SimSun" w:eastAsia="SimSun" w:cs="SimSun"/>
                <w:sz w:val="24"/>
                <w:szCs w:val="24"/>
              </w:rPr>
              <w:drawing>
                <wp:inline distT="0" distB="0" distL="114300" distR="114300">
                  <wp:extent cx="1802130" cy="2059305"/>
                  <wp:effectExtent l="0" t="0" r="11430" b="13335"/>
                  <wp:docPr id="28" name="Imagem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 descr="IMG_256"/>
                          <pic:cNvPicPr>
                            <a:picLocks noChangeAspect="1"/>
                          </pic:cNvPicPr>
                        </pic:nvPicPr>
                        <pic:blipFill>
                          <a:blip r:embed="rId13"/>
                          <a:stretch>
                            <a:fillRect/>
                          </a:stretch>
                        </pic:blipFill>
                        <pic:spPr>
                          <a:xfrm>
                            <a:off x="0" y="0"/>
                            <a:ext cx="1802130" cy="2059305"/>
                          </a:xfrm>
                          <a:prstGeom prst="rect">
                            <a:avLst/>
                          </a:prstGeom>
                          <a:noFill/>
                          <a:ln w="9525">
                            <a:noFill/>
                          </a:ln>
                        </pic:spPr>
                      </pic:pic>
                    </a:graphicData>
                  </a:graphic>
                </wp:inline>
              </w:drawing>
            </w:r>
          </w:p>
        </w:tc>
        <w:tc>
          <w:tcPr>
            <w:tcW w:w="4644" w:type="dxa"/>
            <w:tcBorders>
              <w:top w:val="nil"/>
              <w:left w:val="nil"/>
              <w:bottom w:val="nil"/>
              <w:right w:val="nil"/>
            </w:tcBorders>
          </w:tcPr>
          <w:p w14:paraId="668D3B28">
            <w:pPr>
              <w:ind w:left="0" w:leftChars="0" w:firstLine="0" w:firstLineChars="0"/>
              <w:jc w:val="center"/>
              <w:rPr>
                <w:rFonts w:hint="default"/>
                <w:vertAlign w:val="baseline"/>
                <w:lang w:val="pt-BR"/>
              </w:rPr>
            </w:pPr>
            <w:r>
              <w:rPr>
                <w:rFonts w:ascii="SimSun" w:hAnsi="SimSun" w:eastAsia="SimSun" w:cs="SimSun"/>
                <w:sz w:val="24"/>
                <w:szCs w:val="24"/>
              </w:rPr>
              <w:drawing>
                <wp:inline distT="0" distB="0" distL="114300" distR="114300">
                  <wp:extent cx="2237105" cy="2237105"/>
                  <wp:effectExtent l="0" t="0" r="3175" b="3175"/>
                  <wp:docPr id="37" name="Imagem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 descr="IMG_256"/>
                          <pic:cNvPicPr>
                            <a:picLocks noChangeAspect="1"/>
                          </pic:cNvPicPr>
                        </pic:nvPicPr>
                        <pic:blipFill>
                          <a:blip r:embed="rId14"/>
                          <a:stretch>
                            <a:fillRect/>
                          </a:stretch>
                        </pic:blipFill>
                        <pic:spPr>
                          <a:xfrm rot="10800000">
                            <a:off x="0" y="0"/>
                            <a:ext cx="2237105" cy="2237105"/>
                          </a:xfrm>
                          <a:prstGeom prst="rect">
                            <a:avLst/>
                          </a:prstGeom>
                          <a:noFill/>
                          <a:ln w="9525">
                            <a:noFill/>
                          </a:ln>
                        </pic:spPr>
                      </pic:pic>
                    </a:graphicData>
                  </a:graphic>
                </wp:inline>
              </w:drawing>
            </w:r>
          </w:p>
        </w:tc>
      </w:tr>
      <w:tr w14:paraId="621493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4BA175F7">
            <w:pPr>
              <w:jc w:val="center"/>
              <w:rPr>
                <w:rFonts w:hint="default"/>
                <w:b/>
                <w:bCs/>
                <w:sz w:val="20"/>
                <w:szCs w:val="20"/>
                <w:vertAlign w:val="baseline"/>
                <w:lang w:val="pt-BR"/>
              </w:rPr>
            </w:pPr>
            <w:r>
              <w:rPr>
                <w:rFonts w:hint="default"/>
                <w:b/>
                <w:bCs/>
                <w:sz w:val="20"/>
                <w:szCs w:val="20"/>
                <w:vertAlign w:val="baseline"/>
                <w:lang w:val="pt-BR"/>
              </w:rPr>
              <w:t>(a)</w:t>
            </w:r>
          </w:p>
        </w:tc>
        <w:tc>
          <w:tcPr>
            <w:tcW w:w="4644" w:type="dxa"/>
            <w:tcBorders>
              <w:top w:val="nil"/>
              <w:left w:val="nil"/>
              <w:bottom w:val="nil"/>
              <w:right w:val="nil"/>
            </w:tcBorders>
          </w:tcPr>
          <w:p w14:paraId="72B822FF">
            <w:pPr>
              <w:jc w:val="center"/>
              <w:rPr>
                <w:rFonts w:hint="default"/>
                <w:b/>
                <w:bCs/>
                <w:sz w:val="20"/>
                <w:szCs w:val="20"/>
                <w:vertAlign w:val="baseline"/>
                <w:lang w:val="pt-BR"/>
              </w:rPr>
            </w:pPr>
            <w:r>
              <w:rPr>
                <w:rFonts w:hint="default"/>
                <w:b/>
                <w:bCs/>
                <w:sz w:val="20"/>
                <w:szCs w:val="20"/>
                <w:vertAlign w:val="baseline"/>
                <w:lang w:val="pt-BR"/>
              </w:rPr>
              <w:t>(b)</w:t>
            </w:r>
          </w:p>
        </w:tc>
      </w:tr>
    </w:tbl>
    <w:p w14:paraId="2BE4DCE9">
      <w:pPr>
        <w:pStyle w:val="38"/>
        <w:spacing w:line="480" w:lineRule="auto"/>
        <w:jc w:val="center"/>
        <w:rPr>
          <w:rFonts w:hint="default"/>
          <w:lang w:val="pt-BR"/>
        </w:rPr>
      </w:pPr>
      <w:r>
        <w:t>F</w:t>
      </w:r>
      <w:r>
        <w:rPr>
          <w:rFonts w:hint="default"/>
          <w:lang w:val="pt-BR"/>
        </w:rPr>
        <w:t xml:space="preserve">onte: (a) </w:t>
      </w:r>
      <w:r>
        <w:rPr>
          <w:rFonts w:hint="default"/>
          <w:i/>
          <w:iCs/>
          <w:lang w:val="pt-BR"/>
        </w:rPr>
        <w:t>Amazon Marketplace</w:t>
      </w:r>
      <w:r>
        <w:rPr>
          <w:rFonts w:hint="default"/>
          <w:lang w:val="pt-BR"/>
        </w:rPr>
        <w:t xml:space="preserve"> (b) </w:t>
      </w:r>
      <w:r>
        <w:rPr>
          <w:rFonts w:hint="default"/>
          <w:i/>
          <w:iCs/>
          <w:lang w:val="pt-BR"/>
        </w:rPr>
        <w:t>RoboBuilders</w:t>
      </w:r>
      <w:r>
        <w:rPr>
          <w:rFonts w:hint="default"/>
          <w:lang w:val="pt-BR"/>
        </w:rPr>
        <w:t>.</w:t>
      </w:r>
    </w:p>
    <w:p w14:paraId="313F689A">
      <w:pPr>
        <w:rPr>
          <w:rFonts w:hint="default"/>
          <w:lang w:val="pt-BR"/>
        </w:rPr>
      </w:pPr>
      <w:r>
        <w:rPr>
          <w:rFonts w:hint="default"/>
          <w:lang w:val="pt-BR"/>
        </w:rPr>
        <w:t xml:space="preserve">Dessa forma, a fim de se realizar o controle de velocidade de um motor DC escovado, optou-se pelo uso de um circuito integrado de ponte-H que permitisse o seu controle de velocidade através da técnica de modulação PWM. O Circuito Integrado (CI) utilizado para esse controle foi o L298N. Esse mesmo CI fora utilizado por Belo (2004) para compor a construção de um robô sentinela do tipo </w:t>
      </w:r>
      <w:r>
        <w:rPr>
          <w:rFonts w:hint="default"/>
          <w:i/>
          <w:iCs/>
          <w:lang w:val="pt-BR"/>
        </w:rPr>
        <w:t>rover</w:t>
      </w:r>
      <w:r>
        <w:rPr>
          <w:rFonts w:hint="default"/>
          <w:lang w:val="pt-BR"/>
        </w:rPr>
        <w:t xml:space="preserve">, que utiliza duas rodas em uma característica de movimento diferencial com um apoio central. Para a construção do sentinela, o CI L298N foi empregado para realizar o controle das duas rodas, uma vez que o CI possui dois canais de controles para motores DC independentes, realizando o controle de velocidade e direção de giro através da modulação PWM. Na </w:t>
      </w:r>
      <w:r>
        <w:rPr>
          <w:rFonts w:hint="default"/>
          <w:lang w:val="pt-BR"/>
        </w:rPr>
        <w:fldChar w:fldCharType="begin"/>
      </w:r>
      <w:r>
        <w:rPr>
          <w:rFonts w:hint="default"/>
          <w:lang w:val="pt-BR"/>
        </w:rPr>
        <w:instrText xml:space="preserve"> REF _Ref14315 \h </w:instrText>
      </w:r>
      <w:r>
        <w:rPr>
          <w:rFonts w:hint="default"/>
          <w:lang w:val="pt-BR"/>
        </w:rPr>
        <w:fldChar w:fldCharType="separate"/>
      </w:r>
      <w:r>
        <w:t>Figura 7</w:t>
      </w:r>
      <w:r>
        <w:rPr>
          <w:rFonts w:hint="default"/>
          <w:lang w:val="pt-BR"/>
        </w:rPr>
        <w:fldChar w:fldCharType="end"/>
      </w:r>
      <w:r>
        <w:rPr>
          <w:rFonts w:hint="default"/>
          <w:lang w:val="pt-BR"/>
        </w:rPr>
        <w:t xml:space="preserve"> é possível se observar os aspectos construtivos do CI.</w:t>
      </w:r>
    </w:p>
    <w:p w14:paraId="1780A051">
      <w:pPr>
        <w:rPr>
          <w:rFonts w:hint="default"/>
          <w:lang w:val="pt-BR"/>
        </w:rPr>
      </w:pPr>
    </w:p>
    <w:p w14:paraId="0594E627">
      <w:pPr>
        <w:pStyle w:val="38"/>
        <w:ind w:left="0" w:leftChars="0" w:firstLine="0" w:firstLineChars="0"/>
        <w:jc w:val="center"/>
        <w:rPr>
          <w:rFonts w:hint="default"/>
          <w:lang w:val="pt-BR"/>
        </w:rPr>
      </w:pPr>
      <w:bookmarkStart w:id="36" w:name="_Ref14315"/>
      <w:r>
        <w:t xml:space="preserve">Figura </w:t>
      </w:r>
      <w:r>
        <w:fldChar w:fldCharType="begin"/>
      </w:r>
      <w:r>
        <w:instrText xml:space="preserve"> SEQ Figura \* ARABIC </w:instrText>
      </w:r>
      <w:r>
        <w:fldChar w:fldCharType="separate"/>
      </w:r>
      <w:r>
        <w:t>7</w:t>
      </w:r>
      <w:r>
        <w:fldChar w:fldCharType="end"/>
      </w:r>
      <w:bookmarkEnd w:id="36"/>
      <w:bookmarkStart w:id="37" w:name="_Toc24685"/>
      <w:r>
        <w:rPr>
          <w:rFonts w:hint="default"/>
          <w:lang w:val="pt-BR"/>
        </w:rPr>
        <w:t>- Esquema lógico da ponte H L298N.</w:t>
      </w:r>
      <w:bookmarkEnd w:id="37"/>
    </w:p>
    <w:p w14:paraId="2786962E">
      <w:pPr>
        <w:ind w:left="0" w:leftChars="0" w:firstLine="0" w:firstLineChars="0"/>
        <w:jc w:val="center"/>
      </w:pPr>
      <w:r>
        <w:drawing>
          <wp:inline distT="0" distB="0" distL="114300" distR="114300">
            <wp:extent cx="5082540" cy="3051175"/>
            <wp:effectExtent l="0" t="0" r="7620" b="1206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a:picLocks noChangeAspect="1"/>
                    </pic:cNvPicPr>
                  </pic:nvPicPr>
                  <pic:blipFill>
                    <a:blip r:embed="rId15"/>
                    <a:stretch>
                      <a:fillRect/>
                    </a:stretch>
                  </pic:blipFill>
                  <pic:spPr>
                    <a:xfrm>
                      <a:off x="0" y="0"/>
                      <a:ext cx="5082540" cy="3051175"/>
                    </a:xfrm>
                    <a:prstGeom prst="rect">
                      <a:avLst/>
                    </a:prstGeom>
                    <a:noFill/>
                    <a:ln>
                      <a:noFill/>
                    </a:ln>
                  </pic:spPr>
                </pic:pic>
              </a:graphicData>
            </a:graphic>
          </wp:inline>
        </w:drawing>
      </w:r>
    </w:p>
    <w:p w14:paraId="24ACADEE">
      <w:pPr>
        <w:pStyle w:val="38"/>
        <w:spacing w:line="480" w:lineRule="auto"/>
        <w:ind w:left="0" w:leftChars="0" w:firstLine="0" w:firstLineChars="0"/>
        <w:jc w:val="center"/>
        <w:rPr>
          <w:rFonts w:hint="default"/>
          <w:lang w:val="pt-BR"/>
        </w:rPr>
      </w:pPr>
      <w:r>
        <w:t>F</w:t>
      </w:r>
      <w:r>
        <w:rPr>
          <w:rFonts w:hint="default"/>
          <w:lang w:val="pt-BR"/>
        </w:rPr>
        <w:t>onte: Folha de dados do componente L298N.</w:t>
      </w:r>
    </w:p>
    <w:p w14:paraId="3F542E5A">
      <w:pPr>
        <w:rPr>
          <w:rFonts w:hint="default"/>
          <w:lang w:val="pt-BR"/>
        </w:rPr>
      </w:pPr>
      <w:r>
        <w:rPr>
          <w:rFonts w:hint="default"/>
          <w:lang w:val="pt-BR"/>
        </w:rPr>
        <w:t>De acordo com a folha de dados do componente L298N em STMicroeletronics (2024, pg. 1):</w:t>
      </w:r>
    </w:p>
    <w:p w14:paraId="210F8618">
      <w:pPr>
        <w:pStyle w:val="52"/>
        <w:bidi w:val="0"/>
        <w:rPr>
          <w:rFonts w:hint="default"/>
          <w:lang w:val="pt-BR"/>
        </w:rPr>
      </w:pPr>
      <w:r>
        <w:rPr>
          <w:rFonts w:hint="default"/>
          <w:lang w:val="pt-BR"/>
        </w:rPr>
        <w:t xml:space="preserve">“O L298N é um circuito integrado monolítico em um invólucro </w:t>
      </w:r>
      <w:r>
        <w:rPr>
          <w:rFonts w:hint="default"/>
          <w:i/>
          <w:iCs/>
          <w:lang w:val="pt-BR"/>
        </w:rPr>
        <w:t xml:space="preserve">Multiwatt </w:t>
      </w:r>
      <w:r>
        <w:rPr>
          <w:rFonts w:hint="default"/>
          <w:lang w:val="pt-BR"/>
        </w:rPr>
        <w:t>de 15 pinos e no formato PowerSO20. Trata-se de um driver duplo de ponte completa de alta tensão e alta corrente, projetado para aceitar níveis lógicos TTL padrão e controlar cargas indutivas, como relés, solenoides e motores CC e de passo. São fornecidas duas entradas de habilitação para ativar ou desativar o dispositivo independentemente dos sinais de entrada. Os emissores dos transístores inferiores de cada ponte são conectados juntos, e o terminal externo correspondente pode ser utilizado para conectar um resistor de sensoriamento externo. Uma entrada de alimentação adicional é disponibilizada para que a lógica funcione em uma voltagem mais baixa. (STMICROELECTRONICS, 2023, Pg. 1)”</w:t>
      </w:r>
    </w:p>
    <w:p w14:paraId="05DCAC09">
      <w:pPr>
        <w:pStyle w:val="52"/>
        <w:bidi w:val="0"/>
        <w:rPr>
          <w:rFonts w:hint="default"/>
          <w:lang w:val="pt-BR"/>
        </w:rPr>
      </w:pPr>
    </w:p>
    <w:p w14:paraId="09B8D34A">
      <w:pPr>
        <w:rPr>
          <w:rFonts w:hint="default"/>
          <w:i w:val="0"/>
          <w:iCs w:val="0"/>
          <w:lang w:val="pt-BR"/>
        </w:rPr>
      </w:pPr>
      <w:r>
        <w:rPr>
          <w:rFonts w:hint="default"/>
          <w:lang w:val="pt-BR"/>
        </w:rPr>
        <w:t xml:space="preserve">Ainda de acordo com a folha de dados do componente, o CI L298N se mostraria suficiente para alimentar e controlar um motor DC de até 184W operando a 46V. Além disso, ele possui um preço atrativo e demanda de poucos componentes periféricos para seu correto funcionamento e pode ser usado juntamente com um resistor </w:t>
      </w:r>
      <w:r>
        <w:rPr>
          <w:rFonts w:hint="default"/>
          <w:i/>
          <w:iCs/>
          <w:lang w:val="pt-BR"/>
        </w:rPr>
        <w:t xml:space="preserve">shunt, </w:t>
      </w:r>
      <w:r>
        <w:rPr>
          <w:rFonts w:hint="default"/>
          <w:i w:val="0"/>
          <w:iCs w:val="0"/>
          <w:lang w:val="pt-BR"/>
        </w:rPr>
        <w:t>que através da medição da queda de tensão sobre ele, consegue</w:t>
      </w:r>
      <w:r>
        <w:rPr>
          <w:rFonts w:hint="default"/>
          <w:i/>
          <w:iCs/>
          <w:lang w:val="pt-BR"/>
        </w:rPr>
        <w:t xml:space="preserve"> </w:t>
      </w:r>
      <w:r>
        <w:rPr>
          <w:rFonts w:hint="default"/>
          <w:lang w:val="pt-BR"/>
        </w:rPr>
        <w:t>medir a corrente de operação do motor</w:t>
      </w:r>
      <w:r>
        <w:rPr>
          <w:rFonts w:hint="default"/>
          <w:i w:val="0"/>
          <w:iCs w:val="0"/>
          <w:lang w:val="pt-BR"/>
        </w:rPr>
        <w:t xml:space="preserve">, permitindo que ela seja monitorada pelo microcontrolador. Na </w:t>
      </w:r>
      <w:r>
        <w:rPr>
          <w:rFonts w:hint="default"/>
          <w:i w:val="0"/>
          <w:iCs w:val="0"/>
          <w:lang w:val="pt-BR"/>
        </w:rPr>
        <w:fldChar w:fldCharType="begin"/>
      </w:r>
      <w:r>
        <w:rPr>
          <w:rFonts w:hint="default"/>
          <w:i w:val="0"/>
          <w:iCs w:val="0"/>
          <w:lang w:val="pt-BR"/>
        </w:rPr>
        <w:instrText xml:space="preserve"> REF _Ref14733 \h </w:instrText>
      </w:r>
      <w:r>
        <w:rPr>
          <w:rFonts w:hint="default"/>
          <w:i w:val="0"/>
          <w:iCs w:val="0"/>
          <w:lang w:val="pt-BR"/>
        </w:rPr>
        <w:fldChar w:fldCharType="separate"/>
      </w:r>
      <w:r>
        <w:t>Figura 8</w:t>
      </w:r>
      <w:r>
        <w:rPr>
          <w:rFonts w:hint="default"/>
          <w:i w:val="0"/>
          <w:iCs w:val="0"/>
          <w:lang w:val="pt-BR"/>
        </w:rPr>
        <w:fldChar w:fldCharType="end"/>
      </w:r>
      <w:r>
        <w:rPr>
          <w:rFonts w:hint="default"/>
          <w:i w:val="0"/>
          <w:iCs w:val="0"/>
          <w:lang w:val="pt-BR"/>
        </w:rPr>
        <w:t xml:space="preserve">, é representado o arranjo com canais paralelos, com medição de corrente pelo resistor </w:t>
      </w:r>
      <w:r>
        <w:rPr>
          <w:rFonts w:hint="default"/>
          <w:i/>
          <w:iCs/>
          <w:lang w:val="pt-BR"/>
        </w:rPr>
        <w:t>shunt</w:t>
      </w:r>
      <w:r>
        <w:rPr>
          <w:rFonts w:hint="default"/>
          <w:i w:val="0"/>
          <w:iCs w:val="0"/>
          <w:lang w:val="pt-BR"/>
        </w:rPr>
        <w:t xml:space="preserve"> representado como </w:t>
      </w:r>
      <w:r>
        <w:rPr>
          <w:rFonts w:hint="default"/>
          <w:b w:val="0"/>
          <w:bCs w:val="0"/>
          <w:i w:val="0"/>
          <w:iCs w:val="0"/>
          <w:lang w:val="pt-BR"/>
        </w:rPr>
        <w:t>Rs</w:t>
      </w:r>
      <w:r>
        <w:rPr>
          <w:rFonts w:hint="default"/>
          <w:i w:val="0"/>
          <w:iCs w:val="0"/>
          <w:lang w:val="pt-BR"/>
        </w:rPr>
        <w:t>.</w:t>
      </w:r>
    </w:p>
    <w:p w14:paraId="408FB452">
      <w:pPr>
        <w:rPr>
          <w:rFonts w:hint="default"/>
          <w:lang w:val="pt-BR"/>
        </w:rPr>
      </w:pPr>
      <w:r>
        <w:rPr>
          <w:rFonts w:hint="default"/>
          <w:lang w:val="pt-BR"/>
        </w:rPr>
        <w:t xml:space="preserve">Com a utilização desse </w:t>
      </w:r>
      <w:r>
        <w:rPr>
          <w:rFonts w:hint="default"/>
          <w:i/>
          <w:iCs/>
          <w:lang w:val="pt-BR"/>
        </w:rPr>
        <w:t xml:space="preserve">driver </w:t>
      </w:r>
      <w:r>
        <w:rPr>
          <w:rFonts w:hint="default"/>
          <w:lang w:val="pt-BR"/>
        </w:rPr>
        <w:t xml:space="preserve">para controle de motores DC, pode-se utilizar uma ampla gama de motores de pequena potência com compatibilidade garantida, estando dentro dos objetivos de utilização do projeto. </w:t>
      </w:r>
    </w:p>
    <w:p w14:paraId="382B872B">
      <w:pPr>
        <w:rPr>
          <w:rFonts w:hint="default"/>
          <w:lang w:val="pt-BR"/>
        </w:rPr>
      </w:pPr>
    </w:p>
    <w:p w14:paraId="36EDC7EC">
      <w:pPr>
        <w:pStyle w:val="38"/>
        <w:ind w:left="0" w:leftChars="0" w:firstLine="0" w:firstLineChars="0"/>
        <w:jc w:val="center"/>
        <w:rPr>
          <w:rFonts w:hint="default"/>
          <w:lang w:val="pt-BR"/>
        </w:rPr>
      </w:pPr>
      <w:bookmarkStart w:id="38" w:name="_Ref14733"/>
      <w:r>
        <w:t xml:space="preserve">Figura </w:t>
      </w:r>
      <w:r>
        <w:fldChar w:fldCharType="begin"/>
      </w:r>
      <w:r>
        <w:instrText xml:space="preserve"> SEQ Figura \* ARABIC </w:instrText>
      </w:r>
      <w:r>
        <w:fldChar w:fldCharType="separate"/>
      </w:r>
      <w:r>
        <w:t>8</w:t>
      </w:r>
      <w:r>
        <w:fldChar w:fldCharType="end"/>
      </w:r>
      <w:bookmarkEnd w:id="38"/>
      <w:bookmarkStart w:id="39" w:name="_Toc28484"/>
      <w:r>
        <w:rPr>
          <w:rFonts w:hint="default"/>
          <w:lang w:val="pt-BR"/>
        </w:rPr>
        <w:t>- Configuração paralelo do CI L298N recomendado.</w:t>
      </w:r>
      <w:bookmarkEnd w:id="39"/>
    </w:p>
    <w:p w14:paraId="524DBA5D">
      <w:pPr>
        <w:ind w:left="0" w:leftChars="0" w:firstLine="0" w:firstLineChars="0"/>
        <w:jc w:val="center"/>
      </w:pPr>
      <w:r>
        <w:drawing>
          <wp:inline distT="0" distB="0" distL="114300" distR="114300">
            <wp:extent cx="3382645" cy="3594735"/>
            <wp:effectExtent l="0" t="0" r="635" b="1905"/>
            <wp:docPr id="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1"/>
                    <pic:cNvPicPr>
                      <a:picLocks noChangeAspect="1"/>
                    </pic:cNvPicPr>
                  </pic:nvPicPr>
                  <pic:blipFill>
                    <a:blip r:embed="rId16"/>
                    <a:stretch>
                      <a:fillRect/>
                    </a:stretch>
                  </pic:blipFill>
                  <pic:spPr>
                    <a:xfrm>
                      <a:off x="0" y="0"/>
                      <a:ext cx="3382645" cy="3594735"/>
                    </a:xfrm>
                    <a:prstGeom prst="rect">
                      <a:avLst/>
                    </a:prstGeom>
                    <a:noFill/>
                    <a:ln>
                      <a:noFill/>
                    </a:ln>
                  </pic:spPr>
                </pic:pic>
              </a:graphicData>
            </a:graphic>
          </wp:inline>
        </w:drawing>
      </w:r>
    </w:p>
    <w:p w14:paraId="21F4DBCB">
      <w:pPr>
        <w:pStyle w:val="38"/>
        <w:keepNext w:val="0"/>
        <w:keepLines w:val="0"/>
        <w:pageBreakBefore w:val="0"/>
        <w:widowControl/>
        <w:kinsoku/>
        <w:wordWrap/>
        <w:overflowPunct/>
        <w:topLinePunct w:val="0"/>
        <w:autoSpaceDE/>
        <w:autoSpaceDN/>
        <w:bidi w:val="0"/>
        <w:adjustRightInd/>
        <w:snapToGrid/>
        <w:spacing w:after="181" w:afterLines="50"/>
        <w:jc w:val="center"/>
        <w:textAlignment w:val="auto"/>
        <w:rPr>
          <w:rFonts w:hint="default"/>
          <w:lang w:val="pt-BR"/>
        </w:rPr>
      </w:pPr>
      <w:r>
        <w:t>F</w:t>
      </w:r>
      <w:r>
        <w:rPr>
          <w:rFonts w:hint="default"/>
          <w:lang w:val="pt-BR"/>
        </w:rPr>
        <w:t>onte: Folha de dados do CI L298N.</w:t>
      </w:r>
    </w:p>
    <w:p w14:paraId="1FD04D22">
      <w:pPr>
        <w:rPr>
          <w:rFonts w:hint="default"/>
          <w:lang w:val="pt-BR"/>
        </w:rPr>
      </w:pPr>
      <w:r>
        <w:rPr>
          <w:rFonts w:hint="default"/>
          <w:lang w:val="pt-BR"/>
        </w:rPr>
        <w:t xml:space="preserve">Desta forma, a fim de se realizar a atuação deste tipo de motor DC escovado com potência menores que 184W, o módulo para controle dos atuadores deverá contar com uma saída de potência onde seja possível se conectar o atuador utilizado pelo sistema de rastreio de forma que o conector assegure a operação de até 184W. A solução adotada foi utilizar um conector do tipo </w:t>
      </w:r>
      <w:r>
        <w:rPr>
          <w:rFonts w:hint="default"/>
          <w:i/>
          <w:iCs/>
          <w:lang w:val="pt-BR"/>
        </w:rPr>
        <w:t xml:space="preserve">Borne </w:t>
      </w:r>
      <w:r>
        <w:rPr>
          <w:rFonts w:hint="default"/>
          <w:lang w:val="pt-BR"/>
        </w:rPr>
        <w:t>KRE de 90 graus macho com um conector do mesmo tipo fêmea. O modelo do conector é KF2EDGK-5,08-02P e fora escolhido pela facilidade de se realizar as conexões por permitir que o motor seja parafusado no conector fêmea e posteriormente conectado no conector macho da placa.</w:t>
      </w:r>
    </w:p>
    <w:p w14:paraId="5C693A09">
      <w:pPr>
        <w:pStyle w:val="4"/>
        <w:bidi w:val="0"/>
        <w:rPr>
          <w:rFonts w:hint="default"/>
          <w:lang w:val="pt-BR"/>
        </w:rPr>
      </w:pPr>
      <w:bookmarkStart w:id="40" w:name="_Toc7993"/>
      <w:r>
        <w:rPr>
          <w:rFonts w:hint="default"/>
          <w:lang w:val="pt-BR"/>
        </w:rPr>
        <w:t>Sensores</w:t>
      </w:r>
      <w:bookmarkEnd w:id="40"/>
      <w:r>
        <w:rPr>
          <w:rFonts w:hint="default"/>
          <w:lang w:val="pt-BR"/>
        </w:rPr>
        <w:t xml:space="preserve"> </w:t>
      </w:r>
    </w:p>
    <w:p w14:paraId="475DDC1A">
      <w:pPr>
        <w:bidi w:val="0"/>
        <w:rPr>
          <w:rFonts w:hint="default"/>
          <w:lang w:val="pt-BR"/>
        </w:rPr>
      </w:pPr>
      <w:r>
        <w:rPr>
          <w:rFonts w:hint="default"/>
          <w:lang w:val="pt-BR"/>
        </w:rPr>
        <w:t>Quando se trabalha com um sistema cujo desempenho depende essencialmente da precisão no alinhamento dos painéis com o sol, a etapa de sensoriamento torna-se um aspecto crucial do projeto. Essa fase é responsável por fornecer informações à malha de controle, que calcula o erro na posição do eixo em relação à referência e permite a correção do sistema com base nesse erro. Portanto, a qualidade da medição da posição do eixo e a precisão dos sensores utilizados desempenham um papel fundamental na determinação da qualidade geral do sistema de rastreamento.</w:t>
      </w:r>
      <w:r>
        <w:rPr>
          <w:rFonts w:hint="default"/>
          <w:lang w:val="pt-BR"/>
        </w:rPr>
        <w:tab/>
      </w:r>
    </w:p>
    <w:p w14:paraId="513B4879">
      <w:pPr>
        <w:bidi w:val="0"/>
        <w:rPr>
          <w:rFonts w:hint="default"/>
          <w:lang w:val="pt-BR"/>
        </w:rPr>
      </w:pPr>
      <w:r>
        <w:rPr>
          <w:rFonts w:hint="default"/>
          <w:lang w:val="pt-BR"/>
        </w:rPr>
        <w:t>Como o sistema de atuação foi projetado para operar exclusivamente com motores DC, é necessário monitorar a posição angular, o que exige a utilização de técnicas externas de medição. De acordo com Kilian (1996), existem diversas técnicas para medir a posição angular e a velocidade do motor, que podem ser essencialmente divididas em dois grupos: sensores relativos; e sensores absolutos.</w:t>
      </w:r>
    </w:p>
    <w:p w14:paraId="580B3E10">
      <w:pPr>
        <w:pStyle w:val="5"/>
        <w:bidi w:val="0"/>
        <w:rPr>
          <w:rFonts w:hint="default"/>
          <w:lang w:val="pt-BR"/>
        </w:rPr>
      </w:pPr>
      <w:r>
        <w:rPr>
          <w:rFonts w:hint="default"/>
          <w:lang w:val="pt-BR"/>
        </w:rPr>
        <w:t>Sensores relativos</w:t>
      </w:r>
    </w:p>
    <w:p w14:paraId="4E63B7D7">
      <w:pPr>
        <w:rPr>
          <w:rFonts w:hint="default"/>
          <w:lang w:val="pt-BR"/>
        </w:rPr>
      </w:pPr>
      <w:r>
        <w:rPr>
          <w:rFonts w:hint="default"/>
          <w:lang w:val="pt-BR"/>
        </w:rPr>
        <w:t xml:space="preserve">Os sensores relativos, são os sensores que não possuem um valor real associado a grandeza medida, necessitando de uma referência inicial, como a posição inicial que pode ser dada por uma chave fim de curso, obrigando o sistema a realizar uma etapa de calibração inicial. </w:t>
      </w:r>
    </w:p>
    <w:p w14:paraId="7A3D80EE">
      <w:pPr>
        <w:rPr>
          <w:rFonts w:hint="default"/>
          <w:lang w:val="pt-BR"/>
        </w:rPr>
      </w:pPr>
      <w:r>
        <w:rPr>
          <w:rFonts w:hint="default"/>
          <w:lang w:val="pt-BR"/>
        </w:rPr>
        <w:t xml:space="preserve">Exemplos de </w:t>
      </w:r>
      <w:r>
        <w:rPr>
          <w:rFonts w:hint="default"/>
          <w:i/>
          <w:iCs/>
          <w:lang w:val="pt-BR"/>
        </w:rPr>
        <w:t>encoders</w:t>
      </w:r>
      <w:r>
        <w:rPr>
          <w:rFonts w:hint="default"/>
          <w:lang w:val="pt-BR"/>
        </w:rPr>
        <w:t xml:space="preserve"> relativos são os sensores óticos rotativos (</w:t>
      </w:r>
      <w:r>
        <w:rPr>
          <w:rFonts w:hint="default"/>
          <w:lang w:val="pt-BR"/>
        </w:rPr>
        <w:fldChar w:fldCharType="begin"/>
      </w:r>
      <w:r>
        <w:rPr>
          <w:rFonts w:hint="default"/>
          <w:lang w:val="pt-BR"/>
        </w:rPr>
        <w:instrText xml:space="preserve"> REF _Ref16405 \h </w:instrText>
      </w:r>
      <w:r>
        <w:rPr>
          <w:rFonts w:hint="default"/>
          <w:lang w:val="pt-BR"/>
        </w:rPr>
        <w:fldChar w:fldCharType="separate"/>
      </w:r>
      <w:r>
        <w:t>Figura 9</w:t>
      </w:r>
      <w:r>
        <w:rPr>
          <w:rFonts w:hint="default"/>
          <w:lang w:val="pt-BR"/>
        </w:rPr>
        <w:fldChar w:fldCharType="end"/>
      </w:r>
      <w:r>
        <w:rPr>
          <w:rFonts w:hint="default"/>
          <w:lang w:val="pt-BR"/>
        </w:rPr>
        <w:t xml:space="preserve">). Esses sensores possuem um feixe de luz que ao serem interrompidos, geram uma interrupção que deve ser contada. Através desses pulsos, é possível se estipular o deslocamento do motor e/ou estipular parâmetros como velocidade e aceleração. </w:t>
      </w:r>
    </w:p>
    <w:p w14:paraId="56EB9116">
      <w:pPr>
        <w:rPr>
          <w:rFonts w:hint="default"/>
          <w:lang w:val="pt-BR"/>
        </w:rPr>
      </w:pPr>
      <w:r>
        <w:rPr>
          <w:rFonts w:hint="default"/>
          <w:lang w:val="pt-BR"/>
        </w:rPr>
        <w:t>A vantagem desse tipo de sensoriamento é que não são necessários conversores analógicos para digital e são fáceis de serem instalados. No entanto, eles possuem uma precisão limitada ao número de furações do disco perfurado e necessitam de uma rotina de calibração inicial, além disso, não são capazes de medir o sentido de rotação do motor, para isso são necessários dois discos, como apresentado em Kilian (1996) e em Moreto (2007).</w:t>
      </w:r>
    </w:p>
    <w:p w14:paraId="47CD778B">
      <w:pPr>
        <w:pStyle w:val="38"/>
        <w:ind w:left="0" w:leftChars="0" w:firstLine="0" w:firstLineChars="0"/>
        <w:jc w:val="center"/>
        <w:rPr>
          <w:rFonts w:hint="default"/>
          <w:lang w:val="pt-BR"/>
        </w:rPr>
      </w:pPr>
      <w:bookmarkStart w:id="41" w:name="_Ref16405"/>
      <w:r>
        <w:t xml:space="preserve">Figura </w:t>
      </w:r>
      <w:r>
        <w:fldChar w:fldCharType="begin"/>
      </w:r>
      <w:r>
        <w:instrText xml:space="preserve"> SEQ Figura \* ARABIC </w:instrText>
      </w:r>
      <w:r>
        <w:fldChar w:fldCharType="separate"/>
      </w:r>
      <w:r>
        <w:t>9</w:t>
      </w:r>
      <w:r>
        <w:fldChar w:fldCharType="end"/>
      </w:r>
      <w:bookmarkEnd w:id="41"/>
      <w:bookmarkStart w:id="42" w:name="_Toc2961"/>
      <w:r>
        <w:rPr>
          <w:rFonts w:hint="default"/>
          <w:lang w:val="pt-BR"/>
        </w:rPr>
        <w:t xml:space="preserve">- </w:t>
      </w:r>
      <w:r>
        <w:rPr>
          <w:rFonts w:hint="default"/>
          <w:i/>
          <w:iCs/>
          <w:lang w:val="pt-BR"/>
        </w:rPr>
        <w:t xml:space="preserve">Encoder </w:t>
      </w:r>
      <w:r>
        <w:rPr>
          <w:rFonts w:hint="default"/>
          <w:lang w:val="pt-BR"/>
        </w:rPr>
        <w:t>incremental ótico com disco perfurado.</w:t>
      </w:r>
      <w:bookmarkEnd w:id="42"/>
    </w:p>
    <w:p w14:paraId="683AAE8D">
      <w:pPr>
        <w:ind w:left="0" w:leftChars="0" w:firstLine="0" w:firstLineChars="0"/>
        <w:jc w:val="center"/>
      </w:pPr>
      <w:r>
        <w:drawing>
          <wp:inline distT="0" distB="0" distL="114300" distR="114300">
            <wp:extent cx="3204210" cy="1812290"/>
            <wp:effectExtent l="0" t="0" r="11430" b="1270"/>
            <wp:docPr id="4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8"/>
                    <pic:cNvPicPr>
                      <a:picLocks noChangeAspect="1"/>
                    </pic:cNvPicPr>
                  </pic:nvPicPr>
                  <pic:blipFill>
                    <a:blip r:embed="rId17"/>
                    <a:stretch>
                      <a:fillRect/>
                    </a:stretch>
                  </pic:blipFill>
                  <pic:spPr>
                    <a:xfrm>
                      <a:off x="0" y="0"/>
                      <a:ext cx="3204210" cy="1812290"/>
                    </a:xfrm>
                    <a:prstGeom prst="rect">
                      <a:avLst/>
                    </a:prstGeom>
                    <a:noFill/>
                    <a:ln>
                      <a:noFill/>
                    </a:ln>
                  </pic:spPr>
                </pic:pic>
              </a:graphicData>
            </a:graphic>
          </wp:inline>
        </w:drawing>
      </w:r>
    </w:p>
    <w:p w14:paraId="35515EA3">
      <w:pPr>
        <w:pStyle w:val="38"/>
        <w:keepNext w:val="0"/>
        <w:keepLines w:val="0"/>
        <w:pageBreakBefore w:val="0"/>
        <w:widowControl/>
        <w:kinsoku/>
        <w:wordWrap/>
        <w:overflowPunct/>
        <w:topLinePunct w:val="0"/>
        <w:autoSpaceDE/>
        <w:autoSpaceDN/>
        <w:bidi w:val="0"/>
        <w:adjustRightInd/>
        <w:snapToGrid/>
        <w:spacing w:after="181" w:afterLines="50"/>
        <w:ind w:left="0" w:leftChars="0" w:firstLine="0" w:firstLineChars="0"/>
        <w:jc w:val="center"/>
        <w:textAlignment w:val="auto"/>
        <w:rPr>
          <w:rFonts w:hint="default"/>
          <w:lang w:val="pt-BR"/>
        </w:rPr>
      </w:pPr>
      <w:r>
        <w:t>F</w:t>
      </w:r>
      <w:r>
        <w:rPr>
          <w:rFonts w:hint="default"/>
          <w:lang w:val="pt-BR"/>
        </w:rPr>
        <w:t>onte: Adaptado de KILIAN (1996).</w:t>
      </w:r>
    </w:p>
    <w:p w14:paraId="27CE6648">
      <w:pPr>
        <w:rPr>
          <w:rFonts w:hint="default"/>
          <w:lang w:val="pt-BR"/>
        </w:rPr>
      </w:pPr>
      <w:r>
        <w:rPr>
          <w:rFonts w:hint="default"/>
          <w:lang w:val="pt-BR"/>
        </w:rPr>
        <w:t xml:space="preserve">Outra forma de se realizar a montagem de sensores de posição relativos é através do uso de tacômetros, que através da medição da velocidade do eixo do motor, podem estipular a posição do motor através da relação de deslocamento por tempo. No entanto essas técnicas devem ser aplicados no eixo de saída do motor antes de entrar na relação de redução, para conseguir medir a velocidade do eixo com maior precisão, sendo também um ponto de desvantagem dessa técnica, uma vez que a relação de saída deve ser bem conhecida, para que não sejam carregados erros de medição ao longo do tempo. Na </w:t>
      </w:r>
      <w:r>
        <w:rPr>
          <w:rFonts w:hint="default"/>
          <w:lang w:val="pt-BR"/>
        </w:rPr>
        <w:fldChar w:fldCharType="begin"/>
      </w:r>
      <w:r>
        <w:rPr>
          <w:rFonts w:hint="default"/>
          <w:lang w:val="pt-BR"/>
        </w:rPr>
        <w:instrText xml:space="preserve"> REF _Ref16669 \h </w:instrText>
      </w:r>
      <w:r>
        <w:rPr>
          <w:rFonts w:hint="default"/>
          <w:lang w:val="pt-BR"/>
        </w:rPr>
        <w:fldChar w:fldCharType="separate"/>
      </w:r>
      <w:r>
        <w:t>Figura 10</w:t>
      </w:r>
      <w:r>
        <w:rPr>
          <w:rFonts w:hint="default"/>
          <w:lang w:val="pt-BR"/>
        </w:rPr>
        <w:fldChar w:fldCharType="end"/>
      </w:r>
      <w:r>
        <w:rPr>
          <w:rFonts w:hint="default"/>
          <w:lang w:val="pt-BR"/>
        </w:rPr>
        <w:t xml:space="preserve"> são mostrados exemplos de: </w:t>
      </w:r>
      <w:r>
        <w:rPr>
          <w:rFonts w:hint="default"/>
          <w:lang w:val="pt-BR"/>
        </w:rPr>
        <w:fldChar w:fldCharType="begin"/>
      </w:r>
      <w:r>
        <w:rPr>
          <w:rFonts w:hint="default"/>
          <w:lang w:val="pt-BR"/>
        </w:rPr>
        <w:instrText xml:space="preserve"> REF _Ref16669 \h </w:instrText>
      </w:r>
      <w:r>
        <w:rPr>
          <w:rFonts w:hint="default"/>
          <w:lang w:val="pt-BR"/>
        </w:rPr>
        <w:fldChar w:fldCharType="separate"/>
      </w:r>
      <w:r>
        <w:t>Figura 10</w:t>
      </w:r>
      <w:r>
        <w:rPr>
          <w:rFonts w:hint="default"/>
          <w:lang w:val="pt-BR"/>
        </w:rPr>
        <w:fldChar w:fldCharType="end"/>
      </w:r>
      <w:r>
        <w:rPr>
          <w:rFonts w:hint="default"/>
          <w:lang w:val="pt-BR"/>
        </w:rPr>
        <w:t xml:space="preserve">.a tacometro ótico, </w:t>
      </w:r>
      <w:r>
        <w:rPr>
          <w:rFonts w:hint="default"/>
          <w:lang w:val="pt-BR"/>
        </w:rPr>
        <w:fldChar w:fldCharType="begin"/>
      </w:r>
      <w:r>
        <w:rPr>
          <w:rFonts w:hint="default"/>
          <w:lang w:val="pt-BR"/>
        </w:rPr>
        <w:instrText xml:space="preserve"> REF _Ref16669 \h </w:instrText>
      </w:r>
      <w:r>
        <w:rPr>
          <w:rFonts w:hint="default"/>
          <w:lang w:val="pt-BR"/>
        </w:rPr>
        <w:fldChar w:fldCharType="separate"/>
      </w:r>
      <w:r>
        <w:t>Figura 10</w:t>
      </w:r>
      <w:r>
        <w:rPr>
          <w:rFonts w:hint="default"/>
          <w:lang w:val="pt-BR"/>
        </w:rPr>
        <w:fldChar w:fldCharType="end"/>
      </w:r>
      <w:r>
        <w:rPr>
          <w:rFonts w:hint="default"/>
          <w:lang w:val="pt-BR"/>
        </w:rPr>
        <w:t xml:space="preserve">.b tacometro de efeito </w:t>
      </w:r>
      <w:r>
        <w:rPr>
          <w:rFonts w:hint="default"/>
          <w:i/>
          <w:iCs/>
          <w:lang w:val="pt-BR"/>
        </w:rPr>
        <w:t xml:space="preserve">hall </w:t>
      </w:r>
      <w:r>
        <w:rPr>
          <w:rFonts w:hint="default"/>
          <w:lang w:val="pt-BR"/>
        </w:rPr>
        <w:t xml:space="preserve">e </w:t>
      </w:r>
      <w:r>
        <w:rPr>
          <w:rFonts w:hint="default"/>
          <w:lang w:val="pt-BR"/>
        </w:rPr>
        <w:fldChar w:fldCharType="begin"/>
      </w:r>
      <w:r>
        <w:rPr>
          <w:rFonts w:hint="default"/>
          <w:lang w:val="pt-BR"/>
        </w:rPr>
        <w:instrText xml:space="preserve"> REF _Ref16669 \h </w:instrText>
      </w:r>
      <w:r>
        <w:rPr>
          <w:rFonts w:hint="default"/>
          <w:lang w:val="pt-BR"/>
        </w:rPr>
        <w:fldChar w:fldCharType="separate"/>
      </w:r>
      <w:r>
        <w:t>Figura 10</w:t>
      </w:r>
      <w:r>
        <w:rPr>
          <w:rFonts w:hint="default"/>
          <w:lang w:val="pt-BR"/>
        </w:rPr>
        <w:fldChar w:fldCharType="end"/>
      </w:r>
      <w:r>
        <w:rPr>
          <w:rFonts w:hint="default"/>
          <w:lang w:val="pt-BR"/>
        </w:rPr>
        <w:t>.c tacometro com coroa dentada.</w:t>
      </w:r>
    </w:p>
    <w:p w14:paraId="2703C1AC">
      <w:pPr>
        <w:pStyle w:val="38"/>
        <w:jc w:val="center"/>
        <w:rPr>
          <w:rFonts w:hint="default"/>
          <w:lang w:val="pt-BR"/>
        </w:rPr>
      </w:pPr>
      <w:bookmarkStart w:id="43" w:name="_Ref16669"/>
      <w:r>
        <w:t xml:space="preserve">Figura </w:t>
      </w:r>
      <w:r>
        <w:fldChar w:fldCharType="begin"/>
      </w:r>
      <w:r>
        <w:instrText xml:space="preserve"> SEQ Figura \* ARABIC </w:instrText>
      </w:r>
      <w:r>
        <w:fldChar w:fldCharType="separate"/>
      </w:r>
      <w:r>
        <w:t>10</w:t>
      </w:r>
      <w:r>
        <w:fldChar w:fldCharType="end"/>
      </w:r>
      <w:bookmarkEnd w:id="43"/>
      <w:bookmarkStart w:id="44" w:name="_Toc32621"/>
      <w:r>
        <w:rPr>
          <w:rFonts w:hint="default"/>
          <w:lang w:val="pt-BR"/>
        </w:rPr>
        <w:t xml:space="preserve">- Exemplos de tacômetros (a) óticos (b) de efeito </w:t>
      </w:r>
      <w:r>
        <w:rPr>
          <w:rFonts w:hint="default"/>
          <w:i/>
          <w:iCs/>
          <w:lang w:val="pt-BR"/>
        </w:rPr>
        <w:t xml:space="preserve">hall </w:t>
      </w:r>
      <w:r>
        <w:rPr>
          <w:rFonts w:hint="default"/>
          <w:lang w:val="pt-BR"/>
        </w:rPr>
        <w:t>(c) coroa dentada</w:t>
      </w:r>
      <w:bookmarkEnd w:id="44"/>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36"/>
        <w:gridCol w:w="3120"/>
        <w:gridCol w:w="2831"/>
      </w:tblGrid>
      <w:tr w14:paraId="0A37B9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36" w:type="dxa"/>
            <w:tcBorders>
              <w:top w:val="nil"/>
              <w:left w:val="nil"/>
              <w:bottom w:val="nil"/>
              <w:right w:val="nil"/>
            </w:tcBorders>
          </w:tcPr>
          <w:p w14:paraId="42C8E74C">
            <w:pPr>
              <w:ind w:left="0" w:leftChars="0" w:firstLine="0" w:firstLineChars="0"/>
              <w:rPr>
                <w:rFonts w:hint="default"/>
                <w:vertAlign w:val="baseline"/>
                <w:lang w:val="pt-BR"/>
              </w:rPr>
            </w:pPr>
            <w:r>
              <w:drawing>
                <wp:inline distT="0" distB="0" distL="114300" distR="114300">
                  <wp:extent cx="1980565" cy="1335405"/>
                  <wp:effectExtent l="0" t="0" r="635" b="5715"/>
                  <wp:docPr id="4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11"/>
                          <pic:cNvPicPr>
                            <a:picLocks noChangeAspect="1"/>
                          </pic:cNvPicPr>
                        </pic:nvPicPr>
                        <pic:blipFill>
                          <a:blip r:embed="rId18"/>
                          <a:stretch>
                            <a:fillRect/>
                          </a:stretch>
                        </pic:blipFill>
                        <pic:spPr>
                          <a:xfrm>
                            <a:off x="0" y="0"/>
                            <a:ext cx="1980565" cy="1335405"/>
                          </a:xfrm>
                          <a:prstGeom prst="rect">
                            <a:avLst/>
                          </a:prstGeom>
                          <a:noFill/>
                          <a:ln>
                            <a:noFill/>
                          </a:ln>
                        </pic:spPr>
                      </pic:pic>
                    </a:graphicData>
                  </a:graphic>
                </wp:inline>
              </w:drawing>
            </w:r>
          </w:p>
        </w:tc>
        <w:tc>
          <w:tcPr>
            <w:tcW w:w="3120" w:type="dxa"/>
            <w:tcBorders>
              <w:top w:val="nil"/>
              <w:left w:val="nil"/>
              <w:bottom w:val="nil"/>
              <w:right w:val="nil"/>
            </w:tcBorders>
          </w:tcPr>
          <w:p w14:paraId="062B6543">
            <w:pPr>
              <w:ind w:left="0" w:leftChars="0" w:firstLine="0" w:firstLineChars="0"/>
              <w:rPr>
                <w:rFonts w:hint="default"/>
                <w:vertAlign w:val="baseline"/>
                <w:lang w:val="pt-BR"/>
              </w:rPr>
            </w:pPr>
            <w:r>
              <w:drawing>
                <wp:inline distT="0" distB="0" distL="114300" distR="114300">
                  <wp:extent cx="1842135" cy="1379855"/>
                  <wp:effectExtent l="0" t="0" r="1905" b="6985"/>
                  <wp:docPr id="4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10"/>
                          <pic:cNvPicPr>
                            <a:picLocks noChangeAspect="1"/>
                          </pic:cNvPicPr>
                        </pic:nvPicPr>
                        <pic:blipFill>
                          <a:blip r:embed="rId19"/>
                          <a:stretch>
                            <a:fillRect/>
                          </a:stretch>
                        </pic:blipFill>
                        <pic:spPr>
                          <a:xfrm>
                            <a:off x="0" y="0"/>
                            <a:ext cx="1842135" cy="1379855"/>
                          </a:xfrm>
                          <a:prstGeom prst="rect">
                            <a:avLst/>
                          </a:prstGeom>
                          <a:noFill/>
                          <a:ln>
                            <a:noFill/>
                          </a:ln>
                        </pic:spPr>
                      </pic:pic>
                    </a:graphicData>
                  </a:graphic>
                </wp:inline>
              </w:drawing>
            </w:r>
          </w:p>
        </w:tc>
        <w:tc>
          <w:tcPr>
            <w:tcW w:w="2831" w:type="dxa"/>
            <w:tcBorders>
              <w:top w:val="nil"/>
              <w:left w:val="nil"/>
              <w:bottom w:val="nil"/>
              <w:right w:val="nil"/>
            </w:tcBorders>
          </w:tcPr>
          <w:p w14:paraId="3447B5EE">
            <w:pPr>
              <w:ind w:left="0" w:leftChars="0" w:firstLine="0" w:firstLineChars="0"/>
              <w:rPr>
                <w:rFonts w:hint="default"/>
                <w:vertAlign w:val="baseline"/>
                <w:lang w:val="pt-BR"/>
              </w:rPr>
            </w:pPr>
            <w:r>
              <w:drawing>
                <wp:inline distT="0" distB="0" distL="114300" distR="114300">
                  <wp:extent cx="1560195" cy="1760855"/>
                  <wp:effectExtent l="0" t="0" r="9525" b="6985"/>
                  <wp:docPr id="4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9"/>
                          <pic:cNvPicPr>
                            <a:picLocks noChangeAspect="1"/>
                          </pic:cNvPicPr>
                        </pic:nvPicPr>
                        <pic:blipFill>
                          <a:blip r:embed="rId20"/>
                          <a:stretch>
                            <a:fillRect/>
                          </a:stretch>
                        </pic:blipFill>
                        <pic:spPr>
                          <a:xfrm>
                            <a:off x="0" y="0"/>
                            <a:ext cx="1560195" cy="1760855"/>
                          </a:xfrm>
                          <a:prstGeom prst="rect">
                            <a:avLst/>
                          </a:prstGeom>
                          <a:noFill/>
                          <a:ln>
                            <a:noFill/>
                          </a:ln>
                        </pic:spPr>
                      </pic:pic>
                    </a:graphicData>
                  </a:graphic>
                </wp:inline>
              </w:drawing>
            </w:r>
          </w:p>
        </w:tc>
      </w:tr>
      <w:tr w14:paraId="48DC2F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36" w:type="dxa"/>
            <w:tcBorders>
              <w:top w:val="nil"/>
              <w:left w:val="nil"/>
              <w:bottom w:val="nil"/>
              <w:right w:val="nil"/>
            </w:tcBorders>
          </w:tcPr>
          <w:p w14:paraId="23CA826B">
            <w:pPr>
              <w:jc w:val="center"/>
              <w:rPr>
                <w:rFonts w:hint="default"/>
                <w:b/>
                <w:bCs/>
                <w:sz w:val="20"/>
                <w:szCs w:val="20"/>
                <w:vertAlign w:val="baseline"/>
                <w:lang w:val="pt-BR"/>
              </w:rPr>
            </w:pPr>
            <w:r>
              <w:rPr>
                <w:rFonts w:hint="default"/>
                <w:b/>
                <w:bCs/>
                <w:sz w:val="20"/>
                <w:szCs w:val="20"/>
                <w:vertAlign w:val="baseline"/>
                <w:lang w:val="pt-BR"/>
              </w:rPr>
              <w:t>(a)</w:t>
            </w:r>
          </w:p>
        </w:tc>
        <w:tc>
          <w:tcPr>
            <w:tcW w:w="3120" w:type="dxa"/>
            <w:tcBorders>
              <w:top w:val="nil"/>
              <w:left w:val="nil"/>
              <w:bottom w:val="nil"/>
              <w:right w:val="nil"/>
            </w:tcBorders>
          </w:tcPr>
          <w:p w14:paraId="2E4E9D53">
            <w:pPr>
              <w:jc w:val="center"/>
              <w:rPr>
                <w:rFonts w:hint="default"/>
                <w:b/>
                <w:bCs/>
                <w:sz w:val="20"/>
                <w:szCs w:val="20"/>
                <w:vertAlign w:val="baseline"/>
                <w:lang w:val="pt-BR"/>
              </w:rPr>
            </w:pPr>
            <w:r>
              <w:rPr>
                <w:rFonts w:hint="default"/>
                <w:b/>
                <w:bCs/>
                <w:sz w:val="20"/>
                <w:szCs w:val="20"/>
                <w:vertAlign w:val="baseline"/>
                <w:lang w:val="pt-BR"/>
              </w:rPr>
              <w:t>(b)</w:t>
            </w:r>
          </w:p>
        </w:tc>
        <w:tc>
          <w:tcPr>
            <w:tcW w:w="2831" w:type="dxa"/>
            <w:tcBorders>
              <w:top w:val="nil"/>
              <w:left w:val="nil"/>
              <w:bottom w:val="nil"/>
              <w:right w:val="nil"/>
            </w:tcBorders>
          </w:tcPr>
          <w:p w14:paraId="0D964815">
            <w:pPr>
              <w:jc w:val="center"/>
              <w:rPr>
                <w:rFonts w:hint="default"/>
                <w:b/>
                <w:bCs/>
                <w:sz w:val="20"/>
                <w:szCs w:val="20"/>
                <w:vertAlign w:val="baseline"/>
                <w:lang w:val="pt-BR"/>
              </w:rPr>
            </w:pPr>
            <w:r>
              <w:rPr>
                <w:rFonts w:hint="default"/>
                <w:b/>
                <w:bCs/>
                <w:sz w:val="20"/>
                <w:szCs w:val="20"/>
                <w:vertAlign w:val="baseline"/>
                <w:lang w:val="pt-BR"/>
              </w:rPr>
              <w:t>(c)</w:t>
            </w:r>
          </w:p>
        </w:tc>
      </w:tr>
    </w:tbl>
    <w:p w14:paraId="7044C9AC">
      <w:pPr>
        <w:pStyle w:val="38"/>
        <w:spacing w:line="480" w:lineRule="auto"/>
        <w:jc w:val="center"/>
        <w:rPr>
          <w:rFonts w:hint="default"/>
          <w:lang w:val="pt-BR"/>
        </w:rPr>
      </w:pPr>
      <w:r>
        <w:t>F</w:t>
      </w:r>
      <w:r>
        <w:rPr>
          <w:rFonts w:hint="default"/>
          <w:lang w:val="pt-BR"/>
        </w:rPr>
        <w:t>onte: Adaptado de KILIAN (1996).</w:t>
      </w:r>
    </w:p>
    <w:p w14:paraId="182B8761">
      <w:pPr>
        <w:rPr>
          <w:rFonts w:hint="default"/>
          <w:lang w:val="pt-BR"/>
        </w:rPr>
      </w:pPr>
      <w:r>
        <w:rPr>
          <w:rFonts w:hint="default"/>
          <w:lang w:val="pt-BR"/>
        </w:rPr>
        <w:t>A maioria dos sensores relativos possuem um método de contagem incremental, para realizarem o sensoriamento das variáveis de posição e/ou velocidade, dessa forma, o sistema deverá contar com terminais de entrada de sinais digitais, preferencialmente os que permitam interrupções do sistema microcontrolado. Além disso, para o uso de sistemas relativos, é necessário se avaliar a necessidade de calibração ou definição de rotinas de inicialização para que seja adotado uma referência de partida do sistema em um estado conhecido.</w:t>
      </w:r>
    </w:p>
    <w:p w14:paraId="0A71DB6F">
      <w:pPr>
        <w:rPr>
          <w:rFonts w:hint="default"/>
          <w:lang w:val="pt-BR"/>
        </w:rPr>
      </w:pPr>
      <w:r>
        <w:rPr>
          <w:rFonts w:hint="default"/>
          <w:lang w:val="pt-BR"/>
        </w:rPr>
        <w:t>Apesar de não serem considerados os melhores sistemas de sensoriamento para a aplicação em questão, considerou-se em projeto a possibilidade de se utilizar esses métodos de medição devido a sua facilidade de aplicação e valor reduzido de montagem e manutenção.</w:t>
      </w:r>
    </w:p>
    <w:p w14:paraId="0895735F">
      <w:pPr>
        <w:pStyle w:val="5"/>
        <w:bidi w:val="0"/>
        <w:rPr>
          <w:rFonts w:hint="default"/>
          <w:lang w:val="pt-BR"/>
        </w:rPr>
      </w:pPr>
      <w:r>
        <w:rPr>
          <w:rFonts w:hint="default"/>
          <w:lang w:val="pt-BR"/>
        </w:rPr>
        <w:t>Sensores absolutos</w:t>
      </w:r>
      <w:r>
        <w:rPr>
          <w:rFonts w:hint="default"/>
          <w:lang w:val="pt-BR"/>
        </w:rPr>
        <w:tab/>
      </w:r>
    </w:p>
    <w:p w14:paraId="23736F09">
      <w:pPr>
        <w:rPr>
          <w:rFonts w:hint="default"/>
          <w:lang w:val="pt-BR"/>
        </w:rPr>
      </w:pPr>
      <w:r>
        <w:rPr>
          <w:rFonts w:hint="default"/>
          <w:lang w:val="pt-BR"/>
        </w:rPr>
        <w:t xml:space="preserve">Os sensores absolutos, são os sensores capazes de realizar a medição da posição angular do eixo de saída do motor de forma instantânea, ou seja, sem a necessidade de calibração ou referência inicial. </w:t>
      </w:r>
    </w:p>
    <w:p w14:paraId="32F9A7AF">
      <w:pPr>
        <w:rPr>
          <w:rFonts w:hint="default"/>
          <w:lang w:val="pt-BR"/>
        </w:rPr>
      </w:pPr>
      <w:r>
        <w:rPr>
          <w:rFonts w:hint="default"/>
          <w:lang w:val="pt-BR"/>
        </w:rPr>
        <w:t xml:space="preserve">Os primeiros exemplos de sensores absolutos são os potenciômetros. Esse tipo de sensor se baseia na conversão do deslocamento angular em um sinal de tensão, que tem seu valor dado através da variação proporcional da resistência desse sensor, trabalhando como um divisor resistivo. A </w:t>
      </w:r>
      <w:r>
        <w:rPr>
          <w:rFonts w:hint="default"/>
          <w:lang w:val="pt-BR"/>
        </w:rPr>
        <w:fldChar w:fldCharType="begin"/>
      </w:r>
      <w:r>
        <w:rPr>
          <w:rFonts w:hint="default"/>
          <w:lang w:val="pt-BR"/>
        </w:rPr>
        <w:instrText xml:space="preserve"> REF _Ref17238 \h </w:instrText>
      </w:r>
      <w:r>
        <w:rPr>
          <w:rFonts w:hint="default"/>
          <w:lang w:val="pt-BR"/>
        </w:rPr>
        <w:fldChar w:fldCharType="separate"/>
      </w:r>
      <w:r>
        <w:t>Figura 11</w:t>
      </w:r>
      <w:r>
        <w:rPr>
          <w:rFonts w:hint="default"/>
          <w:lang w:val="pt-BR"/>
        </w:rPr>
        <w:fldChar w:fldCharType="end"/>
      </w:r>
      <w:r>
        <w:rPr>
          <w:rFonts w:hint="default"/>
          <w:lang w:val="pt-BR"/>
        </w:rPr>
        <w:t xml:space="preserve">.a apresenta o modelo construtivo do emprego desse tipo de sensor e na </w:t>
      </w:r>
      <w:r>
        <w:rPr>
          <w:rFonts w:hint="default"/>
          <w:lang w:val="pt-BR"/>
        </w:rPr>
        <w:fldChar w:fldCharType="begin"/>
      </w:r>
      <w:r>
        <w:rPr>
          <w:rFonts w:hint="default"/>
          <w:lang w:val="pt-BR"/>
        </w:rPr>
        <w:instrText xml:space="preserve"> REF _Ref17238 \h </w:instrText>
      </w:r>
      <w:r>
        <w:rPr>
          <w:rFonts w:hint="default"/>
          <w:lang w:val="pt-BR"/>
        </w:rPr>
        <w:fldChar w:fldCharType="separate"/>
      </w:r>
      <w:r>
        <w:t>Figura 11</w:t>
      </w:r>
      <w:r>
        <w:rPr>
          <w:rFonts w:hint="default"/>
          <w:lang w:val="pt-BR"/>
        </w:rPr>
        <w:fldChar w:fldCharType="end"/>
      </w:r>
      <w:r>
        <w:rPr>
          <w:rFonts w:hint="default"/>
          <w:lang w:val="pt-BR"/>
        </w:rPr>
        <w:t>.b está o circuito equivalente desse sensor, onde é apresentado a derivação central do potenciômetro que varia sua tensão em relação a alimentação do potenciometro.</w:t>
      </w:r>
    </w:p>
    <w:p w14:paraId="27694F10">
      <w:pPr>
        <w:pStyle w:val="38"/>
        <w:ind w:left="0" w:leftChars="0" w:firstLine="0" w:firstLineChars="0"/>
        <w:jc w:val="center"/>
        <w:rPr>
          <w:rFonts w:hint="default"/>
          <w:lang w:val="pt-BR"/>
        </w:rPr>
      </w:pPr>
      <w:bookmarkStart w:id="45" w:name="_Ref17238"/>
      <w:r>
        <w:t xml:space="preserve">Figura </w:t>
      </w:r>
      <w:r>
        <w:fldChar w:fldCharType="begin"/>
      </w:r>
      <w:r>
        <w:instrText xml:space="preserve"> SEQ Figura \* ARABIC </w:instrText>
      </w:r>
      <w:r>
        <w:fldChar w:fldCharType="separate"/>
      </w:r>
      <w:r>
        <w:t>11</w:t>
      </w:r>
      <w:r>
        <w:fldChar w:fldCharType="end"/>
      </w:r>
      <w:bookmarkEnd w:id="45"/>
      <w:bookmarkStart w:id="46" w:name="_Toc7433"/>
      <w:r>
        <w:rPr>
          <w:rFonts w:hint="default"/>
          <w:lang w:val="pt-BR"/>
        </w:rPr>
        <w:t xml:space="preserve">- </w:t>
      </w:r>
      <w:r>
        <w:rPr>
          <w:rFonts w:hint="default"/>
          <w:i/>
          <w:iCs/>
          <w:lang w:val="pt-BR"/>
        </w:rPr>
        <w:t xml:space="preserve">Encoders </w:t>
      </w:r>
      <w:r>
        <w:rPr>
          <w:rFonts w:hint="default"/>
          <w:lang w:val="pt-BR"/>
        </w:rPr>
        <w:t>absolutos do tipo resistivo (a) construção (b) circuito equivalente.</w:t>
      </w:r>
      <w:bookmarkEnd w:id="46"/>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68"/>
        <w:gridCol w:w="4319"/>
      </w:tblGrid>
      <w:tr w14:paraId="144970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31F35B0D">
            <w:pPr>
              <w:ind w:left="0" w:leftChars="0" w:firstLine="0" w:firstLineChars="0"/>
              <w:jc w:val="center"/>
              <w:rPr>
                <w:rFonts w:hint="default"/>
                <w:vertAlign w:val="baseline"/>
                <w:lang w:val="pt-BR"/>
              </w:rPr>
            </w:pPr>
            <w:r>
              <w:drawing>
                <wp:inline distT="0" distB="0" distL="114300" distR="114300">
                  <wp:extent cx="3009900" cy="2255520"/>
                  <wp:effectExtent l="0" t="0" r="7620" b="0"/>
                  <wp:docPr id="7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5"/>
                          <pic:cNvPicPr>
                            <a:picLocks noChangeAspect="1"/>
                          </pic:cNvPicPr>
                        </pic:nvPicPr>
                        <pic:blipFill>
                          <a:blip r:embed="rId21"/>
                          <a:stretch>
                            <a:fillRect/>
                          </a:stretch>
                        </pic:blipFill>
                        <pic:spPr>
                          <a:xfrm>
                            <a:off x="0" y="0"/>
                            <a:ext cx="3009900" cy="2255520"/>
                          </a:xfrm>
                          <a:prstGeom prst="rect">
                            <a:avLst/>
                          </a:prstGeom>
                          <a:noFill/>
                          <a:ln>
                            <a:noFill/>
                          </a:ln>
                        </pic:spPr>
                      </pic:pic>
                    </a:graphicData>
                  </a:graphic>
                </wp:inline>
              </w:drawing>
            </w:r>
          </w:p>
        </w:tc>
        <w:tc>
          <w:tcPr>
            <w:tcW w:w="4644" w:type="dxa"/>
            <w:tcBorders>
              <w:top w:val="nil"/>
              <w:left w:val="nil"/>
              <w:bottom w:val="nil"/>
              <w:right w:val="nil"/>
            </w:tcBorders>
          </w:tcPr>
          <w:p w14:paraId="75B72012">
            <w:pPr>
              <w:ind w:left="0" w:leftChars="0" w:firstLine="0" w:firstLineChars="0"/>
              <w:jc w:val="center"/>
              <w:rPr>
                <w:rFonts w:hint="default"/>
                <w:vertAlign w:val="baseline"/>
                <w:lang w:val="pt-BR"/>
              </w:rPr>
            </w:pPr>
            <w:r>
              <w:drawing>
                <wp:inline distT="0" distB="0" distL="114300" distR="114300">
                  <wp:extent cx="2026920" cy="2194560"/>
                  <wp:effectExtent l="0" t="0" r="0" b="0"/>
                  <wp:docPr id="4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7"/>
                          <pic:cNvPicPr>
                            <a:picLocks noChangeAspect="1"/>
                          </pic:cNvPicPr>
                        </pic:nvPicPr>
                        <pic:blipFill>
                          <a:blip r:embed="rId22"/>
                          <a:stretch>
                            <a:fillRect/>
                          </a:stretch>
                        </pic:blipFill>
                        <pic:spPr>
                          <a:xfrm>
                            <a:off x="0" y="0"/>
                            <a:ext cx="2026920" cy="2194560"/>
                          </a:xfrm>
                          <a:prstGeom prst="rect">
                            <a:avLst/>
                          </a:prstGeom>
                          <a:noFill/>
                          <a:ln>
                            <a:noFill/>
                          </a:ln>
                        </pic:spPr>
                      </pic:pic>
                    </a:graphicData>
                  </a:graphic>
                </wp:inline>
              </w:drawing>
            </w:r>
          </w:p>
        </w:tc>
      </w:tr>
      <w:tr w14:paraId="0ACA83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68459994">
            <w:pPr>
              <w:jc w:val="center"/>
              <w:rPr>
                <w:rFonts w:hint="default"/>
                <w:b/>
                <w:bCs/>
                <w:vertAlign w:val="baseline"/>
                <w:lang w:val="pt-BR"/>
              </w:rPr>
            </w:pPr>
            <w:r>
              <w:rPr>
                <w:rFonts w:hint="default"/>
                <w:b/>
                <w:bCs/>
                <w:vertAlign w:val="baseline"/>
                <w:lang w:val="pt-BR"/>
              </w:rPr>
              <w:t>(a)</w:t>
            </w:r>
          </w:p>
        </w:tc>
        <w:tc>
          <w:tcPr>
            <w:tcW w:w="4644" w:type="dxa"/>
            <w:tcBorders>
              <w:top w:val="nil"/>
              <w:left w:val="nil"/>
              <w:bottom w:val="nil"/>
              <w:right w:val="nil"/>
            </w:tcBorders>
          </w:tcPr>
          <w:p w14:paraId="1A88B6DE">
            <w:pPr>
              <w:jc w:val="center"/>
              <w:rPr>
                <w:rFonts w:hint="default"/>
                <w:b/>
                <w:bCs/>
                <w:vertAlign w:val="baseline"/>
                <w:lang w:val="pt-BR"/>
              </w:rPr>
            </w:pPr>
            <w:r>
              <w:rPr>
                <w:rFonts w:hint="default"/>
                <w:b/>
                <w:bCs/>
                <w:vertAlign w:val="baseline"/>
                <w:lang w:val="pt-BR"/>
              </w:rPr>
              <w:t>(b)</w:t>
            </w:r>
          </w:p>
        </w:tc>
      </w:tr>
    </w:tbl>
    <w:p w14:paraId="4AEFBEF5">
      <w:pPr>
        <w:pStyle w:val="38"/>
        <w:keepNext w:val="0"/>
        <w:keepLines w:val="0"/>
        <w:pageBreakBefore w:val="0"/>
        <w:widowControl/>
        <w:kinsoku/>
        <w:wordWrap/>
        <w:overflowPunct/>
        <w:topLinePunct w:val="0"/>
        <w:autoSpaceDE/>
        <w:autoSpaceDN/>
        <w:bidi w:val="0"/>
        <w:adjustRightInd/>
        <w:snapToGrid/>
        <w:spacing w:line="360" w:lineRule="auto"/>
        <w:ind w:left="0" w:leftChars="0" w:firstLine="0" w:firstLineChars="0"/>
        <w:jc w:val="center"/>
        <w:textAlignment w:val="auto"/>
        <w:rPr>
          <w:rFonts w:hint="default"/>
          <w:lang w:val="pt-BR"/>
        </w:rPr>
      </w:pPr>
      <w:r>
        <w:t>F</w:t>
      </w:r>
      <w:r>
        <w:rPr>
          <w:rFonts w:hint="default"/>
          <w:lang w:val="pt-BR"/>
        </w:rPr>
        <w:t>onte: Adaptado de KILIAN (1996).</w:t>
      </w:r>
    </w:p>
    <w:p w14:paraId="63892B63">
      <w:pPr>
        <w:jc w:val="both"/>
        <w:rPr>
          <w:rFonts w:hint="default"/>
          <w:lang w:val="pt-BR"/>
        </w:rPr>
      </w:pPr>
      <w:r>
        <w:rPr>
          <w:rFonts w:hint="default"/>
          <w:lang w:val="pt-BR"/>
        </w:rPr>
        <w:t xml:space="preserve">Por se tratar de um sensor que utiliza componentes passivos, ele é ideal para ser empregado em qualquer sistema de posicionamento absoluto, sendo uma solução de baixo custo e fácil manutenção. </w:t>
      </w:r>
    </w:p>
    <w:p w14:paraId="5CA93560">
      <w:pPr>
        <w:jc w:val="both"/>
        <w:rPr>
          <w:rFonts w:hint="default"/>
          <w:lang w:val="pt-BR"/>
        </w:rPr>
      </w:pPr>
      <w:r>
        <w:rPr>
          <w:rFonts w:hint="default"/>
          <w:lang w:val="pt-BR"/>
        </w:rPr>
        <w:t xml:space="preserve">Dentre as desvantagens desse tipo de sensor está a limitação de giro de muitos sensores, que são capazes de realizar apenas algumas voltas e necessitam de um bom conversor analógico/digital para sua medição precisa. Além disso, são sensores que necessitam de um condicionamento de sinal maior, pois são mais suscetíveis a ruídos do meio externo ou então, possuem um consumo energético maior. </w:t>
      </w:r>
    </w:p>
    <w:p w14:paraId="63A5D3A2">
      <w:pPr>
        <w:jc w:val="both"/>
        <w:rPr>
          <w:rFonts w:hint="default"/>
          <w:lang w:val="pt-BR"/>
        </w:rPr>
      </w:pPr>
      <w:r>
        <w:rPr>
          <w:rFonts w:hint="default"/>
          <w:lang w:val="pt-BR"/>
        </w:rPr>
        <w:t xml:space="preserve">Além dos potenciômetros, pode-se citar os discos com marcação também chamados de </w:t>
      </w:r>
      <w:r>
        <w:rPr>
          <w:rFonts w:hint="default"/>
          <w:i/>
          <w:iCs/>
          <w:lang w:val="pt-BR"/>
        </w:rPr>
        <w:t>encoders</w:t>
      </w:r>
      <w:r>
        <w:rPr>
          <w:rFonts w:hint="default"/>
          <w:lang w:val="pt-BR"/>
        </w:rPr>
        <w:t xml:space="preserve"> absolutos óticos como apresentado em Moreto (2007) e Kilian (1996). Esse disco normalmente é feitos de vidro estampados com um padrão bem definido que pode ser lido por sensores óticos de forma a representarem um código binário ou em código de </w:t>
      </w:r>
      <w:r>
        <w:rPr>
          <w:rFonts w:hint="default"/>
          <w:i/>
          <w:iCs/>
          <w:lang w:val="pt-BR"/>
        </w:rPr>
        <w:t>Gray</w:t>
      </w:r>
      <w:r>
        <w:rPr>
          <w:rFonts w:hint="default"/>
          <w:lang w:val="pt-BR"/>
        </w:rPr>
        <w:t xml:space="preserve">, representando a posição atual do motor. Na </w:t>
      </w:r>
      <w:r>
        <w:rPr>
          <w:rFonts w:hint="default"/>
          <w:lang w:val="pt-BR"/>
        </w:rPr>
        <w:fldChar w:fldCharType="begin"/>
      </w:r>
      <w:r>
        <w:rPr>
          <w:rFonts w:hint="default"/>
          <w:lang w:val="pt-BR"/>
        </w:rPr>
        <w:instrText xml:space="preserve"> REF _Ref17933 \h </w:instrText>
      </w:r>
      <w:r>
        <w:rPr>
          <w:rFonts w:hint="default"/>
          <w:lang w:val="pt-BR"/>
        </w:rPr>
        <w:fldChar w:fldCharType="separate"/>
      </w:r>
      <w:r>
        <w:t>Figura 12</w:t>
      </w:r>
      <w:r>
        <w:rPr>
          <w:rFonts w:hint="default"/>
          <w:lang w:val="pt-BR"/>
        </w:rPr>
        <w:fldChar w:fldCharType="end"/>
      </w:r>
      <w:r>
        <w:rPr>
          <w:rFonts w:hint="default"/>
          <w:lang w:val="pt-BR"/>
        </w:rPr>
        <w:t xml:space="preserve">.a é mostrado o padrão binário do disco e na </w:t>
      </w:r>
      <w:r>
        <w:rPr>
          <w:rFonts w:hint="default"/>
          <w:lang w:val="pt-BR"/>
        </w:rPr>
        <w:fldChar w:fldCharType="begin"/>
      </w:r>
      <w:r>
        <w:rPr>
          <w:rFonts w:hint="default"/>
          <w:lang w:val="pt-BR"/>
        </w:rPr>
        <w:instrText xml:space="preserve"> REF _Ref17933 \h </w:instrText>
      </w:r>
      <w:r>
        <w:rPr>
          <w:rFonts w:hint="default"/>
          <w:lang w:val="pt-BR"/>
        </w:rPr>
        <w:fldChar w:fldCharType="separate"/>
      </w:r>
      <w:r>
        <w:t>Figura 12</w:t>
      </w:r>
      <w:r>
        <w:rPr>
          <w:rFonts w:hint="default"/>
          <w:lang w:val="pt-BR"/>
        </w:rPr>
        <w:fldChar w:fldCharType="end"/>
      </w:r>
      <w:r>
        <w:rPr>
          <w:rFonts w:hint="default"/>
          <w:lang w:val="pt-BR"/>
        </w:rPr>
        <w:t xml:space="preserve">.b o padrão em código de </w:t>
      </w:r>
      <w:r>
        <w:rPr>
          <w:rFonts w:hint="default"/>
          <w:i/>
          <w:iCs/>
          <w:lang w:val="pt-BR"/>
        </w:rPr>
        <w:t xml:space="preserve">Gray </w:t>
      </w:r>
      <w:r>
        <w:rPr>
          <w:rFonts w:hint="default"/>
          <w:lang w:val="pt-BR"/>
        </w:rPr>
        <w:t>a título de comparação.</w:t>
      </w:r>
    </w:p>
    <w:p w14:paraId="71EFBA1E">
      <w:pPr>
        <w:jc w:val="both"/>
        <w:rPr>
          <w:rFonts w:hint="default"/>
          <w:lang w:val="pt-BR"/>
        </w:rPr>
      </w:pPr>
      <w:r>
        <w:rPr>
          <w:rFonts w:hint="default"/>
          <w:lang w:val="pt-BR"/>
        </w:rPr>
        <w:t xml:space="preserve">Esse método possui a desvantagem de necessitar de muitos sensores óticos e possuir uma precisão limitada quando comparada à técnica de potenciômetro ou leitura digital. Na </w:t>
      </w:r>
      <w:r>
        <w:rPr>
          <w:rFonts w:hint="default"/>
          <w:lang w:val="pt-BR"/>
        </w:rPr>
        <w:fldChar w:fldCharType="begin"/>
      </w:r>
      <w:r>
        <w:rPr>
          <w:rFonts w:hint="default"/>
          <w:lang w:val="pt-BR"/>
        </w:rPr>
        <w:instrText xml:space="preserve"> REF _Ref17933 \h </w:instrText>
      </w:r>
      <w:r>
        <w:rPr>
          <w:rFonts w:hint="default"/>
          <w:lang w:val="pt-BR"/>
        </w:rPr>
        <w:fldChar w:fldCharType="separate"/>
      </w:r>
      <w:r>
        <w:t>Figura 12</w:t>
      </w:r>
      <w:r>
        <w:rPr>
          <w:rFonts w:hint="default"/>
          <w:lang w:val="pt-BR"/>
        </w:rPr>
        <w:fldChar w:fldCharType="end"/>
      </w:r>
      <w:r>
        <w:rPr>
          <w:rFonts w:hint="default"/>
          <w:lang w:val="pt-BR"/>
        </w:rPr>
        <w:t xml:space="preserve"> são mostrados dois discos com 4 </w:t>
      </w:r>
      <w:r>
        <w:rPr>
          <w:rFonts w:hint="default"/>
          <w:i/>
          <w:iCs/>
          <w:lang w:val="pt-BR"/>
        </w:rPr>
        <w:t xml:space="preserve">bits </w:t>
      </w:r>
      <w:r>
        <w:rPr>
          <w:rFonts w:hint="default"/>
          <w:lang w:val="pt-BR"/>
        </w:rPr>
        <w:t>de resolução, quê permitem uma leitura de apenas 16 posições do eixo as custas de 4 sensores digitais.</w:t>
      </w:r>
    </w:p>
    <w:p w14:paraId="00A697F0">
      <w:pPr>
        <w:pStyle w:val="38"/>
        <w:ind w:left="0" w:leftChars="0" w:firstLine="0" w:firstLineChars="0"/>
        <w:jc w:val="center"/>
        <w:rPr>
          <w:rFonts w:hint="default"/>
          <w:lang w:val="pt-BR"/>
        </w:rPr>
      </w:pPr>
      <w:bookmarkStart w:id="47" w:name="_Ref17933"/>
      <w:r>
        <w:t xml:space="preserve">Figura </w:t>
      </w:r>
      <w:r>
        <w:fldChar w:fldCharType="begin"/>
      </w:r>
      <w:r>
        <w:instrText xml:space="preserve"> SEQ Figura \* ARABIC </w:instrText>
      </w:r>
      <w:r>
        <w:fldChar w:fldCharType="separate"/>
      </w:r>
      <w:r>
        <w:t>12</w:t>
      </w:r>
      <w:r>
        <w:fldChar w:fldCharType="end"/>
      </w:r>
      <w:bookmarkEnd w:id="47"/>
      <w:bookmarkStart w:id="48" w:name="_Toc23071"/>
      <w:r>
        <w:rPr>
          <w:rFonts w:hint="default"/>
          <w:lang w:val="pt-BR"/>
        </w:rPr>
        <w:t xml:space="preserve">- </w:t>
      </w:r>
      <w:r>
        <w:rPr>
          <w:rFonts w:hint="default"/>
          <w:i/>
          <w:iCs/>
          <w:lang w:val="pt-BR"/>
        </w:rPr>
        <w:t xml:space="preserve">Encoders </w:t>
      </w:r>
      <w:r>
        <w:rPr>
          <w:rFonts w:hint="default"/>
          <w:lang w:val="pt-BR"/>
        </w:rPr>
        <w:t xml:space="preserve">óticos de discos codificados (a) binparia (b) de </w:t>
      </w:r>
      <w:r>
        <w:rPr>
          <w:rFonts w:hint="default"/>
          <w:i/>
          <w:iCs/>
          <w:lang w:val="pt-BR"/>
        </w:rPr>
        <w:t>Gray</w:t>
      </w:r>
      <w:r>
        <w:rPr>
          <w:rFonts w:hint="default"/>
          <w:lang w:val="pt-BR"/>
        </w:rPr>
        <w:t>.</w:t>
      </w:r>
      <w:bookmarkEnd w:id="48"/>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795E45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7E70D14F">
            <w:pPr>
              <w:ind w:left="0" w:leftChars="0" w:firstLine="0" w:firstLineChars="0"/>
              <w:jc w:val="center"/>
              <w:rPr>
                <w:rFonts w:hint="default"/>
                <w:vertAlign w:val="baseline"/>
                <w:lang w:val="pt-BR"/>
              </w:rPr>
            </w:pPr>
            <w:r>
              <w:drawing>
                <wp:inline distT="0" distB="0" distL="114300" distR="114300">
                  <wp:extent cx="2475230" cy="2319020"/>
                  <wp:effectExtent l="0" t="0" r="8890" b="12700"/>
                  <wp:docPr id="49"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12"/>
                          <pic:cNvPicPr>
                            <a:picLocks noChangeAspect="1"/>
                          </pic:cNvPicPr>
                        </pic:nvPicPr>
                        <pic:blipFill>
                          <a:blip r:embed="rId23"/>
                          <a:stretch>
                            <a:fillRect/>
                          </a:stretch>
                        </pic:blipFill>
                        <pic:spPr>
                          <a:xfrm>
                            <a:off x="0" y="0"/>
                            <a:ext cx="2475230" cy="2319020"/>
                          </a:xfrm>
                          <a:prstGeom prst="rect">
                            <a:avLst/>
                          </a:prstGeom>
                          <a:noFill/>
                          <a:ln>
                            <a:noFill/>
                          </a:ln>
                        </pic:spPr>
                      </pic:pic>
                    </a:graphicData>
                  </a:graphic>
                </wp:inline>
              </w:drawing>
            </w:r>
          </w:p>
        </w:tc>
        <w:tc>
          <w:tcPr>
            <w:tcW w:w="4644" w:type="dxa"/>
            <w:tcBorders>
              <w:top w:val="nil"/>
              <w:left w:val="nil"/>
              <w:bottom w:val="nil"/>
              <w:right w:val="nil"/>
            </w:tcBorders>
          </w:tcPr>
          <w:p w14:paraId="649CA03B">
            <w:pPr>
              <w:ind w:left="0" w:leftChars="0" w:firstLine="0" w:firstLineChars="0"/>
              <w:jc w:val="center"/>
              <w:rPr>
                <w:rFonts w:hint="default"/>
                <w:vertAlign w:val="baseline"/>
                <w:lang w:val="pt-BR"/>
              </w:rPr>
            </w:pPr>
            <w:r>
              <w:drawing>
                <wp:inline distT="0" distB="0" distL="114300" distR="114300">
                  <wp:extent cx="2318385" cy="2273300"/>
                  <wp:effectExtent l="0" t="0" r="13335" b="12700"/>
                  <wp:docPr id="5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3"/>
                          <pic:cNvPicPr>
                            <a:picLocks noChangeAspect="1"/>
                          </pic:cNvPicPr>
                        </pic:nvPicPr>
                        <pic:blipFill>
                          <a:blip r:embed="rId24"/>
                          <a:stretch>
                            <a:fillRect/>
                          </a:stretch>
                        </pic:blipFill>
                        <pic:spPr>
                          <a:xfrm>
                            <a:off x="0" y="0"/>
                            <a:ext cx="2318385" cy="2273300"/>
                          </a:xfrm>
                          <a:prstGeom prst="rect">
                            <a:avLst/>
                          </a:prstGeom>
                          <a:noFill/>
                          <a:ln>
                            <a:noFill/>
                          </a:ln>
                        </pic:spPr>
                      </pic:pic>
                    </a:graphicData>
                  </a:graphic>
                </wp:inline>
              </w:drawing>
            </w:r>
          </w:p>
        </w:tc>
      </w:tr>
      <w:tr w14:paraId="19B2E4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49569B8C">
            <w:pPr>
              <w:jc w:val="center"/>
              <w:rPr>
                <w:rFonts w:hint="default"/>
                <w:b/>
                <w:bCs/>
                <w:sz w:val="21"/>
                <w:szCs w:val="21"/>
                <w:vertAlign w:val="baseline"/>
                <w:lang w:val="pt-BR"/>
              </w:rPr>
            </w:pPr>
            <w:r>
              <w:rPr>
                <w:rFonts w:hint="default"/>
                <w:b/>
                <w:bCs/>
                <w:sz w:val="21"/>
                <w:szCs w:val="21"/>
                <w:vertAlign w:val="baseline"/>
                <w:lang w:val="pt-BR"/>
              </w:rPr>
              <w:t>(a)</w:t>
            </w:r>
          </w:p>
        </w:tc>
        <w:tc>
          <w:tcPr>
            <w:tcW w:w="4644" w:type="dxa"/>
            <w:tcBorders>
              <w:top w:val="nil"/>
              <w:left w:val="nil"/>
              <w:bottom w:val="nil"/>
              <w:right w:val="nil"/>
            </w:tcBorders>
          </w:tcPr>
          <w:p w14:paraId="4880DEB0">
            <w:pPr>
              <w:jc w:val="center"/>
              <w:rPr>
                <w:rFonts w:hint="default"/>
                <w:b/>
                <w:bCs/>
                <w:sz w:val="21"/>
                <w:szCs w:val="21"/>
                <w:vertAlign w:val="baseline"/>
                <w:lang w:val="pt-BR"/>
              </w:rPr>
            </w:pPr>
            <w:r>
              <w:rPr>
                <w:rFonts w:hint="default"/>
                <w:b/>
                <w:bCs/>
                <w:sz w:val="21"/>
                <w:szCs w:val="21"/>
                <w:vertAlign w:val="baseline"/>
                <w:lang w:val="pt-BR"/>
              </w:rPr>
              <w:t>(b)</w:t>
            </w:r>
          </w:p>
        </w:tc>
      </w:tr>
    </w:tbl>
    <w:p w14:paraId="7720FE8D">
      <w:pPr>
        <w:pStyle w:val="38"/>
        <w:spacing w:line="480" w:lineRule="auto"/>
        <w:ind w:left="0" w:leftChars="0" w:firstLine="0" w:firstLineChars="0"/>
        <w:jc w:val="center"/>
        <w:rPr>
          <w:rFonts w:hint="default"/>
          <w:lang w:val="pt-BR"/>
        </w:rPr>
      </w:pPr>
      <w:r>
        <w:t>F</w:t>
      </w:r>
      <w:r>
        <w:rPr>
          <w:rFonts w:hint="default"/>
          <w:lang w:val="pt-BR"/>
        </w:rPr>
        <w:t>onte: Adaptado de KILIAN (1996).</w:t>
      </w:r>
    </w:p>
    <w:p w14:paraId="688B1DEA">
      <w:pPr>
        <w:jc w:val="both"/>
        <w:rPr>
          <w:rFonts w:hint="default"/>
          <w:lang w:val="pt-BR"/>
        </w:rPr>
      </w:pPr>
      <w:r>
        <w:rPr>
          <w:rFonts w:hint="default"/>
          <w:lang w:val="pt-BR"/>
        </w:rPr>
        <w:t xml:space="preserve">Já em Tang (2022) é apresentado uma abordagem de sensor de posição para se realizar o controle em malha fechada de um motor de passo baseado em um </w:t>
      </w:r>
      <w:r>
        <w:rPr>
          <w:rFonts w:hint="default"/>
          <w:i/>
          <w:iCs/>
          <w:lang w:val="pt-BR"/>
        </w:rPr>
        <w:t xml:space="preserve">encoder </w:t>
      </w:r>
      <w:r>
        <w:rPr>
          <w:rFonts w:hint="default"/>
          <w:lang w:val="pt-BR"/>
        </w:rPr>
        <w:t xml:space="preserve">magnético. O sensor utilizado por Tang é o AS5600, um sensor magnético que faz o uso de um imã de polaridade diametral que deve ser acoplado ao eixo de saída do motor e estar em contato ou próximo o suficiente do circuito integrado AS5600. Na </w:t>
      </w:r>
      <w:r>
        <w:rPr>
          <w:rFonts w:hint="default"/>
          <w:lang w:val="pt-BR"/>
        </w:rPr>
        <w:fldChar w:fldCharType="begin"/>
      </w:r>
      <w:r>
        <w:rPr>
          <w:rFonts w:hint="default"/>
          <w:lang w:val="pt-BR"/>
        </w:rPr>
        <w:instrText xml:space="preserve"> REF _Ref18400 \h </w:instrText>
      </w:r>
      <w:r>
        <w:rPr>
          <w:rFonts w:hint="default"/>
          <w:lang w:val="pt-BR"/>
        </w:rPr>
        <w:fldChar w:fldCharType="separate"/>
      </w:r>
      <w:r>
        <w:t>Figura 13</w:t>
      </w:r>
      <w:r>
        <w:rPr>
          <w:rFonts w:hint="default"/>
          <w:lang w:val="pt-BR"/>
        </w:rPr>
        <w:fldChar w:fldCharType="end"/>
      </w:r>
      <w:r>
        <w:rPr>
          <w:rFonts w:hint="default"/>
          <w:lang w:val="pt-BR"/>
        </w:rPr>
        <w:t xml:space="preserve"> é apresentado o arranjo imã/sensor que representa a relação mecânica entre os componentes.</w:t>
      </w:r>
    </w:p>
    <w:p w14:paraId="4E17294E">
      <w:pPr>
        <w:ind w:firstLine="709" w:firstLineChars="0"/>
        <w:jc w:val="both"/>
        <w:rPr>
          <w:rFonts w:hint="default"/>
          <w:lang w:val="pt-BR"/>
        </w:rPr>
      </w:pPr>
      <w:r>
        <w:rPr>
          <w:rFonts w:hint="default"/>
          <w:lang w:val="pt-BR"/>
        </w:rPr>
        <w:t xml:space="preserve">  </w:t>
      </w:r>
      <w:r>
        <w:rPr>
          <w:rFonts w:hint="default"/>
          <w:lang w:val="pt-BR"/>
        </w:rPr>
        <w:tab/>
      </w:r>
    </w:p>
    <w:p w14:paraId="6A9CB184">
      <w:pPr>
        <w:pStyle w:val="38"/>
        <w:ind w:left="0" w:leftChars="0" w:firstLine="0" w:firstLineChars="0"/>
        <w:jc w:val="center"/>
        <w:rPr>
          <w:rFonts w:hint="default"/>
          <w:lang w:val="pt-BR"/>
        </w:rPr>
      </w:pPr>
      <w:bookmarkStart w:id="49" w:name="_Ref18400"/>
      <w:r>
        <w:t xml:space="preserve">Figura </w:t>
      </w:r>
      <w:r>
        <w:fldChar w:fldCharType="begin"/>
      </w:r>
      <w:r>
        <w:instrText xml:space="preserve"> SEQ Figura \* ARABIC </w:instrText>
      </w:r>
      <w:r>
        <w:fldChar w:fldCharType="separate"/>
      </w:r>
      <w:r>
        <w:t>13</w:t>
      </w:r>
      <w:r>
        <w:fldChar w:fldCharType="end"/>
      </w:r>
      <w:bookmarkEnd w:id="49"/>
      <w:bookmarkStart w:id="50" w:name="_Toc7109"/>
      <w:r>
        <w:rPr>
          <w:rFonts w:hint="default"/>
          <w:lang w:val="pt-BR"/>
        </w:rPr>
        <w:t>- Arranjo do sensor magnético AS5600.</w:t>
      </w:r>
      <w:bookmarkEnd w:id="50"/>
    </w:p>
    <w:p w14:paraId="3127C965">
      <w:pPr>
        <w:ind w:left="0" w:leftChars="0" w:firstLine="0" w:firstLineChars="0"/>
        <w:jc w:val="center"/>
      </w:pPr>
      <w:r>
        <w:rPr>
          <w:rFonts w:hint="default"/>
          <w:lang w:val="pt-BR"/>
        </w:rPr>
        <w:t xml:space="preserve">       </w:t>
      </w:r>
      <w:r>
        <w:drawing>
          <wp:inline distT="0" distB="0" distL="114300" distR="114300">
            <wp:extent cx="5004435" cy="1683385"/>
            <wp:effectExtent l="0" t="0" r="9525" b="8255"/>
            <wp:docPr id="5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15"/>
                    <pic:cNvPicPr>
                      <a:picLocks noChangeAspect="1"/>
                    </pic:cNvPicPr>
                  </pic:nvPicPr>
                  <pic:blipFill>
                    <a:blip r:embed="rId25"/>
                    <a:stretch>
                      <a:fillRect/>
                    </a:stretch>
                  </pic:blipFill>
                  <pic:spPr>
                    <a:xfrm>
                      <a:off x="0" y="0"/>
                      <a:ext cx="5004435" cy="1683385"/>
                    </a:xfrm>
                    <a:prstGeom prst="rect">
                      <a:avLst/>
                    </a:prstGeom>
                    <a:noFill/>
                    <a:ln>
                      <a:noFill/>
                    </a:ln>
                  </pic:spPr>
                </pic:pic>
              </a:graphicData>
            </a:graphic>
          </wp:inline>
        </w:drawing>
      </w:r>
    </w:p>
    <w:p w14:paraId="48A1B932">
      <w:pPr>
        <w:pStyle w:val="38"/>
        <w:keepNext w:val="0"/>
        <w:keepLines w:val="0"/>
        <w:pageBreakBefore w:val="0"/>
        <w:widowControl/>
        <w:kinsoku/>
        <w:wordWrap/>
        <w:overflowPunct/>
        <w:topLinePunct w:val="0"/>
        <w:autoSpaceDE/>
        <w:autoSpaceDN/>
        <w:bidi w:val="0"/>
        <w:adjustRightInd/>
        <w:snapToGrid/>
        <w:spacing w:after="181" w:afterLines="50"/>
        <w:ind w:left="0" w:leftChars="0" w:firstLine="0" w:firstLineChars="0"/>
        <w:jc w:val="center"/>
        <w:textAlignment w:val="auto"/>
        <w:rPr>
          <w:rFonts w:hint="default"/>
          <w:lang w:val="pt-BR"/>
        </w:rPr>
      </w:pPr>
      <w:r>
        <w:t>F</w:t>
      </w:r>
      <w:r>
        <w:rPr>
          <w:rFonts w:hint="default"/>
          <w:lang w:val="pt-BR"/>
        </w:rPr>
        <w:t>onte: Folha de dados do componente AS5600A.</w:t>
      </w:r>
    </w:p>
    <w:p w14:paraId="293C2D4B">
      <w:pPr>
        <w:rPr>
          <w:rFonts w:hint="default"/>
          <w:lang w:val="pt-BR"/>
        </w:rPr>
      </w:pPr>
      <w:r>
        <w:rPr>
          <w:rFonts w:hint="default"/>
          <w:lang w:val="pt-BR"/>
        </w:rPr>
        <w:t xml:space="preserve">De acordo com a folha de dados do sensor AS5600, ele é um sensor de </w:t>
      </w:r>
      <w:r>
        <w:rPr>
          <w:rFonts w:hint="default"/>
          <w:i w:val="0"/>
          <w:iCs w:val="0"/>
          <w:lang w:val="pt-BR"/>
        </w:rPr>
        <w:t xml:space="preserve">efeito </w:t>
      </w:r>
      <w:r>
        <w:rPr>
          <w:rFonts w:hint="default"/>
          <w:i/>
          <w:iCs/>
          <w:lang w:val="pt-BR"/>
        </w:rPr>
        <w:t xml:space="preserve">hall </w:t>
      </w:r>
      <w:r>
        <w:rPr>
          <w:rFonts w:hint="default"/>
          <w:lang w:val="pt-BR"/>
        </w:rPr>
        <w:t>programável com 12-</w:t>
      </w:r>
      <w:r>
        <w:rPr>
          <w:rFonts w:hint="default"/>
          <w:i/>
          <w:iCs/>
          <w:lang w:val="pt-BR"/>
        </w:rPr>
        <w:t xml:space="preserve">bit </w:t>
      </w:r>
      <w:r>
        <w:rPr>
          <w:rFonts w:hint="default"/>
          <w:lang w:val="pt-BR"/>
        </w:rPr>
        <w:t xml:space="preserve">de resolução, o que permite que ele faça medições de ângulos com precisão de 0,00549º (AMS, 2014). Além disso, ele é um sensor que possui comunicação I2C ou saída analógica, necessitando de apenas 2 fios de alimentação 5 ou 3.3V e dois fios de dados SDA e SCL para a comunicação digital via I2C ou 1 único fio para comunicação analógica via PWM, sendo possível programar os pontos iniciais e finais do sensor de acordo com a necessidade do sistema. </w:t>
      </w:r>
    </w:p>
    <w:p w14:paraId="08B76136">
      <w:pPr>
        <w:rPr>
          <w:rFonts w:hint="default"/>
          <w:lang w:val="pt-BR"/>
        </w:rPr>
      </w:pPr>
      <w:r>
        <w:rPr>
          <w:rFonts w:hint="default"/>
          <w:lang w:val="pt-BR"/>
        </w:rPr>
        <w:t xml:space="preserve">Algumas desvantagens do sensor AS5600 são, a necessidade de se utilizar um imã com polarização diametral em um suporte sobre o eixo de forma que seja possível mensurar o campo magnético gerado por esse imã no sensor, possuindo um alinhamento perfeito, para não haver variação na resposta e o alto custo agregado no sensor e na placa de circuito que será necessária para comportar o sensor. Todavia, com todas as vantagens que esse método de medição oferece e em comparação aos demais sensores, essa abordagem de sensoriamento é a mais recomendada para ser utilizada com o projeto.  </w:t>
      </w:r>
    </w:p>
    <w:p w14:paraId="400FEE51">
      <w:pPr>
        <w:rPr>
          <w:rFonts w:hint="default"/>
          <w:lang w:val="pt-BR"/>
        </w:rPr>
      </w:pPr>
      <w:r>
        <w:rPr>
          <w:rFonts w:hint="default"/>
          <w:lang w:val="pt-BR"/>
        </w:rPr>
        <w:t xml:space="preserve">Em conclusão, existem muitos sensores de posição que podem ser usados de acordo com a necessidade de cada usuário. Sendo assim, para o desenvolvimento do </w:t>
      </w:r>
      <w:r>
        <w:rPr>
          <w:rFonts w:hint="default"/>
          <w:i/>
          <w:iCs/>
          <w:lang w:val="pt-BR"/>
        </w:rPr>
        <w:t>hardware</w:t>
      </w:r>
      <w:r>
        <w:rPr>
          <w:rFonts w:hint="default"/>
          <w:lang w:val="pt-BR"/>
        </w:rPr>
        <w:t xml:space="preserve">, foram disponibilizadas as entradas para todos os sensores citados acima, havendo destaque para o uso de sensores digitais através da interface I2C. Desta forma o sistema contará com diversos conectores genéricos para a conexão do sensor que melhor adaptar ao sistema e a configurações dele, ficará a cargo da programação do </w:t>
      </w:r>
      <w:r>
        <w:rPr>
          <w:rFonts w:hint="default"/>
          <w:i/>
          <w:iCs/>
          <w:lang w:val="pt-BR"/>
        </w:rPr>
        <w:t xml:space="preserve">firmware </w:t>
      </w:r>
      <w:r>
        <w:rPr>
          <w:rFonts w:hint="default"/>
          <w:lang w:val="pt-BR"/>
        </w:rPr>
        <w:t xml:space="preserve">do microcontrolador. </w:t>
      </w:r>
    </w:p>
    <w:p w14:paraId="7552ABB0">
      <w:pPr>
        <w:pStyle w:val="4"/>
        <w:bidi w:val="0"/>
        <w:rPr>
          <w:rFonts w:hint="default"/>
          <w:lang w:val="pt-BR"/>
        </w:rPr>
      </w:pPr>
      <w:bookmarkStart w:id="51" w:name="_Toc1360"/>
      <w:r>
        <w:rPr>
          <w:rFonts w:hint="default"/>
          <w:lang w:val="pt-BR"/>
        </w:rPr>
        <w:t>Registrador de dados</w:t>
      </w:r>
      <w:bookmarkEnd w:id="51"/>
    </w:p>
    <w:p w14:paraId="2A3BF6A0">
      <w:pPr>
        <w:rPr>
          <w:rFonts w:hint="default"/>
          <w:lang w:val="pt-BR"/>
        </w:rPr>
      </w:pPr>
      <w:r>
        <w:rPr>
          <w:rFonts w:hint="default"/>
          <w:lang w:val="pt-BR"/>
        </w:rPr>
        <w:t xml:space="preserve">Para garantir que o sistema funcione corretamente e de forma eficiente, é importante poder monitorar seu desempenho e identificar possíveis problemas. Dessa forma, é necessário armazenar dados do sistema, como por exemplo os níveis de irradiação solar, estado de operação, temperatura do sistema e consumo elétrico dos motores. Uma das formas de se fazer isso é através de um </w:t>
      </w:r>
      <w:r>
        <w:rPr>
          <w:rFonts w:hint="default"/>
          <w:i/>
          <w:iCs/>
          <w:lang w:val="pt-BR"/>
        </w:rPr>
        <w:t xml:space="preserve">SD card </w:t>
      </w:r>
      <w:r>
        <w:rPr>
          <w:rFonts w:hint="default"/>
          <w:i w:val="0"/>
          <w:iCs w:val="0"/>
          <w:lang w:val="pt-BR"/>
        </w:rPr>
        <w:t xml:space="preserve">(do inglês </w:t>
      </w:r>
      <w:r>
        <w:rPr>
          <w:rFonts w:hint="default"/>
          <w:i/>
          <w:iCs/>
          <w:lang w:val="pt-BR"/>
        </w:rPr>
        <w:t>Secure Digital Card</w:t>
      </w:r>
      <w:r>
        <w:rPr>
          <w:rFonts w:hint="default"/>
          <w:i w:val="0"/>
          <w:iCs w:val="0"/>
          <w:lang w:val="pt-BR"/>
        </w:rPr>
        <w:t>) ou como é conhecido popularmente como cartão SD</w:t>
      </w:r>
      <w:r>
        <w:rPr>
          <w:rFonts w:hint="default"/>
          <w:lang w:val="pt-BR"/>
        </w:rPr>
        <w:t>.</w:t>
      </w:r>
    </w:p>
    <w:p w14:paraId="79D892FE">
      <w:pPr>
        <w:rPr>
          <w:rFonts w:hint="default"/>
          <w:lang w:val="pt-BR"/>
        </w:rPr>
      </w:pPr>
      <w:r>
        <w:rPr>
          <w:rFonts w:hint="default"/>
          <w:lang w:val="pt-BR"/>
        </w:rPr>
        <w:t xml:space="preserve">O cartão </w:t>
      </w:r>
      <w:r>
        <w:rPr>
          <w:rFonts w:hint="default"/>
          <w:i w:val="0"/>
          <w:iCs w:val="0"/>
          <w:lang w:val="pt-BR"/>
        </w:rPr>
        <w:t xml:space="preserve">SD </w:t>
      </w:r>
      <w:r>
        <w:rPr>
          <w:rFonts w:hint="default"/>
          <w:lang w:val="pt-BR"/>
        </w:rPr>
        <w:t xml:space="preserve">é uma mídia de armazenamento compacta e acessível, que pode armazenar grandes quantidades de dados. Ele é conectado ao microcontrolador do sistema por meio de um </w:t>
      </w:r>
      <w:r>
        <w:rPr>
          <w:rFonts w:hint="default"/>
          <w:i/>
          <w:iCs/>
          <w:lang w:val="pt-BR"/>
        </w:rPr>
        <w:t xml:space="preserve">slot </w:t>
      </w:r>
      <w:r>
        <w:rPr>
          <w:rFonts w:hint="default"/>
          <w:i w:val="0"/>
          <w:iCs w:val="0"/>
          <w:lang w:val="pt-BR"/>
        </w:rPr>
        <w:t>permitindo que esse cartão seja facilmente removido do sistema para se realizar as auditorias quando necessário</w:t>
      </w:r>
      <w:r>
        <w:rPr>
          <w:rFonts w:hint="default"/>
          <w:lang w:val="pt-BR"/>
        </w:rPr>
        <w:t xml:space="preserve">. </w:t>
      </w:r>
    </w:p>
    <w:p w14:paraId="06968365">
      <w:pPr>
        <w:rPr>
          <w:rFonts w:hint="default"/>
          <w:lang w:val="pt-BR"/>
        </w:rPr>
      </w:pPr>
      <w:r>
        <w:rPr>
          <w:rFonts w:hint="default"/>
          <w:lang w:val="pt-BR"/>
        </w:rPr>
        <w:t xml:space="preserve">Os dados armazenados no cartão SD podem ser usados para gerar relatórios que ajudam a acompanhar o desempenho do sistema, identificar problemas e tomar medidas corretivas, como por exemplo, se os dados de irradiação solar mostrarem que o sistema está operando abaixo da capacidade máxima, isso pode indicar um problema com a instalação dos painéis solares. </w:t>
      </w:r>
    </w:p>
    <w:p w14:paraId="3CB4BAF4">
      <w:pPr>
        <w:rPr>
          <w:rFonts w:hint="default"/>
          <w:lang w:val="pt-BR"/>
        </w:rPr>
      </w:pPr>
      <w:r>
        <w:rPr>
          <w:rFonts w:hint="default"/>
          <w:lang w:val="pt-BR"/>
        </w:rPr>
        <w:t>Além disso, os relatórios podem ajudar os operadores a identificar o problema e tomar medidas para corrigi-lo antes que ele cause perdas de energia ou então os dados de temperatura podem ser usados para monitorar o desempenho dos motores e identificar possíveis problemas de super aquecimento que podem levar à perda de eficiência do sistema. Dessa forma, o armazenamento dos dados do sistema podem se tornar uma medida útil para se monitorar o funcionamento do sistema e permitir que melhorias sejam tomadas e medidas de manutenção preventivas sejam tomadas no momento certo.</w:t>
      </w:r>
    </w:p>
    <w:p w14:paraId="703D90B8">
      <w:pPr>
        <w:rPr>
          <w:rFonts w:hint="default"/>
          <w:lang w:val="pt-BR"/>
        </w:rPr>
      </w:pPr>
      <w:r>
        <w:rPr>
          <w:rFonts w:hint="default"/>
          <w:lang w:val="pt-BR"/>
        </w:rPr>
        <w:t xml:space="preserve">A </w:t>
      </w:r>
      <w:r>
        <w:rPr>
          <w:rFonts w:hint="default"/>
          <w:lang w:val="pt-BR"/>
        </w:rPr>
        <w:fldChar w:fldCharType="begin"/>
      </w:r>
      <w:r>
        <w:rPr>
          <w:rFonts w:hint="default"/>
          <w:lang w:val="pt-BR"/>
        </w:rPr>
        <w:instrText xml:space="preserve"> REF _Ref16098 \h </w:instrText>
      </w:r>
      <w:r>
        <w:rPr>
          <w:rFonts w:hint="default"/>
          <w:lang w:val="pt-BR"/>
        </w:rPr>
        <w:fldChar w:fldCharType="separate"/>
      </w:r>
      <w:r>
        <w:t>Figura 14</w:t>
      </w:r>
      <w:r>
        <w:rPr>
          <w:rFonts w:hint="default"/>
          <w:lang w:val="pt-BR"/>
        </w:rPr>
        <w:fldChar w:fldCharType="end"/>
      </w:r>
      <w:r>
        <w:rPr>
          <w:rFonts w:hint="default"/>
          <w:lang w:val="pt-BR"/>
        </w:rPr>
        <w:t xml:space="preserve"> mostra a configuração de pinos de um cartão SD. Esse tipo de cartão de memória pode ser utilizado através do protocolo de comunicação SPI (do inglês </w:t>
      </w:r>
      <w:r>
        <w:rPr>
          <w:rFonts w:hint="default"/>
          <w:i/>
          <w:iCs/>
          <w:lang w:val="pt-BR"/>
        </w:rPr>
        <w:t>Serial Peripheral Interface</w:t>
      </w:r>
      <w:r>
        <w:rPr>
          <w:rFonts w:hint="default"/>
          <w:lang w:val="pt-BR"/>
        </w:rPr>
        <w:t xml:space="preserve">), um tipo comum de comunicação em que os dados são transmitidos de forma sequencial e de forma síncrona com o microcontrolador, estabelecendo uma comunicação rápida e confiável, capaz de ler e escrever os dados em uma comunicação bidirecional de até 2Mbps (EMBARCADOS, sd). </w:t>
      </w:r>
    </w:p>
    <w:p w14:paraId="07CF3EA3">
      <w:pPr>
        <w:pStyle w:val="38"/>
        <w:ind w:left="0" w:leftChars="0" w:firstLine="0" w:firstLineChars="0"/>
        <w:jc w:val="center"/>
        <w:rPr>
          <w:rFonts w:hint="default"/>
          <w:lang w:val="pt-BR"/>
        </w:rPr>
      </w:pPr>
      <w:bookmarkStart w:id="52" w:name="_Ref16098"/>
      <w:r>
        <w:t xml:space="preserve">Figura </w:t>
      </w:r>
      <w:r>
        <w:fldChar w:fldCharType="begin"/>
      </w:r>
      <w:r>
        <w:instrText xml:space="preserve"> SEQ Figura \* ARABIC </w:instrText>
      </w:r>
      <w:r>
        <w:fldChar w:fldCharType="separate"/>
      </w:r>
      <w:r>
        <w:t>14</w:t>
      </w:r>
      <w:r>
        <w:fldChar w:fldCharType="end"/>
      </w:r>
      <w:bookmarkEnd w:id="52"/>
      <w:bookmarkStart w:id="53" w:name="_Toc24053"/>
      <w:r>
        <w:rPr>
          <w:rFonts w:hint="default"/>
          <w:lang w:val="pt-BR"/>
        </w:rPr>
        <w:t>- configuração dos pinos de um micro cartão SD.</w:t>
      </w:r>
      <w:bookmarkEnd w:id="53"/>
    </w:p>
    <w:p w14:paraId="3C8B514B">
      <w:pPr>
        <w:ind w:left="0" w:leftChars="0" w:firstLine="0" w:firstLineChars="0"/>
        <w:jc w:val="center"/>
      </w:pPr>
      <w:r>
        <w:drawing>
          <wp:inline distT="0" distB="0" distL="114300" distR="114300">
            <wp:extent cx="3884930" cy="2219960"/>
            <wp:effectExtent l="0" t="0" r="1270" b="5080"/>
            <wp:docPr id="5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7"/>
                    <pic:cNvPicPr>
                      <a:picLocks noChangeAspect="1"/>
                    </pic:cNvPicPr>
                  </pic:nvPicPr>
                  <pic:blipFill>
                    <a:blip r:embed="rId26"/>
                    <a:stretch>
                      <a:fillRect/>
                    </a:stretch>
                  </pic:blipFill>
                  <pic:spPr>
                    <a:xfrm>
                      <a:off x="0" y="0"/>
                      <a:ext cx="3884930" cy="2219960"/>
                    </a:xfrm>
                    <a:prstGeom prst="rect">
                      <a:avLst/>
                    </a:prstGeom>
                    <a:noFill/>
                    <a:ln>
                      <a:noFill/>
                    </a:ln>
                  </pic:spPr>
                </pic:pic>
              </a:graphicData>
            </a:graphic>
          </wp:inline>
        </w:drawing>
      </w:r>
    </w:p>
    <w:p w14:paraId="3B677E7A">
      <w:pPr>
        <w:pStyle w:val="38"/>
        <w:spacing w:line="480" w:lineRule="auto"/>
        <w:ind w:left="0" w:leftChars="0" w:firstLine="0" w:firstLineChars="0"/>
        <w:jc w:val="center"/>
        <w:rPr>
          <w:rFonts w:hint="default"/>
          <w:lang w:val="pt-BR"/>
        </w:rPr>
      </w:pPr>
      <w:r>
        <w:t>F</w:t>
      </w:r>
      <w:r>
        <w:rPr>
          <w:rFonts w:hint="default"/>
          <w:lang w:val="pt-BR"/>
        </w:rPr>
        <w:t>onte: EMBARCADOS, sd.</w:t>
      </w:r>
    </w:p>
    <w:p w14:paraId="1FE817FD">
      <w:pPr>
        <w:pStyle w:val="4"/>
        <w:bidi w:val="0"/>
        <w:rPr>
          <w:rFonts w:hint="default"/>
          <w:lang w:val="pt-BR"/>
        </w:rPr>
      </w:pPr>
      <w:bookmarkStart w:id="54" w:name="_Toc3221"/>
      <w:r>
        <w:rPr>
          <w:rFonts w:hint="default"/>
          <w:lang w:val="pt-BR"/>
        </w:rPr>
        <w:t>Microcontrolador</w:t>
      </w:r>
      <w:bookmarkEnd w:id="54"/>
      <w:r>
        <w:rPr>
          <w:rFonts w:hint="default"/>
          <w:lang w:val="pt-BR"/>
        </w:rPr>
        <w:t xml:space="preserve"> </w:t>
      </w:r>
    </w:p>
    <w:p w14:paraId="0E2ECB47">
      <w:pPr>
        <w:rPr>
          <w:rFonts w:hint="default"/>
          <w:lang w:val="pt-BR"/>
        </w:rPr>
      </w:pPr>
      <w:r>
        <w:rPr>
          <w:rFonts w:hint="default"/>
          <w:lang w:val="pt-BR"/>
        </w:rPr>
        <w:t xml:space="preserve">Para atender aos requisitos de comunicação do sistema, optou-se por adotar uma rede que proporcionasse uma implementação econômica e eficiente. O Modbus TCP se destacou como a solução ideal devido às suas características que se alinham com essas necessidades, sendo um protocolo muito utilizado na industria e possuindo a característica de ser estabelecido em redes </w:t>
      </w:r>
      <w:r>
        <w:rPr>
          <w:rFonts w:hint="default"/>
          <w:i/>
          <w:iCs/>
          <w:lang w:val="pt-BR"/>
        </w:rPr>
        <w:t>wireless</w:t>
      </w:r>
      <w:r>
        <w:rPr>
          <w:rFonts w:hint="default"/>
          <w:lang w:val="pt-BR"/>
        </w:rPr>
        <w:t>.</w:t>
      </w:r>
    </w:p>
    <w:p w14:paraId="6AC04A0B">
      <w:pPr>
        <w:rPr>
          <w:rFonts w:hint="default"/>
          <w:lang w:val="pt-BR"/>
        </w:rPr>
      </w:pPr>
      <w:r>
        <w:rPr>
          <w:rFonts w:hint="default"/>
          <w:lang w:val="pt-BR"/>
        </w:rPr>
        <w:t xml:space="preserve">Dado que a solução escolhida é o Modbus TCP, o microcontrolador selecionado para integrar o módulo precisava atender a certos critérios. Especificamente, o microcontrolador deveria ser compatível com uma antena </w:t>
      </w:r>
      <w:r>
        <w:rPr>
          <w:rFonts w:hint="default"/>
          <w:i/>
          <w:iCs/>
          <w:lang w:val="pt-BR"/>
        </w:rPr>
        <w:t xml:space="preserve">Wi-Fi </w:t>
      </w:r>
      <w:r>
        <w:rPr>
          <w:rFonts w:hint="default"/>
          <w:lang w:val="pt-BR"/>
        </w:rPr>
        <w:t xml:space="preserve">externa ou possuir um módulo </w:t>
      </w:r>
      <w:r>
        <w:rPr>
          <w:rFonts w:hint="default"/>
          <w:i/>
          <w:iCs/>
          <w:lang w:val="pt-BR"/>
        </w:rPr>
        <w:t xml:space="preserve">Wi-Fi </w:t>
      </w:r>
      <w:r>
        <w:rPr>
          <w:rFonts w:hint="default"/>
          <w:lang w:val="pt-BR"/>
        </w:rPr>
        <w:t>interno. Além disso, o microcontrolador precisava incorporar periféricos suficientes para acionar os atuadores e ler os diversos tipos de sensores mencionados.</w:t>
      </w:r>
    </w:p>
    <w:p w14:paraId="111F5256">
      <w:pPr>
        <w:rPr>
          <w:rFonts w:hint="default"/>
          <w:lang w:val="pt-BR"/>
        </w:rPr>
      </w:pPr>
      <w:r>
        <w:rPr>
          <w:rFonts w:hint="default"/>
          <w:lang w:val="pt-BR"/>
        </w:rPr>
        <w:t>Para satisfazer esses requisitos, optou-se pelo microcontrolador ESP32-D0WDR2-V3, integrado na placa de desenvolvimento ESP32-WROOM-32E (vide Figura 15). Este microcontrolador é capaz de abranger todos os componentes periféricos necessários, garantindo que o sistema funcione conforme esperado e aproveite plenamente as vantagens do Modbus TCP.</w:t>
      </w:r>
    </w:p>
    <w:p w14:paraId="265DC865">
      <w:pPr>
        <w:pStyle w:val="38"/>
        <w:ind w:left="0" w:leftChars="0" w:firstLine="0" w:firstLineChars="0"/>
        <w:jc w:val="center"/>
        <w:rPr>
          <w:rFonts w:hint="default"/>
          <w:lang w:val="pt-BR"/>
        </w:rPr>
      </w:pPr>
      <w:bookmarkStart w:id="55" w:name="_Ref15869"/>
      <w:r>
        <w:t xml:space="preserve">Figura </w:t>
      </w:r>
      <w:r>
        <w:fldChar w:fldCharType="begin"/>
      </w:r>
      <w:r>
        <w:instrText xml:space="preserve"> SEQ Figura \* ARABIC </w:instrText>
      </w:r>
      <w:r>
        <w:fldChar w:fldCharType="separate"/>
      </w:r>
      <w:r>
        <w:t>15</w:t>
      </w:r>
      <w:r>
        <w:fldChar w:fldCharType="end"/>
      </w:r>
      <w:bookmarkEnd w:id="55"/>
      <w:bookmarkStart w:id="56" w:name="_Toc31821"/>
      <w:r>
        <w:rPr>
          <w:rFonts w:hint="default"/>
          <w:lang w:val="pt-BR"/>
        </w:rPr>
        <w:t>- Configuração de blocos do microcontrolador ESP32-WROOM32E.</w:t>
      </w:r>
      <w:bookmarkEnd w:id="56"/>
    </w:p>
    <w:p w14:paraId="55F8793B">
      <w:pPr>
        <w:jc w:val="center"/>
      </w:pPr>
      <w:r>
        <w:drawing>
          <wp:inline distT="0" distB="0" distL="114300" distR="114300">
            <wp:extent cx="4114800" cy="2293620"/>
            <wp:effectExtent l="0" t="0" r="0" b="7620"/>
            <wp:docPr id="5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8"/>
                    <pic:cNvPicPr>
                      <a:picLocks noChangeAspect="1"/>
                    </pic:cNvPicPr>
                  </pic:nvPicPr>
                  <pic:blipFill>
                    <a:blip r:embed="rId27"/>
                    <a:stretch>
                      <a:fillRect/>
                    </a:stretch>
                  </pic:blipFill>
                  <pic:spPr>
                    <a:xfrm>
                      <a:off x="0" y="0"/>
                      <a:ext cx="4114800" cy="2293620"/>
                    </a:xfrm>
                    <a:prstGeom prst="rect">
                      <a:avLst/>
                    </a:prstGeom>
                    <a:noFill/>
                    <a:ln>
                      <a:noFill/>
                    </a:ln>
                  </pic:spPr>
                </pic:pic>
              </a:graphicData>
            </a:graphic>
          </wp:inline>
        </w:drawing>
      </w:r>
    </w:p>
    <w:p w14:paraId="51611B9A">
      <w:pPr>
        <w:pStyle w:val="38"/>
        <w:spacing w:line="480" w:lineRule="auto"/>
        <w:ind w:left="0" w:leftChars="0" w:firstLine="0" w:firstLineChars="0"/>
        <w:jc w:val="center"/>
        <w:rPr>
          <w:rFonts w:hint="default"/>
          <w:lang w:val="pt-BR"/>
        </w:rPr>
      </w:pPr>
      <w:r>
        <w:t>F</w:t>
      </w:r>
      <w:r>
        <w:rPr>
          <w:rFonts w:hint="default"/>
          <w:lang w:val="pt-BR"/>
        </w:rPr>
        <w:t>onte: ESPRESSIF, sd.</w:t>
      </w:r>
    </w:p>
    <w:p w14:paraId="1D8B594E">
      <w:pPr>
        <w:bidi w:val="0"/>
        <w:rPr>
          <w:rFonts w:hint="default"/>
          <w:lang w:val="pt-BR"/>
        </w:rPr>
      </w:pPr>
      <w:r>
        <w:rPr>
          <w:rFonts w:hint="default"/>
          <w:lang w:val="pt-BR"/>
        </w:rPr>
        <w:t xml:space="preserve">O ESP32 constitui uma linha de microcontroladores que se destacam por seu custo acessível e baixo consumo energético, além de funcionar como um sistema integrado em um único </w:t>
      </w:r>
      <w:r>
        <w:rPr>
          <w:rFonts w:hint="default"/>
          <w:i/>
          <w:iCs/>
          <w:lang w:val="pt-BR"/>
        </w:rPr>
        <w:t>chip</w:t>
      </w:r>
      <w:r>
        <w:rPr>
          <w:rFonts w:hint="default"/>
          <w:lang w:val="pt-BR"/>
        </w:rPr>
        <w:t xml:space="preserve">, este dispositivo combina um microcontrolador, conectividade </w:t>
      </w:r>
      <w:r>
        <w:rPr>
          <w:rFonts w:hint="default"/>
          <w:i/>
          <w:iCs/>
          <w:lang w:val="pt-BR"/>
        </w:rPr>
        <w:t xml:space="preserve">Wi-Fi </w:t>
      </w:r>
      <w:r>
        <w:rPr>
          <w:rFonts w:hint="default"/>
          <w:lang w:val="pt-BR"/>
        </w:rPr>
        <w:t xml:space="preserve">e </w:t>
      </w:r>
      <w:r>
        <w:rPr>
          <w:rFonts w:hint="default"/>
          <w:i/>
          <w:iCs/>
          <w:lang w:val="pt-BR"/>
        </w:rPr>
        <w:t>Bluetooth</w:t>
      </w:r>
      <w:r>
        <w:rPr>
          <w:rFonts w:hint="default"/>
          <w:lang w:val="pt-BR"/>
        </w:rPr>
        <w:t xml:space="preserve">, fundamentais para a aplicação em questão. O núcleo da série ESP32 é um processador </w:t>
      </w:r>
      <w:r>
        <w:rPr>
          <w:rFonts w:hint="default"/>
          <w:i/>
          <w:iCs/>
          <w:lang w:val="pt-BR"/>
        </w:rPr>
        <w:t>Tensilica Xtensa LX6</w:t>
      </w:r>
      <w:r>
        <w:rPr>
          <w:rFonts w:hint="default"/>
          <w:lang w:val="pt-BR"/>
        </w:rPr>
        <w:t xml:space="preserve">, disponível em duas versões </w:t>
      </w:r>
      <w:r>
        <w:rPr>
          <w:rFonts w:hint="default"/>
          <w:i/>
          <w:iCs/>
          <w:lang w:val="pt-BR"/>
        </w:rPr>
        <w:t xml:space="preserve">dual-core </w:t>
      </w:r>
      <w:r>
        <w:rPr>
          <w:rFonts w:hint="default"/>
          <w:i w:val="0"/>
          <w:iCs w:val="0"/>
          <w:lang w:val="pt-BR"/>
        </w:rPr>
        <w:t>(CPU com dois núcleos)</w:t>
      </w:r>
      <w:r>
        <w:rPr>
          <w:rFonts w:hint="default"/>
          <w:lang w:val="pt-BR"/>
        </w:rPr>
        <w:t xml:space="preserve"> e uma </w:t>
      </w:r>
      <w:r>
        <w:rPr>
          <w:rFonts w:hint="default"/>
          <w:i/>
          <w:iCs/>
          <w:lang w:val="pt-BR"/>
        </w:rPr>
        <w:t xml:space="preserve">single-core </w:t>
      </w:r>
      <w:r>
        <w:rPr>
          <w:rFonts w:hint="default"/>
          <w:i w:val="0"/>
          <w:iCs w:val="0"/>
          <w:lang w:val="pt-BR"/>
        </w:rPr>
        <w:t xml:space="preserve">(CPU com único núcleo). A versão </w:t>
      </w:r>
      <w:r>
        <w:rPr>
          <w:rFonts w:hint="default"/>
          <w:i/>
          <w:iCs/>
          <w:lang w:val="pt-BR"/>
        </w:rPr>
        <w:t xml:space="preserve">dual-core </w:t>
      </w:r>
      <w:r>
        <w:rPr>
          <w:rFonts w:hint="default"/>
          <w:i w:val="0"/>
          <w:iCs w:val="0"/>
          <w:lang w:val="pt-BR"/>
        </w:rPr>
        <w:t>foi escolhida para o projeto</w:t>
      </w:r>
      <w:r>
        <w:rPr>
          <w:rFonts w:hint="default"/>
          <w:lang w:val="pt-BR"/>
        </w:rPr>
        <w:t xml:space="preserve">. </w:t>
      </w:r>
    </w:p>
    <w:p w14:paraId="6EBCB608">
      <w:pPr>
        <w:bidi w:val="0"/>
        <w:rPr>
          <w:rFonts w:hint="default"/>
          <w:lang w:val="pt-BR"/>
        </w:rPr>
      </w:pPr>
      <w:r>
        <w:rPr>
          <w:rFonts w:hint="default"/>
          <w:lang w:val="pt-BR"/>
        </w:rPr>
        <w:t xml:space="preserve">Possui uma configuração que incorpora uma antena RF de 2.4GHz com amplificadores de potência, o que permite que ele possua comunicação </w:t>
      </w:r>
      <w:r>
        <w:rPr>
          <w:rFonts w:hint="default"/>
          <w:i/>
          <w:iCs/>
          <w:lang w:val="pt-BR"/>
        </w:rPr>
        <w:t xml:space="preserve">Wi-Fi </w:t>
      </w:r>
      <w:r>
        <w:rPr>
          <w:rFonts w:hint="default"/>
          <w:lang w:val="pt-BR"/>
        </w:rPr>
        <w:t xml:space="preserve">e </w:t>
      </w:r>
      <w:r>
        <w:rPr>
          <w:rFonts w:hint="default"/>
          <w:i/>
          <w:iCs/>
          <w:lang w:val="pt-BR"/>
        </w:rPr>
        <w:t xml:space="preserve">Bluetooth </w:t>
      </w:r>
      <w:r>
        <w:rPr>
          <w:rFonts w:hint="default"/>
          <w:lang w:val="pt-BR"/>
        </w:rPr>
        <w:t xml:space="preserve">com o mesmo </w:t>
      </w:r>
      <w:r>
        <w:rPr>
          <w:rFonts w:hint="default"/>
          <w:i/>
          <w:iCs/>
          <w:lang w:val="pt-BR"/>
        </w:rPr>
        <w:t>chip</w:t>
      </w:r>
      <w:r>
        <w:rPr>
          <w:rFonts w:hint="default"/>
          <w:lang w:val="pt-BR"/>
        </w:rPr>
        <w:t xml:space="preserve">. Este componente é desenvolvido pela empresa chinesa </w:t>
      </w:r>
      <w:r>
        <w:rPr>
          <w:rFonts w:hint="default"/>
          <w:i/>
          <w:iCs/>
          <w:lang w:val="pt-BR"/>
        </w:rPr>
        <w:t>Espressif Systems</w:t>
      </w:r>
      <w:r>
        <w:rPr>
          <w:rFonts w:hint="default"/>
          <w:lang w:val="pt-BR"/>
        </w:rPr>
        <w:t xml:space="preserve">, sediada em Xangai e o ESP32 é fabricado pela </w:t>
      </w:r>
      <w:r>
        <w:rPr>
          <w:rFonts w:hint="default"/>
          <w:i/>
          <w:iCs/>
          <w:lang w:val="pt-BR"/>
        </w:rPr>
        <w:t>foundry</w:t>
      </w:r>
      <w:r>
        <w:rPr>
          <w:rFonts w:hint="default"/>
          <w:lang w:val="pt-BR"/>
        </w:rPr>
        <w:t xml:space="preserve"> </w:t>
      </w:r>
      <w:r>
        <w:rPr>
          <w:rFonts w:hint="default"/>
          <w:i/>
          <w:iCs/>
          <w:lang w:val="pt-BR"/>
        </w:rPr>
        <w:t xml:space="preserve">TSMC </w:t>
      </w:r>
      <w:r>
        <w:rPr>
          <w:rFonts w:hint="default"/>
          <w:lang w:val="pt-BR"/>
        </w:rPr>
        <w:t>por meio de seu processo de fabricação de 40 nm (ESPRESSIF, sd).</w:t>
      </w:r>
    </w:p>
    <w:p w14:paraId="6A646CF7">
      <w:pPr>
        <w:bidi w:val="0"/>
        <w:rPr>
          <w:rFonts w:hint="default"/>
          <w:highlight w:val="yellow"/>
          <w:lang w:val="pt-BR"/>
        </w:rPr>
      </w:pPr>
      <w:r>
        <w:rPr>
          <w:rFonts w:hint="default"/>
          <w:lang w:val="pt-BR"/>
        </w:rPr>
        <w:t xml:space="preserve">Dentre as características do microcontrolador que são relevantes para o projeto estão o seu processador de 32bits com velocidade de </w:t>
      </w:r>
      <w:r>
        <w:rPr>
          <w:rFonts w:hint="default"/>
          <w:i/>
          <w:iCs/>
          <w:lang w:val="pt-BR"/>
        </w:rPr>
        <w:t xml:space="preserve">clock </w:t>
      </w:r>
      <w:r>
        <w:rPr>
          <w:rFonts w:hint="default"/>
          <w:lang w:val="pt-BR"/>
        </w:rPr>
        <w:t xml:space="preserve">configurável de 160 até 240MHz e dois núcleos com arquitetura simétrica, possuindo conectividade </w:t>
      </w:r>
      <w:r>
        <w:rPr>
          <w:rFonts w:hint="default"/>
          <w:i/>
          <w:iCs/>
          <w:lang w:val="pt-BR"/>
        </w:rPr>
        <w:t xml:space="preserve">Wi-Fi </w:t>
      </w:r>
      <w:r>
        <w:rPr>
          <w:rFonts w:hint="default"/>
          <w:lang w:val="pt-BR"/>
        </w:rPr>
        <w:t xml:space="preserve">802.11 b/g/n e </w:t>
      </w:r>
      <w:r>
        <w:rPr>
          <w:rFonts w:hint="default"/>
          <w:i/>
          <w:iCs/>
          <w:lang w:val="pt-BR"/>
        </w:rPr>
        <w:t xml:space="preserve">Bluetooth </w:t>
      </w:r>
      <w:r>
        <w:rPr>
          <w:rFonts w:hint="default"/>
          <w:lang w:val="pt-BR"/>
        </w:rPr>
        <w:t xml:space="preserve">v4.2 BR/EDR e BLE, com até 18 canais ADCs de 12 bits de resolução, 2 DACs de 8 bits, possui sensor de temperatura interno, possui 2 interfaces I2C utilizadas pelo sensor de posição magnético, possuir 3 interfaces UART com possibilidade de gravação </w:t>
      </w:r>
      <w:r>
        <w:rPr>
          <w:rFonts w:hint="default"/>
          <w:i/>
          <w:iCs/>
          <w:lang w:val="pt-BR"/>
        </w:rPr>
        <w:t>firmware</w:t>
      </w:r>
      <w:r>
        <w:rPr>
          <w:rFonts w:hint="default"/>
          <w:lang w:val="pt-BR"/>
        </w:rPr>
        <w:t xml:space="preserve">, possui criptografia da memória </w:t>
      </w:r>
      <w:r>
        <w:rPr>
          <w:rFonts w:hint="default"/>
          <w:i/>
          <w:iCs/>
          <w:lang w:val="pt-BR"/>
        </w:rPr>
        <w:t xml:space="preserve">flash </w:t>
      </w:r>
      <w:r>
        <w:rPr>
          <w:rFonts w:hint="default"/>
          <w:lang w:val="pt-BR"/>
        </w:rPr>
        <w:t xml:space="preserve">gravada, garantindo segurança ao </w:t>
      </w:r>
      <w:r>
        <w:rPr>
          <w:rFonts w:hint="default"/>
          <w:i/>
          <w:iCs/>
          <w:lang w:val="pt-BR"/>
        </w:rPr>
        <w:t xml:space="preserve">firmware </w:t>
      </w:r>
      <w:r>
        <w:rPr>
          <w:rFonts w:hint="default"/>
          <w:lang w:val="pt-BR"/>
        </w:rPr>
        <w:t>escrito no micro, além de possui um baixíssimo consumo de energia no estado de sono profundo, consumindo apenas 5uA e com função acordar via GPIO.</w:t>
      </w:r>
    </w:p>
    <w:p w14:paraId="72F23E6A">
      <w:pPr>
        <w:bidi w:val="0"/>
        <w:rPr>
          <w:rFonts w:hint="default"/>
          <w:lang w:val="pt-BR"/>
        </w:rPr>
      </w:pPr>
      <w:r>
        <w:rPr>
          <w:rFonts w:hint="default"/>
          <w:lang w:val="pt-BR"/>
        </w:rPr>
        <w:t xml:space="preserve">Uma vantagem de destaque para o uso deste módulo que integra o microcontrolador é o fato dele possuir certificações de funcionamento pela ANATEL (Agência Nacional de Telecomunicações), que permite que ele seja utilizado em produtos com caráter comercial. Dentre as certificações, podem ser citadas: </w:t>
      </w:r>
    </w:p>
    <w:p w14:paraId="16A5C23E">
      <w:pPr>
        <w:numPr>
          <w:ilvl w:val="0"/>
          <w:numId w:val="5"/>
        </w:numPr>
        <w:ind w:left="845" w:leftChars="0" w:hanging="425" w:firstLineChars="0"/>
        <w:rPr>
          <w:rFonts w:hint="default"/>
          <w:highlight w:val="none"/>
          <w:lang w:val="pt-BR"/>
        </w:rPr>
      </w:pPr>
      <w:r>
        <w:rPr>
          <w:rFonts w:hint="default"/>
          <w:b/>
          <w:bCs/>
          <w:highlight w:val="none"/>
          <w:lang w:val="pt-BR"/>
        </w:rPr>
        <w:t>Certificação de RF:</w:t>
      </w:r>
      <w:r>
        <w:rPr>
          <w:rFonts w:hint="default"/>
          <w:highlight w:val="none"/>
          <w:lang w:val="pt-BR"/>
        </w:rPr>
        <w:t xml:space="preserve"> ANATEL (Anatel ID: 02152-20-11541) / FCC / CE-RED / IC / TELEC / KCC / SRRC / NCC;</w:t>
      </w:r>
    </w:p>
    <w:p w14:paraId="2B5051E0">
      <w:pPr>
        <w:numPr>
          <w:ilvl w:val="0"/>
          <w:numId w:val="5"/>
        </w:numPr>
        <w:ind w:left="845" w:leftChars="0" w:hanging="425" w:firstLineChars="0"/>
        <w:rPr>
          <w:rFonts w:hint="default"/>
          <w:highlight w:val="none"/>
          <w:lang w:val="pt-BR"/>
        </w:rPr>
      </w:pPr>
      <w:r>
        <w:rPr>
          <w:rFonts w:hint="default"/>
          <w:b/>
          <w:bCs/>
          <w:highlight w:val="none"/>
          <w:lang w:val="pt-BR"/>
        </w:rPr>
        <w:t xml:space="preserve">Certificação </w:t>
      </w:r>
      <w:r>
        <w:rPr>
          <w:rFonts w:hint="default"/>
          <w:b/>
          <w:bCs/>
          <w:i/>
          <w:iCs/>
          <w:highlight w:val="none"/>
          <w:lang w:val="pt-BR"/>
        </w:rPr>
        <w:t>Wi-Fi</w:t>
      </w:r>
      <w:r>
        <w:rPr>
          <w:rFonts w:hint="default"/>
          <w:b/>
          <w:bCs/>
          <w:highlight w:val="none"/>
          <w:lang w:val="pt-BR"/>
        </w:rPr>
        <w:t>:</w:t>
      </w:r>
      <w:r>
        <w:rPr>
          <w:rFonts w:hint="default"/>
          <w:highlight w:val="none"/>
          <w:lang w:val="pt-BR"/>
        </w:rPr>
        <w:t xml:space="preserve"> </w:t>
      </w:r>
      <w:r>
        <w:rPr>
          <w:rFonts w:hint="default"/>
          <w:i/>
          <w:iCs/>
          <w:highlight w:val="none"/>
          <w:lang w:val="pt-BR"/>
        </w:rPr>
        <w:t>Wi-Fi Alliance</w:t>
      </w:r>
      <w:r>
        <w:rPr>
          <w:rFonts w:hint="default"/>
          <w:highlight w:val="none"/>
          <w:lang w:val="pt-BR"/>
        </w:rPr>
        <w:t>;</w:t>
      </w:r>
    </w:p>
    <w:p w14:paraId="1D3B147E">
      <w:pPr>
        <w:numPr>
          <w:ilvl w:val="0"/>
          <w:numId w:val="5"/>
        </w:numPr>
        <w:ind w:left="845" w:leftChars="0" w:hanging="425" w:firstLineChars="0"/>
        <w:rPr>
          <w:rFonts w:hint="default"/>
          <w:lang w:val="pt-BR"/>
        </w:rPr>
      </w:pPr>
      <w:r>
        <w:rPr>
          <w:rFonts w:hint="default"/>
          <w:b/>
          <w:bCs/>
          <w:lang w:val="pt-BR"/>
        </w:rPr>
        <w:t xml:space="preserve">Certificação </w:t>
      </w:r>
      <w:r>
        <w:rPr>
          <w:rFonts w:hint="default"/>
          <w:b/>
          <w:bCs/>
          <w:i/>
          <w:iCs/>
          <w:lang w:val="pt-BR"/>
        </w:rPr>
        <w:t>Bluetooth</w:t>
      </w:r>
      <w:r>
        <w:rPr>
          <w:rFonts w:hint="default"/>
          <w:b/>
          <w:bCs/>
          <w:lang w:val="pt-BR"/>
        </w:rPr>
        <w:t>:</w:t>
      </w:r>
      <w:r>
        <w:rPr>
          <w:rFonts w:hint="default"/>
          <w:lang w:val="pt-BR"/>
        </w:rPr>
        <w:t xml:space="preserve"> BQB;</w:t>
      </w:r>
    </w:p>
    <w:p w14:paraId="7C4F3C45">
      <w:pPr>
        <w:numPr>
          <w:ilvl w:val="0"/>
          <w:numId w:val="5"/>
        </w:numPr>
        <w:spacing w:line="480" w:lineRule="auto"/>
        <w:ind w:left="845" w:leftChars="0" w:hanging="425" w:firstLineChars="0"/>
        <w:rPr>
          <w:rFonts w:hint="default"/>
          <w:lang w:val="pt-BR"/>
        </w:rPr>
      </w:pPr>
      <w:r>
        <w:rPr>
          <w:rFonts w:hint="default"/>
          <w:b/>
          <w:bCs/>
          <w:lang w:val="pt-BR"/>
        </w:rPr>
        <w:t>Certificação "</w:t>
      </w:r>
      <w:r>
        <w:rPr>
          <w:rFonts w:hint="default"/>
          <w:b/>
          <w:bCs/>
          <w:i/>
          <w:iCs/>
          <w:lang w:val="pt-BR"/>
        </w:rPr>
        <w:t>Green</w:t>
      </w:r>
      <w:r>
        <w:rPr>
          <w:rFonts w:hint="default"/>
          <w:b/>
          <w:bCs/>
          <w:lang w:val="pt-BR"/>
        </w:rPr>
        <w:t>":</w:t>
      </w:r>
      <w:r>
        <w:rPr>
          <w:rFonts w:hint="default"/>
          <w:lang w:val="pt-BR"/>
        </w:rPr>
        <w:t xml:space="preserve"> REACH / RoHS;</w:t>
      </w:r>
    </w:p>
    <w:p w14:paraId="45572AE3">
      <w:pPr>
        <w:numPr>
          <w:ilvl w:val="0"/>
          <w:numId w:val="0"/>
        </w:numPr>
        <w:ind w:firstLine="709" w:firstLineChars="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_Ref15631 \h </w:instrText>
      </w:r>
      <w:r>
        <w:rPr>
          <w:rFonts w:hint="default"/>
          <w:lang w:val="pt-BR"/>
        </w:rPr>
        <w:fldChar w:fldCharType="separate"/>
      </w:r>
      <w:r>
        <w:t>Figura 16</w:t>
      </w:r>
      <w:r>
        <w:rPr>
          <w:rFonts w:hint="default"/>
          <w:lang w:val="pt-BR"/>
        </w:rPr>
        <w:fldChar w:fldCharType="end"/>
      </w:r>
      <w:r>
        <w:rPr>
          <w:rFonts w:hint="default"/>
          <w:lang w:val="pt-BR"/>
        </w:rPr>
        <w:t xml:space="preserve"> é possível se visualizar o módulo ESP32-WROOM32E.</w:t>
      </w:r>
    </w:p>
    <w:p w14:paraId="6038567C">
      <w:pPr>
        <w:pStyle w:val="38"/>
        <w:numPr>
          <w:ilvl w:val="0"/>
          <w:numId w:val="0"/>
        </w:numPr>
        <w:jc w:val="center"/>
        <w:rPr>
          <w:rFonts w:hint="default" w:ascii="SimSun" w:hAnsi="SimSun" w:eastAsia="SimSun" w:cs="SimSun"/>
          <w:sz w:val="24"/>
          <w:szCs w:val="24"/>
          <w:lang w:val="pt-BR"/>
        </w:rPr>
      </w:pPr>
      <w:bookmarkStart w:id="57" w:name="_Ref15631"/>
      <w:r>
        <w:t xml:space="preserve">Figura </w:t>
      </w:r>
      <w:r>
        <w:fldChar w:fldCharType="begin"/>
      </w:r>
      <w:r>
        <w:instrText xml:space="preserve"> SEQ Figura \* ARABIC </w:instrText>
      </w:r>
      <w:r>
        <w:fldChar w:fldCharType="separate"/>
      </w:r>
      <w:r>
        <w:t>16</w:t>
      </w:r>
      <w:r>
        <w:fldChar w:fldCharType="end"/>
      </w:r>
      <w:bookmarkEnd w:id="57"/>
      <w:bookmarkStart w:id="58" w:name="_Toc19921"/>
      <w:r>
        <w:rPr>
          <w:rFonts w:hint="default"/>
          <w:lang w:val="pt-BR"/>
        </w:rPr>
        <w:t>- Módulo ESP32-WROOM32E.</w:t>
      </w:r>
      <w:bookmarkEnd w:id="58"/>
    </w:p>
    <w:p w14:paraId="3A99270B">
      <w:pPr>
        <w:numPr>
          <w:ilvl w:val="0"/>
          <w:numId w:val="0"/>
        </w:num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2880360" cy="2880360"/>
            <wp:effectExtent l="0" t="0" r="0" b="0"/>
            <wp:docPr id="59" name="Imagem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9" descr="IMG_256"/>
                    <pic:cNvPicPr>
                      <a:picLocks noChangeAspect="1"/>
                    </pic:cNvPicPr>
                  </pic:nvPicPr>
                  <pic:blipFill>
                    <a:blip r:embed="rId28"/>
                    <a:stretch>
                      <a:fillRect/>
                    </a:stretch>
                  </pic:blipFill>
                  <pic:spPr>
                    <a:xfrm>
                      <a:off x="0" y="0"/>
                      <a:ext cx="2880360" cy="2880360"/>
                    </a:xfrm>
                    <a:prstGeom prst="rect">
                      <a:avLst/>
                    </a:prstGeom>
                    <a:noFill/>
                    <a:ln w="9525">
                      <a:noFill/>
                    </a:ln>
                  </pic:spPr>
                </pic:pic>
              </a:graphicData>
            </a:graphic>
          </wp:inline>
        </w:drawing>
      </w:r>
    </w:p>
    <w:p w14:paraId="39949A9F">
      <w:pPr>
        <w:pStyle w:val="38"/>
        <w:numPr>
          <w:ilvl w:val="0"/>
          <w:numId w:val="0"/>
        </w:numPr>
        <w:jc w:val="center"/>
        <w:rPr>
          <w:rFonts w:hint="default"/>
          <w:lang w:val="pt-BR"/>
        </w:rPr>
      </w:pPr>
      <w:r>
        <w:t>F</w:t>
      </w:r>
      <w:r>
        <w:rPr>
          <w:rFonts w:hint="default"/>
          <w:lang w:val="pt-BR"/>
        </w:rPr>
        <w:t>onte: ESPRESSIF, sd.</w:t>
      </w:r>
    </w:p>
    <w:p w14:paraId="4259804F">
      <w:pPr>
        <w:pStyle w:val="2"/>
        <w:keepNext/>
        <w:keepLines w:val="0"/>
        <w:pageBreakBefore/>
        <w:widowControl/>
        <w:kinsoku/>
        <w:wordWrap/>
        <w:overflowPunct/>
        <w:topLinePunct w:val="0"/>
        <w:autoSpaceDE/>
        <w:autoSpaceDN/>
        <w:bidi w:val="0"/>
        <w:adjustRightInd/>
        <w:snapToGrid/>
        <w:ind w:left="363" w:hanging="363"/>
        <w:textAlignment w:val="auto"/>
      </w:pPr>
      <w:bookmarkStart w:id="59" w:name="_Toc23193"/>
      <w:r>
        <w:rPr>
          <w:rFonts w:hint="default"/>
          <w:lang w:val="pt-BR"/>
        </w:rPr>
        <w:t>DESENVOLVIMENTO</w:t>
      </w:r>
      <w:bookmarkEnd w:id="59"/>
    </w:p>
    <w:p w14:paraId="1C62DC3F">
      <w:pPr>
        <w:bidi w:val="0"/>
        <w:rPr>
          <w:rFonts w:hint="default"/>
          <w:lang w:val="pt-BR"/>
        </w:rPr>
      </w:pPr>
      <w:r>
        <w:rPr>
          <w:rFonts w:hint="default"/>
          <w:lang w:val="pt-BR"/>
        </w:rPr>
        <w:t xml:space="preserve">Neste capítulo, serão apresentadas as etapas de desenvolvimento do projeto de </w:t>
      </w:r>
      <w:r>
        <w:rPr>
          <w:rFonts w:hint="default"/>
          <w:i/>
          <w:iCs/>
          <w:lang w:val="pt-BR"/>
        </w:rPr>
        <w:t>hardware</w:t>
      </w:r>
      <w:r>
        <w:rPr>
          <w:rFonts w:hint="default"/>
          <w:lang w:val="pt-BR"/>
        </w:rPr>
        <w:t xml:space="preserve">, desenvolvimento da placa de circuito impresso, o </w:t>
      </w:r>
      <w:r>
        <w:rPr>
          <w:rFonts w:hint="default"/>
          <w:i/>
          <w:iCs/>
          <w:lang w:val="pt-BR"/>
        </w:rPr>
        <w:t xml:space="preserve">firmware </w:t>
      </w:r>
      <w:r>
        <w:rPr>
          <w:rFonts w:hint="default"/>
          <w:lang w:val="pt-BR"/>
        </w:rPr>
        <w:t>desenvolvido para o microcontrolador utilizado no sistema e as definições da arquitetura da rede Modbus TCP para comunicação entre os módulos.</w:t>
      </w:r>
    </w:p>
    <w:p w14:paraId="456BBD00">
      <w:pPr>
        <w:bidi w:val="0"/>
        <w:rPr>
          <w:rFonts w:hint="default"/>
          <w:lang w:val="pt-BR"/>
        </w:rPr>
      </w:pPr>
      <w:r>
        <w:rPr>
          <w:rFonts w:hint="default"/>
          <w:lang w:val="pt-BR"/>
        </w:rPr>
        <w:t xml:space="preserve">Na parte de desenvolvimento do sistema de </w:t>
      </w:r>
      <w:r>
        <w:rPr>
          <w:rFonts w:hint="default"/>
          <w:i/>
          <w:iCs/>
          <w:lang w:val="pt-BR"/>
        </w:rPr>
        <w:t>hardware</w:t>
      </w:r>
      <w:r>
        <w:rPr>
          <w:rFonts w:hint="default"/>
          <w:lang w:val="pt-BR"/>
        </w:rPr>
        <w:t>, serão descritos os blocos eletrônicos definidos no projeto, subdivididos de acordo com a função de cada processo, sendo eles:</w:t>
      </w:r>
    </w:p>
    <w:p w14:paraId="6FB52975">
      <w:pPr>
        <w:numPr>
          <w:ilvl w:val="0"/>
          <w:numId w:val="6"/>
        </w:numPr>
        <w:ind w:left="845" w:leftChars="0" w:hanging="425" w:firstLineChars="0"/>
        <w:rPr>
          <w:rFonts w:hint="default"/>
          <w:lang w:val="pt-BR"/>
        </w:rPr>
      </w:pPr>
      <w:r>
        <w:rPr>
          <w:rFonts w:hint="default"/>
          <w:lang w:val="pt-BR"/>
        </w:rPr>
        <w:t>Sistema de gerenciamento e distribuição de energia;</w:t>
      </w:r>
    </w:p>
    <w:p w14:paraId="2909E163">
      <w:pPr>
        <w:numPr>
          <w:ilvl w:val="0"/>
          <w:numId w:val="6"/>
        </w:numPr>
        <w:ind w:left="845" w:leftChars="0" w:hanging="425" w:firstLineChars="0"/>
        <w:rPr>
          <w:rFonts w:hint="default"/>
          <w:lang w:val="pt-BR"/>
        </w:rPr>
      </w:pPr>
      <w:r>
        <w:rPr>
          <w:rFonts w:hint="default"/>
          <w:lang w:val="pt-BR"/>
        </w:rPr>
        <w:t xml:space="preserve">Sistema microprocessador e conversor serial para atualização de </w:t>
      </w:r>
      <w:r>
        <w:rPr>
          <w:rFonts w:hint="default"/>
          <w:i/>
          <w:iCs/>
          <w:lang w:val="pt-BR"/>
        </w:rPr>
        <w:t>hardware</w:t>
      </w:r>
      <w:r>
        <w:rPr>
          <w:rFonts w:hint="default"/>
          <w:lang w:val="pt-BR"/>
        </w:rPr>
        <w:t>;</w:t>
      </w:r>
    </w:p>
    <w:p w14:paraId="6497CA43">
      <w:pPr>
        <w:numPr>
          <w:ilvl w:val="0"/>
          <w:numId w:val="6"/>
        </w:numPr>
        <w:ind w:left="845" w:leftChars="0" w:hanging="425" w:firstLineChars="0"/>
        <w:rPr>
          <w:rFonts w:hint="default"/>
          <w:lang w:val="pt-BR"/>
        </w:rPr>
      </w:pPr>
      <w:r>
        <w:rPr>
          <w:rFonts w:hint="default"/>
          <w:lang w:val="pt-BR"/>
        </w:rPr>
        <w:t>Sistema de controle do motor DC;</w:t>
      </w:r>
    </w:p>
    <w:p w14:paraId="1227225A">
      <w:pPr>
        <w:numPr>
          <w:ilvl w:val="0"/>
          <w:numId w:val="6"/>
        </w:numPr>
        <w:ind w:left="845" w:leftChars="0" w:hanging="425" w:firstLineChars="0"/>
        <w:rPr>
          <w:rFonts w:hint="default"/>
          <w:lang w:val="pt-BR"/>
        </w:rPr>
      </w:pPr>
      <w:r>
        <w:rPr>
          <w:rFonts w:hint="default"/>
          <w:lang w:val="pt-BR"/>
        </w:rPr>
        <w:t>Sistema de comunicação com sensor de posição angular;</w:t>
      </w:r>
    </w:p>
    <w:p w14:paraId="0E4CC61D">
      <w:pPr>
        <w:numPr>
          <w:ilvl w:val="0"/>
          <w:numId w:val="6"/>
        </w:numPr>
        <w:ind w:left="845" w:leftChars="0" w:hanging="425" w:firstLineChars="0"/>
        <w:rPr>
          <w:rFonts w:hint="default"/>
          <w:lang w:val="pt-BR"/>
        </w:rPr>
      </w:pPr>
      <w:r>
        <w:rPr>
          <w:rFonts w:hint="default"/>
          <w:lang w:val="pt-BR"/>
        </w:rPr>
        <w:t>Sistema de armazenamento das variáveis de processo;</w:t>
      </w:r>
    </w:p>
    <w:p w14:paraId="1245523F">
      <w:pPr>
        <w:numPr>
          <w:ilvl w:val="0"/>
          <w:numId w:val="6"/>
        </w:numPr>
        <w:ind w:left="845" w:leftChars="0" w:hanging="425" w:firstLineChars="0"/>
        <w:rPr>
          <w:rFonts w:hint="default"/>
          <w:lang w:val="pt-BR"/>
        </w:rPr>
      </w:pPr>
      <w:r>
        <w:rPr>
          <w:rFonts w:hint="default"/>
          <w:lang w:val="pt-BR"/>
        </w:rPr>
        <w:t>Sistema de interface com conexões externas;</w:t>
      </w:r>
    </w:p>
    <w:p w14:paraId="53BCAD36">
      <w:pPr>
        <w:bidi w:val="0"/>
        <w:rPr>
          <w:rFonts w:hint="default"/>
          <w:lang w:val="pt-BR"/>
        </w:rPr>
      </w:pPr>
      <w:r>
        <w:rPr>
          <w:rFonts w:hint="default"/>
          <w:lang w:val="pt-BR"/>
        </w:rPr>
        <w:t>Em seguida, será apresentado o processo de design e fabricação das placas de circuito impresso, também conhecidas como PCB (do inglês Printed Circuit Board). Esta seção descreverá o processo de layout da placa, que é essencial para a materialização dos blocos de hardware em um circuito funcional.</w:t>
      </w:r>
    </w:p>
    <w:p w14:paraId="5040C37D">
      <w:pPr>
        <w:bidi w:val="0"/>
        <w:rPr>
          <w:rFonts w:hint="default"/>
          <w:lang w:val="pt-BR"/>
        </w:rPr>
      </w:pPr>
      <w:r>
        <w:rPr>
          <w:rFonts w:hint="default"/>
          <w:lang w:val="pt-BR"/>
        </w:rPr>
        <w:t>Na sequência, será apresentado o firmware embarcado nos módulos, abordando os aspectos da programação de microcontroladores, incluindo tópicos específicos para a programação do microcontrolador utilizado, destacando as técnicas e padrões utilizados para o desenvolvimento e manutenção do firmware desenvolvido.</w:t>
      </w:r>
    </w:p>
    <w:p w14:paraId="35FE7052">
      <w:pPr>
        <w:bidi w:val="0"/>
        <w:rPr>
          <w:rFonts w:hint="default"/>
          <w:lang w:val="pt-BR"/>
        </w:rPr>
      </w:pPr>
      <w:r>
        <w:rPr>
          <w:rFonts w:hint="default"/>
          <w:lang w:val="pt-BR"/>
        </w:rPr>
        <w:t>E por fim, na será apresentado a arquitetura da rede, onde serão discutidos aspectos relacionados à conexão entre os módulos utilizando a rede Modbus TCP e como se espera que esses módulos interajam entre si a fim de se respeitar a arquitetura de rede escolhida.</w:t>
      </w:r>
    </w:p>
    <w:p w14:paraId="387B69F1">
      <w:pPr>
        <w:pStyle w:val="3"/>
        <w:bidi w:val="0"/>
        <w:rPr>
          <w:rFonts w:hint="default"/>
          <w:lang w:val="pt-BR"/>
        </w:rPr>
      </w:pPr>
      <w:bookmarkStart w:id="60" w:name="_Toc21441"/>
      <w:r>
        <w:rPr>
          <w:rFonts w:hint="default"/>
          <w:lang w:val="pt-BR"/>
        </w:rPr>
        <w:t>Sistema de Hardware</w:t>
      </w:r>
      <w:bookmarkEnd w:id="60"/>
      <w:r>
        <w:rPr>
          <w:rFonts w:hint="default"/>
          <w:lang w:val="pt-BR"/>
        </w:rPr>
        <w:t xml:space="preserve"> </w:t>
      </w:r>
    </w:p>
    <w:p w14:paraId="4589B2BC">
      <w:pPr>
        <w:bidi w:val="0"/>
      </w:pPr>
      <w:r>
        <w:rPr>
          <w:rFonts w:hint="default"/>
          <w:lang w:val="pt-BR"/>
        </w:rPr>
        <w:t xml:space="preserve">Para a criação do </w:t>
      </w:r>
      <w:r>
        <w:rPr>
          <w:rFonts w:hint="default"/>
          <w:i/>
          <w:iCs/>
          <w:lang w:val="pt-BR"/>
        </w:rPr>
        <w:t xml:space="preserve">hardware </w:t>
      </w:r>
      <w:r>
        <w:rPr>
          <w:rFonts w:hint="default"/>
          <w:lang w:val="pt-BR"/>
        </w:rPr>
        <w:t xml:space="preserve">desenvolvido, foi necessário realizar uma etapa de idealização e ela esta apresentada no fluxograma apresentado na </w:t>
      </w:r>
      <w:r>
        <w:rPr>
          <w:rFonts w:hint="default"/>
          <w:lang w:val="pt-BR"/>
        </w:rPr>
        <w:fldChar w:fldCharType="begin"/>
      </w:r>
      <w:r>
        <w:rPr>
          <w:rFonts w:hint="default"/>
          <w:lang w:val="pt-BR"/>
        </w:rPr>
        <w:instrText xml:space="preserve"> REF _Ref20832 \h </w:instrText>
      </w:r>
      <w:r>
        <w:rPr>
          <w:rFonts w:hint="default"/>
          <w:lang w:val="pt-BR"/>
        </w:rPr>
        <w:fldChar w:fldCharType="separate"/>
      </w:r>
      <w:r>
        <w:t>Figura 17</w:t>
      </w:r>
      <w:r>
        <w:rPr>
          <w:rFonts w:hint="default"/>
          <w:lang w:val="pt-BR"/>
        </w:rPr>
        <w:fldChar w:fldCharType="end"/>
      </w:r>
      <w:r>
        <w:rPr>
          <w:rFonts w:hint="default"/>
          <w:lang w:val="pt-BR"/>
        </w:rPr>
        <w:t>, que ilustra a interconexão entre os principais componentes do projeto. O fluxograma oferece uma visão mais detalhada do fluxo de informações e energia, destacando a integração dos diversos sistemas que compõem a solução e é possível identificar rapidamente onde ocorrem interações críticas entre componentes, facilitando a análise de desempenho e a identificação de possíveis falhas.</w:t>
      </w:r>
    </w:p>
    <w:p w14:paraId="6882DE79">
      <w:pPr>
        <w:pStyle w:val="38"/>
        <w:ind w:left="0" w:leftChars="0" w:firstLine="0" w:firstLineChars="0"/>
        <w:jc w:val="center"/>
        <w:rPr>
          <w:rFonts w:hint="default"/>
          <w:lang w:val="pt-BR"/>
        </w:rPr>
      </w:pPr>
      <w:bookmarkStart w:id="61" w:name="_Ref20832"/>
      <w:r>
        <w:t xml:space="preserve">Figura </w:t>
      </w:r>
      <w:r>
        <w:fldChar w:fldCharType="begin"/>
      </w:r>
      <w:r>
        <w:instrText xml:space="preserve"> SEQ Figura \* ARABIC </w:instrText>
      </w:r>
      <w:r>
        <w:fldChar w:fldCharType="separate"/>
      </w:r>
      <w:r>
        <w:t>17</w:t>
      </w:r>
      <w:r>
        <w:fldChar w:fldCharType="end"/>
      </w:r>
      <w:bookmarkEnd w:id="61"/>
      <w:bookmarkStart w:id="62" w:name="_Toc5043"/>
      <w:r>
        <w:rPr>
          <w:rFonts w:hint="default"/>
          <w:lang w:val="pt-BR"/>
        </w:rPr>
        <w:t xml:space="preserve">- Fluxograma de </w:t>
      </w:r>
      <w:r>
        <w:rPr>
          <w:rFonts w:hint="default"/>
          <w:i/>
          <w:iCs/>
          <w:lang w:val="pt-BR"/>
        </w:rPr>
        <w:t>Hardware</w:t>
      </w:r>
      <w:r>
        <w:rPr>
          <w:rFonts w:hint="default"/>
          <w:lang w:val="pt-BR"/>
        </w:rPr>
        <w:t>.</w:t>
      </w:r>
      <w:bookmarkEnd w:id="62"/>
    </w:p>
    <w:p w14:paraId="0F830D79">
      <w:pPr>
        <w:pStyle w:val="38"/>
        <w:ind w:left="0" w:leftChars="0" w:firstLine="0" w:firstLineChars="0"/>
        <w:jc w:val="center"/>
      </w:pPr>
      <w:r>
        <w:drawing>
          <wp:inline distT="0" distB="0" distL="114300" distR="114300">
            <wp:extent cx="4879340" cy="4225925"/>
            <wp:effectExtent l="0" t="0" r="12700" b="10795"/>
            <wp:docPr id="2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
                    <pic:cNvPicPr>
                      <a:picLocks noChangeAspect="1"/>
                    </pic:cNvPicPr>
                  </pic:nvPicPr>
                  <pic:blipFill>
                    <a:blip r:embed="rId29"/>
                    <a:stretch>
                      <a:fillRect/>
                    </a:stretch>
                  </pic:blipFill>
                  <pic:spPr>
                    <a:xfrm>
                      <a:off x="0" y="0"/>
                      <a:ext cx="4879340" cy="4225925"/>
                    </a:xfrm>
                    <a:prstGeom prst="rect">
                      <a:avLst/>
                    </a:prstGeom>
                    <a:noFill/>
                    <a:ln>
                      <a:noFill/>
                    </a:ln>
                  </pic:spPr>
                </pic:pic>
              </a:graphicData>
            </a:graphic>
          </wp:inline>
        </w:drawing>
      </w:r>
    </w:p>
    <w:p w14:paraId="3A22F567">
      <w:pPr>
        <w:pStyle w:val="38"/>
        <w:jc w:val="center"/>
        <w:rPr>
          <w:rFonts w:hint="default"/>
          <w:lang w:val="pt-BR"/>
        </w:rPr>
      </w:pPr>
      <w:r>
        <w:t>Fonte</w:t>
      </w:r>
      <w:r>
        <w:rPr>
          <w:rFonts w:hint="default"/>
          <w:lang w:val="pt-BR"/>
        </w:rPr>
        <w:t>: Próprio autor.</w:t>
      </w:r>
    </w:p>
    <w:p w14:paraId="6E65DEE3">
      <w:pPr>
        <w:pStyle w:val="4"/>
        <w:bidi w:val="0"/>
        <w:rPr>
          <w:rFonts w:hint="default"/>
          <w:lang w:val="pt-BR"/>
        </w:rPr>
      </w:pPr>
      <w:bookmarkStart w:id="63" w:name="_Toc21151"/>
      <w:r>
        <w:rPr>
          <w:rFonts w:hint="default"/>
          <w:lang w:val="pt-BR"/>
        </w:rPr>
        <w:t>Sistema de gerenciamento e distribuição de energia</w:t>
      </w:r>
      <w:bookmarkEnd w:id="63"/>
    </w:p>
    <w:p w14:paraId="4CE1C7DE">
      <w:pPr>
        <w:bidi w:val="0"/>
        <w:rPr>
          <w:rFonts w:hint="default"/>
          <w:lang w:val="pt-BR"/>
        </w:rPr>
      </w:pPr>
      <w:r>
        <w:rPr>
          <w:rFonts w:hint="default"/>
          <w:lang w:val="pt-BR"/>
        </w:rPr>
        <w:tab/>
      </w:r>
      <w:r>
        <w:rPr>
          <w:rFonts w:hint="default"/>
          <w:lang w:val="pt-BR"/>
        </w:rPr>
        <w:t xml:space="preserve">O sistema de gerenciamento de energia é a parte responsável pela entrada da energia no sistema e  distribuição para os subsistemas. O sistema de energia foi pensando para ser condicionado para as seguintes funções: </w:t>
      </w:r>
    </w:p>
    <w:p w14:paraId="23487E5E">
      <w:pPr>
        <w:numPr>
          <w:ilvl w:val="0"/>
          <w:numId w:val="7"/>
        </w:numPr>
        <w:ind w:left="1140" w:leftChars="0" w:hanging="420" w:firstLineChars="0"/>
        <w:rPr>
          <w:rFonts w:hint="default"/>
          <w:lang w:val="pt-BR"/>
        </w:rPr>
      </w:pPr>
      <w:r>
        <w:rPr>
          <w:rFonts w:hint="default"/>
          <w:lang w:val="pt-BR"/>
        </w:rPr>
        <w:tab/>
      </w:r>
      <w:r>
        <w:rPr>
          <w:rFonts w:hint="default"/>
          <w:lang w:val="pt-BR"/>
        </w:rPr>
        <w:t>Proteger os subsistemas contra inversão de polaridade;</w:t>
      </w:r>
    </w:p>
    <w:p w14:paraId="4DBCA16D">
      <w:pPr>
        <w:numPr>
          <w:ilvl w:val="0"/>
          <w:numId w:val="7"/>
        </w:numPr>
        <w:ind w:left="1140" w:leftChars="0" w:hanging="420" w:firstLineChars="0"/>
        <w:rPr>
          <w:rFonts w:hint="default"/>
          <w:lang w:val="pt-BR"/>
        </w:rPr>
      </w:pPr>
      <w:r>
        <w:rPr>
          <w:rFonts w:hint="default"/>
          <w:lang w:val="pt-BR"/>
        </w:rPr>
        <w:tab/>
      </w:r>
      <w:r>
        <w:rPr>
          <w:rFonts w:hint="default"/>
          <w:lang w:val="pt-BR"/>
        </w:rPr>
        <w:t>Alimentar o sistema microcontrolador;</w:t>
      </w:r>
    </w:p>
    <w:p w14:paraId="01DC87FB">
      <w:pPr>
        <w:numPr>
          <w:ilvl w:val="0"/>
          <w:numId w:val="7"/>
        </w:numPr>
        <w:ind w:left="1140" w:leftChars="0" w:hanging="420" w:firstLineChars="0"/>
        <w:rPr>
          <w:rFonts w:hint="default"/>
          <w:lang w:val="pt-BR"/>
        </w:rPr>
      </w:pPr>
      <w:r>
        <w:rPr>
          <w:rFonts w:hint="default"/>
          <w:lang w:val="pt-BR"/>
        </w:rPr>
        <w:tab/>
      </w:r>
      <w:r>
        <w:rPr>
          <w:rFonts w:hint="default"/>
          <w:lang w:val="pt-BR"/>
        </w:rPr>
        <w:t>Alimentar o sistema de controle do motor;</w:t>
      </w:r>
    </w:p>
    <w:p w14:paraId="6A5A75CF">
      <w:pPr>
        <w:numPr>
          <w:ilvl w:val="0"/>
          <w:numId w:val="7"/>
        </w:numPr>
        <w:ind w:left="1140" w:leftChars="0" w:hanging="420" w:firstLineChars="0"/>
        <w:rPr>
          <w:rFonts w:hint="default"/>
          <w:lang w:val="pt-BR"/>
        </w:rPr>
      </w:pPr>
      <w:r>
        <w:rPr>
          <w:rFonts w:hint="default"/>
          <w:lang w:val="pt-BR"/>
        </w:rPr>
        <w:tab/>
      </w:r>
      <w:r>
        <w:rPr>
          <w:rFonts w:hint="default"/>
          <w:lang w:val="pt-BR"/>
        </w:rPr>
        <w:t>Alimentar os sensores externos e periféricos.</w:t>
      </w:r>
    </w:p>
    <w:p w14:paraId="0173754B">
      <w:pPr>
        <w:bidi w:val="0"/>
        <w:rPr>
          <w:rFonts w:hint="default"/>
          <w:lang w:val="pt-BR"/>
        </w:rPr>
      </w:pPr>
      <w:r>
        <w:rPr>
          <w:rFonts w:hint="default"/>
          <w:lang w:val="pt-BR"/>
        </w:rPr>
        <w:t xml:space="preserve">Sendo assim, existirão diferentes nível de tensão dentro do sistema, sendo necessário algumas etapas de retificação da tensão, passando por alguns reguladores lineares de tensão e conversores de nível DC/DC rebaixadores de tensão, conhecidos como conversores </w:t>
      </w:r>
      <w:r>
        <w:rPr>
          <w:rFonts w:hint="default"/>
          <w:i/>
          <w:iCs/>
          <w:lang w:val="pt-BR"/>
        </w:rPr>
        <w:t>Buck</w:t>
      </w:r>
      <w:r>
        <w:rPr>
          <w:rFonts w:hint="default"/>
          <w:lang w:val="pt-BR"/>
        </w:rPr>
        <w:t>.</w:t>
      </w:r>
    </w:p>
    <w:p w14:paraId="1E56FEA8">
      <w:pPr>
        <w:pStyle w:val="5"/>
        <w:bidi w:val="0"/>
        <w:rPr>
          <w:rFonts w:hint="default"/>
          <w:lang w:val="pt-BR"/>
        </w:rPr>
      </w:pPr>
      <w:r>
        <w:rPr>
          <w:rFonts w:hint="default"/>
          <w:lang w:val="pt-BR"/>
        </w:rPr>
        <w:t>Sistema de proteção contra inversão de polaridade</w:t>
      </w:r>
    </w:p>
    <w:p w14:paraId="47E59001">
      <w:pPr>
        <w:bidi w:val="0"/>
        <w:rPr>
          <w:rFonts w:hint="default"/>
          <w:lang w:val="pt-BR"/>
        </w:rPr>
      </w:pPr>
      <w:r>
        <w:rPr>
          <w:rFonts w:hint="default"/>
          <w:lang w:val="pt-BR"/>
        </w:rPr>
        <w:t>Para aumentar a robustez e a segurança do sistema, foi implementado um mecanismo de proteção contra a inversão de polaridade na entrada de alimentação. A maneira mais simples de realizar essa proteção é através da inserção de um diodo diretamente polarizado na entrada do circuito, que impede uma conexão incorreta de polaridade. No entanto, essa abordagem apresenta algumas limitações, como a queda de tensão no diodo e a dissipação de calor devido à perda de potência, dada pela Equação 4.1.</w:t>
      </w:r>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5"/>
        <w:gridCol w:w="3096"/>
        <w:gridCol w:w="3096"/>
      </w:tblGrid>
      <w:tr w14:paraId="0F0934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Borders>
              <w:top w:val="nil"/>
              <w:left w:val="nil"/>
              <w:bottom w:val="nil"/>
              <w:right w:val="nil"/>
            </w:tcBorders>
          </w:tcPr>
          <w:p w14:paraId="4944459D">
            <w:pPr>
              <w:rPr>
                <w:rFonts w:hint="default"/>
                <w:vertAlign w:val="baseline"/>
                <w:lang w:val="pt-BR"/>
              </w:rPr>
            </w:pPr>
          </w:p>
        </w:tc>
        <w:tc>
          <w:tcPr>
            <w:tcW w:w="3096" w:type="dxa"/>
            <w:tcBorders>
              <w:top w:val="nil"/>
              <w:left w:val="nil"/>
              <w:bottom w:val="nil"/>
              <w:right w:val="nil"/>
            </w:tcBorders>
            <w:vAlign w:val="top"/>
          </w:tcPr>
          <w:p w14:paraId="23782BF9">
            <w:pPr>
              <w:jc w:val="center"/>
              <w:rPr>
                <w:rFonts w:hint="default"/>
                <w:vertAlign w:val="baseline"/>
                <w:lang w:val="en-US"/>
              </w:rPr>
            </w:pPr>
            <m:oMathPara>
              <m:oMath>
                <m:r>
                  <m:rPr>
                    <m:sty m:val="p"/>
                  </m:rPr>
                  <w:rPr>
                    <w:rFonts w:hint="default" w:ascii="Cambria Math" w:hAnsi="Cambria Math" w:cs="Times New Roman"/>
                    <w:sz w:val="24"/>
                    <w:szCs w:val="24"/>
                    <w:vertAlign w:val="baseline"/>
                    <w:lang w:val="pt-BR" w:eastAsia="pt-BR" w:bidi="ar-SA"/>
                  </w:rPr>
                  <m:t>P</m:t>
                </m:r>
                <m:r>
                  <m:rPr>
                    <m:sty m:val="p"/>
                  </m:rPr>
                  <w:rPr>
                    <w:rFonts w:hint="default" w:ascii="Cambria Math" w:hAnsi="Cambria Math" w:cs="Times New Roman"/>
                    <w:sz w:val="24"/>
                    <w:szCs w:val="24"/>
                    <w:vertAlign w:val="baseline"/>
                    <w:lang w:val="en-US" w:eastAsia="pt-BR" w:bidi="ar-SA"/>
                  </w:rPr>
                  <m:t xml:space="preserve"> = </m:t>
                </m:r>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f</m:t>
                    </m:r>
                    <m:ctrlPr>
                      <w:rPr>
                        <w:rFonts w:hint="default" w:ascii="Cambria Math" w:hAnsi="Cambria Math" w:cs="Times New Roman"/>
                        <w:b w:val="0"/>
                        <w:i w:val="0"/>
                        <w:sz w:val="24"/>
                        <w:szCs w:val="24"/>
                        <w:vertAlign w:val="baseline"/>
                        <w:lang w:val="en-US" w:eastAsia="pt-BR" w:bidi="ar-SA"/>
                      </w:rPr>
                    </m:ctrlPr>
                  </m:sub>
                </m:sSub>
                <m:r>
                  <m:rPr>
                    <m:sty m:val="p"/>
                  </m:rPr>
                  <w:rPr>
                    <w:rFonts w:hint="default" w:ascii="Cambria Math" w:hAnsi="Cambria Math" w:cs="Times New Roman"/>
                    <w:sz w:val="24"/>
                    <w:szCs w:val="24"/>
                    <w:vertAlign w:val="baseline"/>
                    <w:lang w:val="en-US" w:eastAsia="pt-BR" w:bidi="ar-SA"/>
                  </w:rPr>
                  <m:t xml:space="preserve"> . I</m:t>
                </m:r>
              </m:oMath>
            </m:oMathPara>
          </w:p>
        </w:tc>
        <w:tc>
          <w:tcPr>
            <w:tcW w:w="3096" w:type="dxa"/>
            <w:tcBorders>
              <w:top w:val="nil"/>
              <w:left w:val="nil"/>
              <w:bottom w:val="nil"/>
              <w:right w:val="nil"/>
            </w:tcBorders>
            <w:vAlign w:val="top"/>
          </w:tcPr>
          <w:p w14:paraId="0FB81D8A">
            <w:pPr>
              <w:jc w:val="right"/>
              <w:rPr>
                <w:rFonts w:hint="default"/>
                <w:vertAlign w:val="baseline"/>
                <w:lang w:val="pt-BR"/>
              </w:rPr>
            </w:pPr>
            <w:r>
              <w:rPr>
                <w:rFonts w:hint="default"/>
                <w:vertAlign w:val="baseline"/>
                <w:lang w:val="pt-BR"/>
              </w:rPr>
              <w:t>(4.1)</w:t>
            </w:r>
          </w:p>
        </w:tc>
      </w:tr>
    </w:tbl>
    <w:p w14:paraId="279D3022">
      <w:pPr>
        <w:bidi w:val="0"/>
        <w:rPr>
          <w:rFonts w:hint="default"/>
          <w:lang w:val="pt-BR"/>
        </w:rPr>
      </w:pPr>
      <w:r>
        <w:rPr>
          <w:rFonts w:hint="default"/>
          <w:lang w:val="pt-BR"/>
        </w:rPr>
        <w:t xml:space="preserve">Onde </w:t>
      </w:r>
      <m:oMath>
        <m:r>
          <m:rPr>
            <m:sty m:val="p"/>
          </m:rPr>
          <w:rPr>
            <w:rFonts w:hint="default" w:ascii="Cambria Math" w:hAnsi="Cambria Math" w:cs="Times New Roman"/>
            <w:szCs w:val="24"/>
            <w:vertAlign w:val="baseline"/>
            <w:lang w:val="pt-BR" w:eastAsia="pt-BR" w:bidi="ar-SA"/>
          </w:rPr>
          <m:t>P</m:t>
        </m:r>
      </m:oMath>
      <w:r>
        <w:rPr>
          <w:rFonts w:hint="default"/>
          <w:lang w:val="pt-BR"/>
        </w:rPr>
        <w:t xml:space="preserve"> é a potência dissipada em forma de calor, </w:t>
      </w:r>
      <m:oMath>
        <m:sSub>
          <m:sSubPr>
            <m:ctrlPr>
              <w:rPr>
                <w:rFonts w:hint="default" w:ascii="Cambria Math" w:hAnsi="Cambria Math" w:cs="Times New Roman"/>
                <w:b w:val="0"/>
                <w:i w:val="0"/>
                <w:szCs w:val="24"/>
                <w:vertAlign w:val="baseline"/>
                <w:lang w:val="en-US" w:eastAsia="pt-BR" w:bidi="ar-SA"/>
              </w:rPr>
            </m:ctrlPr>
          </m:sSubPr>
          <m:e>
            <m:r>
              <m:rPr>
                <m:sty m:val="p"/>
              </m:rPr>
              <w:rPr>
                <w:rFonts w:hint="default" w:ascii="Cambria Math" w:hAnsi="Cambria Math" w:cs="Times New Roman"/>
                <w:szCs w:val="24"/>
                <w:vertAlign w:val="baseline"/>
                <w:lang w:val="en-US" w:eastAsia="pt-BR" w:bidi="ar-SA"/>
              </w:rPr>
              <m:t>V</m:t>
            </m:r>
            <m:ctrlPr>
              <w:rPr>
                <w:rFonts w:hint="default" w:ascii="Cambria Math" w:hAnsi="Cambria Math" w:cs="Times New Roman"/>
                <w:b w:val="0"/>
                <w:i w:val="0"/>
                <w:szCs w:val="24"/>
                <w:vertAlign w:val="baseline"/>
                <w:lang w:val="en-US" w:eastAsia="pt-BR" w:bidi="ar-SA"/>
              </w:rPr>
            </m:ctrlPr>
          </m:e>
          <m:sub>
            <m:r>
              <m:rPr>
                <m:sty m:val="p"/>
              </m:rPr>
              <w:rPr>
                <w:rFonts w:hint="default" w:ascii="Cambria Math" w:hAnsi="Cambria Math" w:cs="Times New Roman"/>
                <w:szCs w:val="24"/>
                <w:vertAlign w:val="baseline"/>
                <w:lang w:val="en-US" w:eastAsia="pt-BR" w:bidi="ar-SA"/>
              </w:rPr>
              <m:t>f</m:t>
            </m:r>
            <m:ctrlPr>
              <w:rPr>
                <w:rFonts w:hint="default" w:ascii="Cambria Math" w:hAnsi="Cambria Math" w:cs="Times New Roman"/>
                <w:b w:val="0"/>
                <w:i w:val="0"/>
                <w:szCs w:val="24"/>
                <w:vertAlign w:val="baseline"/>
                <w:lang w:val="en-US" w:eastAsia="pt-BR" w:bidi="ar-SA"/>
              </w:rPr>
            </m:ctrlPr>
          </m:sub>
        </m:sSub>
      </m:oMath>
      <w:r>
        <w:rPr>
          <w:rFonts w:hint="default"/>
          <w:lang w:val="pt-BR"/>
        </w:rPr>
        <w:t xml:space="preserve"> é a tensão direta no diodo e </w:t>
      </w:r>
      <m:oMath>
        <m:r>
          <m:rPr>
            <m:sty m:val="p"/>
          </m:rPr>
          <w:rPr>
            <w:rFonts w:hint="default" w:ascii="Cambria Math" w:hAnsi="Cambria Math" w:cs="Times New Roman"/>
            <w:szCs w:val="24"/>
            <w:vertAlign w:val="baseline"/>
            <w:lang w:val="en-US" w:eastAsia="pt-BR" w:bidi="ar-SA"/>
          </w:rPr>
          <m:t>I</m:t>
        </m:r>
      </m:oMath>
      <w:r>
        <w:rPr>
          <w:rFonts w:hint="default"/>
          <w:lang w:val="pt-BR"/>
        </w:rPr>
        <w:t xml:space="preserve"> é a corrente que é percorrida pelo diodo. </w:t>
      </w:r>
    </w:p>
    <w:p w14:paraId="668BE2F6">
      <w:pPr>
        <w:bidi w:val="0"/>
        <w:rPr>
          <w:rFonts w:hint="default"/>
          <w:lang w:val="pt-BR"/>
        </w:rPr>
      </w:pPr>
      <w:r>
        <w:rPr>
          <w:rFonts w:hint="default"/>
          <w:lang w:val="pt-BR"/>
        </w:rPr>
        <w:t xml:space="preserve">Em uma situação limite de operação, limitada pela corrente máxima de operação do circuito de ponte H sendo igual a 4A, considerando um diodo retificador comum com </w:t>
      </w:r>
      <m:oMath>
        <m:sSub>
          <m:sSubPr>
            <m:ctrlPr>
              <w:rPr>
                <w:rFonts w:hint="default" w:ascii="Cambria Math" w:hAnsi="Cambria Math"/>
                <w:lang w:val="en-US" w:eastAsia="pt-BR"/>
              </w:rPr>
            </m:ctrlPr>
          </m:sSubPr>
          <m:e>
            <m:r>
              <m:rPr>
                <m:sty m:val="p"/>
              </m:rPr>
              <w:rPr>
                <w:rFonts w:hint="default" w:ascii="Cambria Math" w:hAnsi="Cambria Math"/>
                <w:lang w:val="en-US" w:eastAsia="pt-BR"/>
              </w:rPr>
              <m:t>V</m:t>
            </m:r>
            <m:ctrlPr>
              <w:rPr>
                <w:rFonts w:hint="default" w:ascii="Cambria Math" w:hAnsi="Cambria Math"/>
                <w:lang w:val="en-US" w:eastAsia="pt-BR"/>
              </w:rPr>
            </m:ctrlPr>
          </m:e>
          <m:sub>
            <m:r>
              <m:rPr>
                <m:sty m:val="p"/>
              </m:rPr>
              <w:rPr>
                <w:rFonts w:hint="default" w:ascii="Cambria Math" w:hAnsi="Cambria Math"/>
                <w:lang w:val="en-US" w:eastAsia="pt-BR"/>
              </w:rPr>
              <m:t>f</m:t>
            </m:r>
            <m:ctrlPr>
              <w:rPr>
                <w:rFonts w:hint="default" w:ascii="Cambria Math" w:hAnsi="Cambria Math"/>
                <w:lang w:val="en-US" w:eastAsia="pt-BR"/>
              </w:rPr>
            </m:ctrlPr>
          </m:sub>
        </m:sSub>
      </m:oMath>
      <w:r>
        <w:rPr>
          <w:rFonts w:hint="default"/>
          <w:lang w:val="en-US" w:eastAsia="pt-BR"/>
        </w:rPr>
        <w:t xml:space="preserve"> igual a 0,6V, tem-se uma dissipação de 2,4W em forma de calor, que reduz consideravelmente a eficiência energética do sistema. </w:t>
      </w:r>
    </w:p>
    <w:p w14:paraId="4DE32568">
      <w:pPr>
        <w:bidi w:val="0"/>
        <w:rPr>
          <w:rFonts w:hint="default"/>
          <w:lang w:val="pt-BR"/>
        </w:rPr>
      </w:pPr>
      <w:r>
        <w:rPr>
          <w:rFonts w:hint="default"/>
          <w:lang w:val="pt-BR"/>
        </w:rPr>
        <w:t xml:space="preserve">A alternativa adotada foi com a utilização de um transistor MOSFET na entrada do circuito como chave eletrônica que só poderia ser acionado com a polarização correta do circuito, bloqueando em casos de inversão de polaridade. Para garantir o correto acionamento do sistema de proteção, foi utilizado um MOSFET do tipo </w:t>
      </w:r>
      <w:r>
        <w:rPr>
          <w:rFonts w:hint="default"/>
          <w:i/>
          <w:iCs/>
          <w:lang w:val="pt-BR"/>
        </w:rPr>
        <w:t>P-Channel</w:t>
      </w:r>
      <w:r>
        <w:rPr>
          <w:rFonts w:hint="default"/>
          <w:lang w:val="pt-BR"/>
        </w:rPr>
        <w:t xml:space="preserve">, e alguns parâmetros essenciais foram verificados na folha de dados do componente que incluem: </w:t>
      </w:r>
    </w:p>
    <w:p w14:paraId="3020FAB9">
      <w:pPr>
        <w:numPr>
          <w:ilvl w:val="0"/>
          <w:numId w:val="8"/>
        </w:numPr>
        <w:ind w:left="425" w:leftChars="0" w:hanging="425" w:firstLineChars="0"/>
        <w:rPr>
          <w:rFonts w:hint="default"/>
          <w:lang w:val="pt-BR"/>
        </w:rPr>
      </w:pPr>
      <w:r>
        <w:rPr>
          <w:rFonts w:hint="default"/>
          <w:lang w:val="pt-BR"/>
        </w:rPr>
        <w:t xml:space="preserve">Os valores de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GS</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(tensão </w:t>
      </w:r>
      <w:r>
        <w:rPr>
          <w:rFonts w:hint="default"/>
          <w:i/>
          <w:iCs/>
          <w:lang w:val="pt-BR"/>
        </w:rPr>
        <w:t>Gate-Source</w:t>
      </w:r>
      <w:r>
        <w:rPr>
          <w:rFonts w:hint="default"/>
          <w:lang w:val="pt-BR"/>
        </w:rPr>
        <w:t xml:space="preserve">), que é a tensão mínima para se realizar o acionamento do transistor. Neste aspecto, fora adotado uma solução adicional que envolve o uso de um diodo </w:t>
      </w:r>
      <w:r>
        <w:rPr>
          <w:rFonts w:hint="default"/>
          <w:i/>
          <w:iCs/>
          <w:lang w:val="pt-BR"/>
        </w:rPr>
        <w:t xml:space="preserve">Zener </w:t>
      </w:r>
      <w:r>
        <w:rPr>
          <w:rFonts w:hint="default"/>
          <w:lang w:val="pt-BR"/>
        </w:rPr>
        <w:t xml:space="preserve">para limitar a tensão entre o </w:t>
      </w:r>
      <w:r>
        <w:rPr>
          <w:rFonts w:hint="default"/>
          <w:i/>
          <w:iCs/>
          <w:lang w:val="pt-BR"/>
        </w:rPr>
        <w:t xml:space="preserve">Gate </w:t>
      </w:r>
      <w:r>
        <w:rPr>
          <w:rFonts w:hint="default"/>
          <w:lang w:val="pt-BR"/>
        </w:rPr>
        <w:t xml:space="preserve">e a </w:t>
      </w:r>
      <w:r>
        <w:rPr>
          <w:rFonts w:hint="default"/>
          <w:i/>
          <w:iCs/>
          <w:lang w:val="pt-BR"/>
        </w:rPr>
        <w:t>Source</w:t>
      </w:r>
      <w:r>
        <w:rPr>
          <w:rFonts w:hint="default"/>
          <w:lang w:val="pt-BR"/>
        </w:rPr>
        <w:t xml:space="preserve">, possibilitando se escolher um MOSFET com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GS</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menor.</w:t>
      </w:r>
    </w:p>
    <w:p w14:paraId="45F3E5D9">
      <w:pPr>
        <w:numPr>
          <w:ilvl w:val="0"/>
          <w:numId w:val="8"/>
        </w:numPr>
        <w:ind w:left="425" w:leftChars="0" w:hanging="425" w:firstLineChars="0"/>
        <w:rPr>
          <w:rFonts w:hint="default"/>
          <w:lang w:val="pt-BR"/>
        </w:rPr>
      </w:pPr>
      <w:r>
        <w:rPr>
          <w:rFonts w:hint="default"/>
          <w:lang w:val="pt-BR"/>
        </w:rPr>
        <w:t xml:space="preserve">A resistência parasita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R</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DSon</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que representa a resistência interna do MOSFET quando ele esta ativo e em condução. De acordo com a lei de Joule (4.2), quanto maior essa resistência, maior será a potência dissipada em forma de calor.</w:t>
      </w:r>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5"/>
        <w:gridCol w:w="3096"/>
        <w:gridCol w:w="3096"/>
      </w:tblGrid>
      <w:tr w14:paraId="5A06DB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Borders>
              <w:top w:val="nil"/>
              <w:left w:val="nil"/>
              <w:bottom w:val="nil"/>
              <w:right w:val="nil"/>
            </w:tcBorders>
          </w:tcPr>
          <w:p w14:paraId="580AEA21">
            <w:pPr>
              <w:numPr>
                <w:ilvl w:val="0"/>
                <w:numId w:val="0"/>
              </w:numPr>
              <w:rPr>
                <w:rFonts w:hint="default"/>
                <w:vertAlign w:val="baseline"/>
                <w:lang w:val="pt-BR"/>
              </w:rPr>
            </w:pPr>
          </w:p>
        </w:tc>
        <w:tc>
          <w:tcPr>
            <w:tcW w:w="3096" w:type="dxa"/>
            <w:tcBorders>
              <w:top w:val="nil"/>
              <w:left w:val="nil"/>
              <w:bottom w:val="nil"/>
              <w:right w:val="nil"/>
            </w:tcBorders>
          </w:tcPr>
          <w:p w14:paraId="56C711CF">
            <w:pPr>
              <w:numPr>
                <w:ilvl w:val="0"/>
                <w:numId w:val="0"/>
              </w:numPr>
              <w:rPr>
                <w:rFonts w:hint="default"/>
                <w:vertAlign w:val="baseline"/>
                <w:lang w:val="en-US"/>
              </w:rPr>
            </w:pPr>
            <m:oMathPara>
              <m:oMath>
                <m:r>
                  <m:rPr>
                    <m:sty m:val="p"/>
                  </m:rPr>
                  <w:rPr>
                    <w:rFonts w:hint="default" w:ascii="Cambria Math" w:hAnsi="Cambria Math" w:cs="Times New Roman"/>
                    <w:sz w:val="24"/>
                    <w:szCs w:val="24"/>
                    <w:vertAlign w:val="baseline"/>
                    <w:lang w:val="pt-BR" w:eastAsia="pt-BR" w:bidi="ar-SA"/>
                  </w:rPr>
                  <m:t>P</m:t>
                </m:r>
                <m:r>
                  <m:rPr>
                    <m:sty m:val="p"/>
                  </m:rPr>
                  <w:rPr>
                    <w:rFonts w:hint="default" w:ascii="Cambria Math" w:hAnsi="Cambria Math" w:cs="Times New Roman"/>
                    <w:sz w:val="24"/>
                    <w:szCs w:val="24"/>
                    <w:vertAlign w:val="baseline"/>
                    <w:lang w:val="en-US" w:eastAsia="pt-BR" w:bidi="ar-SA"/>
                  </w:rPr>
                  <m:t xml:space="preserve"> = </m:t>
                </m:r>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R</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DSon</m:t>
                    </m:r>
                    <m:ctrlPr>
                      <w:rPr>
                        <w:rFonts w:hint="default" w:ascii="Cambria Math" w:hAnsi="Cambria Math" w:cs="Times New Roman"/>
                        <w:b w:val="0"/>
                        <w:i w:val="0"/>
                        <w:sz w:val="24"/>
                        <w:szCs w:val="24"/>
                        <w:vertAlign w:val="baseline"/>
                        <w:lang w:val="en-US" w:eastAsia="pt-BR" w:bidi="ar-SA"/>
                      </w:rPr>
                    </m:ctrlPr>
                  </m:sub>
                </m:sSub>
                <m:r>
                  <m:rPr>
                    <m:sty m:val="p"/>
                  </m:rPr>
                  <w:rPr>
                    <w:rFonts w:hint="default" w:ascii="Cambria Math" w:hAnsi="Cambria Math" w:cs="Times New Roman"/>
                    <w:sz w:val="24"/>
                    <w:szCs w:val="24"/>
                    <w:vertAlign w:val="baseline"/>
                    <w:lang w:val="en-US" w:eastAsia="pt-BR" w:bidi="ar-SA"/>
                  </w:rPr>
                  <m:t xml:space="preserve">. </m:t>
                </m:r>
                <m:sSup>
                  <m:sSupPr>
                    <m:ctrlPr>
                      <w:rPr>
                        <w:rFonts w:hint="default" w:ascii="Cambria Math" w:hAnsi="Cambria Math" w:cs="Times New Roman"/>
                        <w:sz w:val="24"/>
                        <w:szCs w:val="24"/>
                        <w:vertAlign w:val="baseline"/>
                        <w:lang w:val="en-US" w:eastAsia="pt-BR" w:bidi="ar-SA"/>
                      </w:rPr>
                    </m:ctrlPr>
                  </m:sSupPr>
                  <m:e>
                    <m:r>
                      <m:rPr>
                        <m:sty m:val="p"/>
                      </m:rPr>
                      <w:rPr>
                        <w:rFonts w:hint="default" w:ascii="Cambria Math" w:hAnsi="Cambria Math" w:cs="Times New Roman"/>
                        <w:sz w:val="24"/>
                        <w:szCs w:val="24"/>
                        <w:vertAlign w:val="baseline"/>
                        <w:lang w:val="en-US" w:eastAsia="pt-BR" w:bidi="ar-SA"/>
                      </w:rPr>
                      <m:t>I</m:t>
                    </m:r>
                    <m:ctrlPr>
                      <w:rPr>
                        <w:rFonts w:hint="default" w:ascii="Cambria Math" w:hAnsi="Cambria Math" w:cs="Times New Roman"/>
                        <w:sz w:val="24"/>
                        <w:szCs w:val="24"/>
                        <w:vertAlign w:val="baseline"/>
                        <w:lang w:val="en-US" w:eastAsia="pt-BR" w:bidi="ar-SA"/>
                      </w:rPr>
                    </m:ctrlPr>
                  </m:e>
                  <m:sup>
                    <m:r>
                      <m:rPr>
                        <m:sty m:val="p"/>
                      </m:rPr>
                      <w:rPr>
                        <w:rFonts w:hint="default" w:ascii="Cambria Math" w:hAnsi="Cambria Math" w:cs="Times New Roman"/>
                        <w:sz w:val="24"/>
                        <w:szCs w:val="24"/>
                        <w:vertAlign w:val="baseline"/>
                        <w:lang w:val="en-US" w:eastAsia="pt-BR" w:bidi="ar-SA"/>
                      </w:rPr>
                      <m:t>2</m:t>
                    </m:r>
                    <m:ctrlPr>
                      <w:rPr>
                        <w:rFonts w:hint="default" w:ascii="Cambria Math" w:hAnsi="Cambria Math" w:cs="Times New Roman"/>
                        <w:sz w:val="24"/>
                        <w:szCs w:val="24"/>
                        <w:vertAlign w:val="baseline"/>
                        <w:lang w:val="en-US" w:eastAsia="pt-BR" w:bidi="ar-SA"/>
                      </w:rPr>
                    </m:ctrlPr>
                  </m:sup>
                </m:sSup>
              </m:oMath>
            </m:oMathPara>
          </w:p>
        </w:tc>
        <w:tc>
          <w:tcPr>
            <w:tcW w:w="3096" w:type="dxa"/>
            <w:tcBorders>
              <w:top w:val="nil"/>
              <w:left w:val="nil"/>
              <w:bottom w:val="nil"/>
              <w:right w:val="nil"/>
            </w:tcBorders>
            <w:vAlign w:val="top"/>
          </w:tcPr>
          <w:p w14:paraId="4E5F966F">
            <w:pPr>
              <w:numPr>
                <w:ilvl w:val="0"/>
                <w:numId w:val="0"/>
              </w:numPr>
              <w:jc w:val="right"/>
              <w:rPr>
                <w:rFonts w:hint="default"/>
                <w:vertAlign w:val="baseline"/>
                <w:lang w:val="pt-BR"/>
              </w:rPr>
            </w:pPr>
            <w:r>
              <w:rPr>
                <w:rFonts w:hint="default"/>
                <w:vertAlign w:val="baseline"/>
                <w:lang w:val="pt-BR"/>
              </w:rPr>
              <w:t>(4.2)</w:t>
            </w:r>
          </w:p>
        </w:tc>
      </w:tr>
    </w:tbl>
    <w:p w14:paraId="6CA776FB">
      <w:pPr>
        <w:numPr>
          <w:ilvl w:val="0"/>
          <w:numId w:val="8"/>
        </w:numPr>
        <w:ind w:left="425" w:leftChars="0" w:hanging="425" w:firstLineChars="0"/>
        <w:rPr>
          <w:rFonts w:hint="default"/>
          <w:lang w:val="pt-BR"/>
        </w:rPr>
      </w:pPr>
      <w:r>
        <w:rPr>
          <w:rFonts w:hint="default"/>
          <w:lang w:val="pt-BR"/>
        </w:rPr>
        <w:t xml:space="preserve">A tensão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DS</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(tensão </w:t>
      </w:r>
      <w:r>
        <w:rPr>
          <w:rFonts w:hint="default"/>
          <w:i/>
          <w:iCs/>
          <w:lang w:val="pt-BR"/>
        </w:rPr>
        <w:t>Drain-Source</w:t>
      </w:r>
      <w:r>
        <w:rPr>
          <w:rFonts w:hint="default"/>
          <w:lang w:val="pt-BR"/>
        </w:rPr>
        <w:t xml:space="preserve">) que deve ser superior à tensão de alimentação. O valor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DS</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determina a máxima diferença de potencial permitida entre o </w:t>
      </w:r>
      <w:r>
        <w:rPr>
          <w:rFonts w:hint="default"/>
          <w:i/>
          <w:iCs/>
          <w:lang w:val="pt-BR"/>
        </w:rPr>
        <w:t xml:space="preserve">Drain </w:t>
      </w:r>
      <w:r>
        <w:rPr>
          <w:rFonts w:hint="default"/>
          <w:lang w:val="pt-BR"/>
        </w:rPr>
        <w:t xml:space="preserve">e a </w:t>
      </w:r>
      <w:r>
        <w:rPr>
          <w:rFonts w:hint="default"/>
          <w:i/>
          <w:iCs/>
          <w:lang w:val="pt-BR"/>
        </w:rPr>
        <w:t>Source</w:t>
      </w:r>
      <w:r>
        <w:rPr>
          <w:rFonts w:hint="default"/>
          <w:lang w:val="pt-BR"/>
        </w:rPr>
        <w:t xml:space="preserve">. </w:t>
      </w:r>
    </w:p>
    <w:p w14:paraId="5EF136AB">
      <w:pPr>
        <w:numPr>
          <w:ilvl w:val="0"/>
          <w:numId w:val="8"/>
        </w:numPr>
        <w:ind w:left="425" w:leftChars="0" w:hanging="425" w:firstLineChars="0"/>
        <w:rPr>
          <w:rFonts w:hint="default"/>
          <w:lang w:val="pt-BR"/>
        </w:rPr>
      </w:pPr>
      <w:r>
        <w:rPr>
          <w:rFonts w:hint="default"/>
          <w:lang w:val="pt-BR"/>
        </w:rPr>
        <w:t xml:space="preserve">O valor da Resistência térmica de junção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R</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ja</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e o valor máximo de temperatura de operação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T</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valores responsáveis pelo calculo de dissipação de calor, avaliando a necessidade de se utilizar um dissipador de calor caso o valor de dissipação do MOSFET não seja suficiente para a dissipação de calor. A fórmula para calcular a potência máxima dissipada pelo MOSFET sem o uso de um dissipador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P</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é dada pela Equação 4.3.</w:t>
      </w:r>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5"/>
        <w:gridCol w:w="3096"/>
        <w:gridCol w:w="3096"/>
      </w:tblGrid>
      <w:tr w14:paraId="29AA5D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Borders>
              <w:top w:val="nil"/>
              <w:left w:val="nil"/>
              <w:bottom w:val="nil"/>
              <w:right w:val="nil"/>
            </w:tcBorders>
          </w:tcPr>
          <w:p w14:paraId="343535FB">
            <w:pPr>
              <w:numPr>
                <w:ilvl w:val="0"/>
                <w:numId w:val="0"/>
              </w:numPr>
              <w:rPr>
                <w:rFonts w:hint="default"/>
                <w:vertAlign w:val="baseline"/>
                <w:lang w:val="pt-BR"/>
              </w:rPr>
            </w:pPr>
          </w:p>
        </w:tc>
        <w:tc>
          <w:tcPr>
            <w:tcW w:w="3096" w:type="dxa"/>
            <w:tcBorders>
              <w:top w:val="nil"/>
              <w:left w:val="nil"/>
              <w:bottom w:val="nil"/>
              <w:right w:val="nil"/>
            </w:tcBorders>
          </w:tcPr>
          <w:p w14:paraId="15DC07AF">
            <w:pPr>
              <w:numPr>
                <w:ilvl w:val="0"/>
                <w:numId w:val="0"/>
              </w:numPr>
              <w:rPr>
                <w:rFonts w:hint="default"/>
                <w:vertAlign w:val="baseline"/>
                <w:lang w:val="en-US"/>
              </w:rPr>
            </w:pPr>
            <m:oMathPara>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P</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m:t>
                    </m:r>
                    <m:ctrlPr>
                      <w:rPr>
                        <w:rFonts w:hint="default" w:ascii="Cambria Math" w:hAnsi="Cambria Math" w:cs="Times New Roman"/>
                        <w:b w:val="0"/>
                        <w:i w:val="0"/>
                        <w:sz w:val="24"/>
                        <w:szCs w:val="24"/>
                        <w:vertAlign w:val="baseline"/>
                        <w:lang w:val="en-US" w:eastAsia="pt-BR" w:bidi="ar-SA"/>
                      </w:rPr>
                    </m:ctrlPr>
                  </m:sub>
                </m:sSub>
                <m:r>
                  <m:rPr>
                    <m:sty m:val="p"/>
                  </m:rPr>
                  <w:rPr>
                    <w:rFonts w:hint="default" w:ascii="Cambria Math" w:hAnsi="Cambria Math" w:cs="Times New Roman"/>
                    <w:sz w:val="24"/>
                    <w:szCs w:val="24"/>
                    <w:vertAlign w:val="baseline"/>
                    <w:lang w:val="en-US" w:eastAsia="pt-BR" w:bidi="ar-SA"/>
                  </w:rPr>
                  <m:t xml:space="preserve">= </m:t>
                </m:r>
                <m:f>
                  <m:fPr>
                    <m:ctrlPr>
                      <w:rPr>
                        <w:rFonts w:hint="default" w:ascii="Cambria Math" w:hAnsi="Cambria Math" w:cs="Times New Roman"/>
                        <w:sz w:val="24"/>
                        <w:szCs w:val="24"/>
                        <w:vertAlign w:val="baseline"/>
                        <w:lang w:val="en-US" w:eastAsia="pt-BR" w:bidi="ar-SA"/>
                      </w:rPr>
                    </m:ctrlPr>
                  </m:fPr>
                  <m:num>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T</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m:t>
                        </m:r>
                        <m:ctrlPr>
                          <w:rPr>
                            <w:rFonts w:hint="default" w:ascii="Cambria Math" w:hAnsi="Cambria Math" w:cs="Times New Roman"/>
                            <w:b w:val="0"/>
                            <w:i w:val="0"/>
                            <w:sz w:val="24"/>
                            <w:szCs w:val="24"/>
                            <w:vertAlign w:val="baseline"/>
                            <w:lang w:val="en-US" w:eastAsia="pt-BR" w:bidi="ar-SA"/>
                          </w:rPr>
                        </m:ctrlPr>
                      </m:sub>
                    </m:sSub>
                    <m:r>
                      <m:rPr>
                        <m:sty m:val="p"/>
                      </m:rPr>
                      <w:rPr>
                        <w:rFonts w:hint="default" w:ascii="Cambria Math" w:hAnsi="Cambria Math" w:cs="Times New Roman"/>
                        <w:sz w:val="24"/>
                        <w:szCs w:val="24"/>
                        <w:vertAlign w:val="baseline"/>
                        <w:lang w:val="en-US" w:eastAsia="pt-BR" w:bidi="ar-SA"/>
                      </w:rPr>
                      <m:t xml:space="preserve"> − </m:t>
                    </m:r>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T</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a</m:t>
                        </m:r>
                        <m:ctrlPr>
                          <w:rPr>
                            <w:rFonts w:hint="default" w:ascii="Cambria Math" w:hAnsi="Cambria Math" w:cs="Times New Roman"/>
                            <w:b w:val="0"/>
                            <w:i w:val="0"/>
                            <w:sz w:val="24"/>
                            <w:szCs w:val="24"/>
                            <w:vertAlign w:val="baseline"/>
                            <w:lang w:val="en-US" w:eastAsia="pt-BR" w:bidi="ar-SA"/>
                          </w:rPr>
                        </m:ctrlPr>
                      </m:sub>
                    </m:sSub>
                    <m:ctrlPr>
                      <w:rPr>
                        <w:rFonts w:hint="default" w:ascii="Cambria Math" w:hAnsi="Cambria Math" w:cs="Times New Roman"/>
                        <w:sz w:val="24"/>
                        <w:szCs w:val="24"/>
                        <w:vertAlign w:val="baseline"/>
                        <w:lang w:val="en-US" w:eastAsia="pt-BR" w:bidi="ar-SA"/>
                      </w:rPr>
                    </m:ctrlPr>
                  </m:num>
                  <m:den>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R</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ja</m:t>
                        </m:r>
                        <m:ctrlPr>
                          <w:rPr>
                            <w:rFonts w:hint="default" w:ascii="Cambria Math" w:hAnsi="Cambria Math" w:cs="Times New Roman"/>
                            <w:b w:val="0"/>
                            <w:i w:val="0"/>
                            <w:sz w:val="24"/>
                            <w:szCs w:val="24"/>
                            <w:vertAlign w:val="baseline"/>
                            <w:lang w:val="en-US" w:eastAsia="pt-BR" w:bidi="ar-SA"/>
                          </w:rPr>
                        </m:ctrlPr>
                      </m:sub>
                    </m:sSub>
                    <m:ctrlPr>
                      <w:rPr>
                        <w:rFonts w:hint="default" w:ascii="Cambria Math" w:hAnsi="Cambria Math" w:cs="Times New Roman"/>
                        <w:sz w:val="24"/>
                        <w:szCs w:val="24"/>
                        <w:vertAlign w:val="baseline"/>
                        <w:lang w:val="en-US" w:eastAsia="pt-BR" w:bidi="ar-SA"/>
                      </w:rPr>
                    </m:ctrlPr>
                  </m:den>
                </m:f>
              </m:oMath>
            </m:oMathPara>
          </w:p>
        </w:tc>
        <w:tc>
          <w:tcPr>
            <w:tcW w:w="3096" w:type="dxa"/>
            <w:tcBorders>
              <w:top w:val="nil"/>
              <w:left w:val="nil"/>
              <w:bottom w:val="nil"/>
              <w:right w:val="nil"/>
            </w:tcBorders>
            <w:vAlign w:val="center"/>
          </w:tcPr>
          <w:p w14:paraId="7EFBFD9F">
            <w:pPr>
              <w:numPr>
                <w:ilvl w:val="0"/>
                <w:numId w:val="0"/>
              </w:numPr>
              <w:jc w:val="right"/>
              <w:rPr>
                <w:rFonts w:hint="default"/>
                <w:vertAlign w:val="baseline"/>
                <w:lang w:val="pt-BR"/>
              </w:rPr>
            </w:pPr>
            <w:r>
              <w:rPr>
                <w:rFonts w:hint="default"/>
                <w:vertAlign w:val="baseline"/>
                <w:lang w:val="pt-BR"/>
              </w:rPr>
              <w:t>(4.3)</w:t>
            </w:r>
          </w:p>
        </w:tc>
      </w:tr>
    </w:tbl>
    <w:p w14:paraId="36D93937">
      <w:pPr>
        <w:bidi w:val="0"/>
        <w:rPr>
          <w:rFonts w:hint="default"/>
          <w:lang w:val="pt-BR"/>
        </w:rPr>
      </w:pPr>
      <w:r>
        <w:rPr>
          <w:rFonts w:hint="default"/>
          <w:lang w:val="pt-BR"/>
        </w:rPr>
        <w:t xml:space="preserve">Onde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P</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é a potência máxima dissipada pelo MOSFET sem dissipador,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T</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é a temperatura de junção máxima permitida,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T</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a</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é a temperatura ambiente e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R</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ja</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é a resistência térmica de junção com o ambiente. Todos valores utilizados estão disponíveis na folha de dados do MOSFET utilizado. A Equação 4.3 descreve a capacidade do MOSFET de dissipar calor para o ambiente. </w:t>
      </w:r>
    </w:p>
    <w:p w14:paraId="4DD46B44">
      <w:pPr>
        <w:bidi w:val="0"/>
        <w:rPr>
          <w:rFonts w:hint="default"/>
          <w:lang w:val="pt-BR"/>
        </w:rPr>
      </w:pPr>
      <w:r>
        <w:rPr>
          <w:rFonts w:hint="default"/>
          <w:lang w:val="pt-BR"/>
        </w:rPr>
        <w:t xml:space="preserve">A fim de se validar o sistema de proteção contra inversão de polaridade para se desenvolver, fora usado o simulador de eletrônica </w:t>
      </w:r>
      <w:r>
        <w:rPr>
          <w:rFonts w:hint="default"/>
          <w:i/>
          <w:iCs/>
          <w:lang w:val="pt-BR"/>
        </w:rPr>
        <w:t xml:space="preserve">LTSpice </w:t>
      </w:r>
      <w:r>
        <w:rPr>
          <w:rFonts w:hint="default"/>
          <w:lang w:val="pt-BR"/>
        </w:rPr>
        <w:t xml:space="preserve">para se simular o arranjo dado pela </w:t>
      </w:r>
      <w:r>
        <w:rPr>
          <w:rFonts w:hint="default"/>
          <w:lang w:val="pt-BR"/>
        </w:rPr>
        <w:fldChar w:fldCharType="begin"/>
      </w:r>
      <w:r>
        <w:rPr>
          <w:rFonts w:hint="default"/>
          <w:lang w:val="pt-BR"/>
        </w:rPr>
        <w:instrText xml:space="preserve"> REF _Ref31449 \h </w:instrText>
      </w:r>
      <w:r>
        <w:rPr>
          <w:rFonts w:hint="default"/>
          <w:lang w:val="pt-BR"/>
        </w:rPr>
        <w:fldChar w:fldCharType="separate"/>
      </w:r>
      <w:r>
        <w:t>Figura 18</w:t>
      </w:r>
      <w:r>
        <w:rPr>
          <w:rFonts w:hint="default"/>
          <w:lang w:val="pt-BR"/>
        </w:rPr>
        <w:fldChar w:fldCharType="end"/>
      </w:r>
      <w:r>
        <w:rPr>
          <w:rFonts w:hint="default"/>
          <w:lang w:val="pt-BR"/>
        </w:rPr>
        <w:t>.</w:t>
      </w:r>
    </w:p>
    <w:p w14:paraId="2B64831A">
      <w:pPr>
        <w:pStyle w:val="38"/>
        <w:jc w:val="center"/>
        <w:rPr>
          <w:rFonts w:hint="default"/>
          <w:lang w:val="pt-BR"/>
        </w:rPr>
      </w:pPr>
      <w:bookmarkStart w:id="64" w:name="_Ref31449"/>
      <w:r>
        <w:t xml:space="preserve">Figura </w:t>
      </w:r>
      <w:r>
        <w:fldChar w:fldCharType="begin"/>
      </w:r>
      <w:r>
        <w:instrText xml:space="preserve"> SEQ Figura \* ARABIC </w:instrText>
      </w:r>
      <w:r>
        <w:fldChar w:fldCharType="separate"/>
      </w:r>
      <w:r>
        <w:t>18</w:t>
      </w:r>
      <w:r>
        <w:fldChar w:fldCharType="end"/>
      </w:r>
      <w:bookmarkEnd w:id="64"/>
      <w:bookmarkStart w:id="65" w:name="_Toc31600"/>
      <w:r>
        <w:rPr>
          <w:rFonts w:hint="default"/>
          <w:lang w:val="pt-BR"/>
        </w:rPr>
        <w:t>- Simulação do circuito de proteção contra inversão de polaridade (</w:t>
      </w:r>
      <w:r>
        <w:rPr>
          <w:rFonts w:hint="default"/>
          <w:i/>
          <w:iCs/>
          <w:lang w:val="pt-BR"/>
        </w:rPr>
        <w:t>LTSpice)</w:t>
      </w:r>
      <w:r>
        <w:rPr>
          <w:rFonts w:hint="default"/>
          <w:lang w:val="pt-BR"/>
        </w:rPr>
        <w:t>.</w:t>
      </w:r>
      <w:bookmarkEnd w:id="65"/>
    </w:p>
    <w:p w14:paraId="66E327AC">
      <w:pPr>
        <w:jc w:val="center"/>
      </w:pPr>
      <w:r>
        <w:drawing>
          <wp:inline distT="0" distB="0" distL="114300" distR="114300">
            <wp:extent cx="3649980" cy="2720975"/>
            <wp:effectExtent l="0" t="0" r="0" b="0"/>
            <wp:docPr id="3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4"/>
                    <pic:cNvPicPr>
                      <a:picLocks noChangeAspect="1"/>
                    </pic:cNvPicPr>
                  </pic:nvPicPr>
                  <pic:blipFill>
                    <a:blip r:embed="rId30">
                      <a:clrChange>
                        <a:clrFrom>
                          <a:srgbClr val="C0C0C0">
                            <a:alpha val="100000"/>
                          </a:srgbClr>
                        </a:clrFrom>
                        <a:clrTo>
                          <a:srgbClr val="C0C0C0">
                            <a:alpha val="100000"/>
                            <a:alpha val="0"/>
                          </a:srgbClr>
                        </a:clrTo>
                      </a:clrChange>
                      <a:grayscl/>
                    </a:blip>
                    <a:srcRect t="7251"/>
                    <a:stretch>
                      <a:fillRect/>
                    </a:stretch>
                  </pic:blipFill>
                  <pic:spPr>
                    <a:xfrm>
                      <a:off x="0" y="0"/>
                      <a:ext cx="3649980" cy="2720975"/>
                    </a:xfrm>
                    <a:prstGeom prst="rect">
                      <a:avLst/>
                    </a:prstGeom>
                    <a:noFill/>
                    <a:ln>
                      <a:noFill/>
                    </a:ln>
                  </pic:spPr>
                </pic:pic>
              </a:graphicData>
            </a:graphic>
          </wp:inline>
        </w:drawing>
      </w:r>
    </w:p>
    <w:p w14:paraId="203DAFB8">
      <w:pPr>
        <w:pStyle w:val="38"/>
        <w:spacing w:line="480" w:lineRule="auto"/>
        <w:jc w:val="center"/>
        <w:rPr>
          <w:rFonts w:hint="default"/>
          <w:lang w:val="pt-BR"/>
        </w:rPr>
      </w:pPr>
      <w:r>
        <w:t>F</w:t>
      </w:r>
      <w:r>
        <w:rPr>
          <w:rFonts w:hint="default"/>
          <w:lang w:val="pt-BR"/>
        </w:rPr>
        <w:t>onte: Próprio autor.</w:t>
      </w:r>
    </w:p>
    <w:p w14:paraId="2F607B1F">
      <w:pPr>
        <w:bidi w:val="0"/>
        <w:rPr>
          <w:rFonts w:hint="default"/>
          <w:lang w:val="pt-BR"/>
        </w:rPr>
      </w:pPr>
      <w:r>
        <w:rPr>
          <w:rFonts w:hint="default"/>
          <w:lang w:val="pt-BR"/>
        </w:rPr>
        <w:t xml:space="preserve">Para a simulação fora usado um MOSFET </w:t>
      </w:r>
      <w:r>
        <w:rPr>
          <w:rFonts w:hint="default"/>
          <w:i/>
          <w:iCs/>
          <w:lang w:val="pt-BR"/>
        </w:rPr>
        <w:t xml:space="preserve">P-channel </w:t>
      </w:r>
      <w:r>
        <w:rPr>
          <w:rFonts w:hint="default"/>
          <w:lang w:val="pt-BR"/>
        </w:rPr>
        <w:t xml:space="preserve">com as características descritas na </w:t>
      </w:r>
      <w:r>
        <w:rPr>
          <w:rFonts w:hint="default"/>
          <w:lang w:val="pt-BR"/>
        </w:rPr>
        <w:fldChar w:fldCharType="begin"/>
      </w:r>
      <w:r>
        <w:rPr>
          <w:rFonts w:hint="default"/>
          <w:lang w:val="pt-BR"/>
        </w:rPr>
        <w:instrText xml:space="preserve"> REF _Ref31946 \h </w:instrText>
      </w:r>
      <w:r>
        <w:rPr>
          <w:rFonts w:hint="default"/>
          <w:lang w:val="pt-BR"/>
        </w:rPr>
        <w:fldChar w:fldCharType="separate"/>
      </w:r>
      <w:r>
        <w:t>Tabela 3</w:t>
      </w:r>
      <w:r>
        <w:rPr>
          <w:rFonts w:hint="default"/>
          <w:lang w:val="pt-BR"/>
        </w:rPr>
        <w:fldChar w:fldCharType="end"/>
      </w:r>
      <w:r>
        <w:rPr>
          <w:rFonts w:hint="default"/>
          <w:lang w:val="pt-BR"/>
        </w:rPr>
        <w:t xml:space="preserve">. Para o diodo </w:t>
      </w:r>
      <w:r>
        <w:rPr>
          <w:rFonts w:hint="default"/>
          <w:i/>
          <w:iCs/>
          <w:lang w:val="pt-BR"/>
        </w:rPr>
        <w:t xml:space="preserve">Zener </w:t>
      </w:r>
      <w:r>
        <w:rPr>
          <w:rFonts w:hint="default"/>
          <w:lang w:val="pt-BR"/>
        </w:rPr>
        <w:t xml:space="preserve">aplicado no </w:t>
      </w:r>
      <w:r>
        <w:rPr>
          <w:rFonts w:hint="default"/>
          <w:i/>
          <w:iCs/>
          <w:lang w:val="pt-BR"/>
        </w:rPr>
        <w:t xml:space="preserve">Gate </w:t>
      </w:r>
      <w:r>
        <w:rPr>
          <w:rFonts w:hint="default"/>
          <w:lang w:val="pt-BR"/>
        </w:rPr>
        <w:t xml:space="preserve">do MOSFET a fim de causar uma pequena queda de potencial e garantir o correto acionamento do MOSFET foi utilizado o Diodo BZX84C1O com tensão </w:t>
      </w:r>
      <w:r>
        <w:rPr>
          <w:rFonts w:hint="default"/>
          <w:i/>
          <w:iCs/>
          <w:lang w:val="pt-BR"/>
        </w:rPr>
        <w:t xml:space="preserve">zener </w:t>
      </w:r>
      <w:r>
        <w:rPr>
          <w:rFonts w:hint="default"/>
          <w:lang w:val="pt-BR"/>
        </w:rPr>
        <w:t>de 10V.</w:t>
      </w:r>
    </w:p>
    <w:p w14:paraId="31D82C4A">
      <w:pPr>
        <w:bidi w:val="0"/>
        <w:rPr>
          <w:rFonts w:hint="default"/>
          <w:lang w:val="pt-BR"/>
        </w:rPr>
      </w:pPr>
      <w:r>
        <w:rPr>
          <w:rFonts w:hint="default"/>
          <w:lang w:val="pt-BR"/>
        </w:rPr>
        <w:t xml:space="preserve">Para a simulação fora usado uma fonte de tensão de -30 a 30V com onda cíclica com período de 100ms e um </w:t>
      </w:r>
      <w:r>
        <w:rPr>
          <w:rFonts w:hint="default"/>
          <w:i/>
          <w:iCs/>
          <w:lang w:val="pt-BR"/>
        </w:rPr>
        <w:t>duty-cycle</w:t>
      </w:r>
      <w:r>
        <w:rPr>
          <w:rFonts w:hint="default"/>
          <w:lang w:val="pt-BR"/>
        </w:rPr>
        <w:t xml:space="preserve"> de 50%. Para a validação, foi medido a tensão de entrada na fonte (vin) e a tensão de saída em uma resistência que simula uma carga de 1Ohm para medir a tensão de saída (vout), além disso, foi feito a medição da tensão de </w:t>
      </w:r>
      <w:r>
        <w:rPr>
          <w:rFonts w:hint="default"/>
          <w:i/>
          <w:iCs/>
          <w:lang w:val="pt-BR"/>
        </w:rPr>
        <w:t xml:space="preserve">Gate </w:t>
      </w:r>
      <w:r>
        <w:rPr>
          <w:rFonts w:hint="default"/>
          <w:i w:val="0"/>
          <w:iCs w:val="0"/>
          <w:lang w:val="pt-BR"/>
        </w:rPr>
        <w:t>do MOSFET (vg) para avaliar os momentos de ativação da chave</w:t>
      </w:r>
      <w:r>
        <w:rPr>
          <w:rFonts w:hint="default"/>
          <w:lang w:val="pt-BR"/>
        </w:rPr>
        <w:t xml:space="preserve"> (vide </w:t>
      </w:r>
      <w:r>
        <w:rPr>
          <w:rFonts w:hint="default"/>
          <w:lang w:val="pt-BR"/>
        </w:rPr>
        <w:fldChar w:fldCharType="begin"/>
      </w:r>
      <w:r>
        <w:rPr>
          <w:rFonts w:hint="default"/>
          <w:lang w:val="pt-BR"/>
        </w:rPr>
        <w:instrText xml:space="preserve"> REF _Ref32240 \h </w:instrText>
      </w:r>
      <w:r>
        <w:rPr>
          <w:rFonts w:hint="default"/>
          <w:lang w:val="pt-BR"/>
        </w:rPr>
        <w:fldChar w:fldCharType="separate"/>
      </w:r>
      <w:r>
        <w:t>Figura 19</w:t>
      </w:r>
      <w:r>
        <w:rPr>
          <w:rFonts w:hint="default"/>
          <w:lang w:val="pt-BR"/>
        </w:rPr>
        <w:fldChar w:fldCharType="end"/>
      </w:r>
      <w:r>
        <w:rPr>
          <w:rFonts w:hint="default"/>
          <w:lang w:val="pt-BR"/>
        </w:rPr>
        <w:t xml:space="preserve">). </w:t>
      </w:r>
    </w:p>
    <w:p w14:paraId="7976CD09">
      <w:pPr>
        <w:pStyle w:val="38"/>
        <w:jc w:val="center"/>
        <w:rPr>
          <w:rFonts w:hint="default"/>
          <w:lang w:val="pt-BR"/>
        </w:rPr>
      </w:pPr>
      <w:bookmarkStart w:id="66" w:name="_Ref32240"/>
      <w:bookmarkStart w:id="67" w:name="_Ref32207"/>
      <w:r>
        <w:t xml:space="preserve">Figura </w:t>
      </w:r>
      <w:r>
        <w:fldChar w:fldCharType="begin"/>
      </w:r>
      <w:r>
        <w:instrText xml:space="preserve"> SEQ Figura \* ARABIC </w:instrText>
      </w:r>
      <w:r>
        <w:fldChar w:fldCharType="separate"/>
      </w:r>
      <w:r>
        <w:t>19</w:t>
      </w:r>
      <w:r>
        <w:fldChar w:fldCharType="end"/>
      </w:r>
      <w:bookmarkEnd w:id="66"/>
      <w:bookmarkStart w:id="68" w:name="_Toc14021"/>
      <w:r>
        <w:rPr>
          <w:rFonts w:hint="default"/>
          <w:lang w:val="pt-BR"/>
        </w:rPr>
        <w:t xml:space="preserve">- </w:t>
      </w:r>
      <w:bookmarkEnd w:id="67"/>
      <w:r>
        <w:rPr>
          <w:rFonts w:hint="default"/>
          <w:lang w:val="pt-BR"/>
        </w:rPr>
        <w:t>Resultado da simulação do circuito de proteção contra inversão de polaridade.</w:t>
      </w:r>
      <w:bookmarkEnd w:id="68"/>
    </w:p>
    <w:p w14:paraId="13EF8D25">
      <w:pPr>
        <w:ind w:left="0" w:leftChars="0" w:firstLine="0" w:firstLineChars="0"/>
        <w:jc w:val="both"/>
      </w:pPr>
      <w:r>
        <w:drawing>
          <wp:inline distT="0" distB="0" distL="114300" distR="114300">
            <wp:extent cx="5749925" cy="2263140"/>
            <wp:effectExtent l="0" t="0" r="10795" b="7620"/>
            <wp:docPr id="2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
                    <pic:cNvPicPr>
                      <a:picLocks noChangeAspect="1"/>
                    </pic:cNvPicPr>
                  </pic:nvPicPr>
                  <pic:blipFill>
                    <a:blip r:embed="rId31"/>
                    <a:stretch>
                      <a:fillRect/>
                    </a:stretch>
                  </pic:blipFill>
                  <pic:spPr>
                    <a:xfrm>
                      <a:off x="0" y="0"/>
                      <a:ext cx="5749925" cy="2263140"/>
                    </a:xfrm>
                    <a:prstGeom prst="rect">
                      <a:avLst/>
                    </a:prstGeom>
                    <a:noFill/>
                    <a:ln>
                      <a:noFill/>
                    </a:ln>
                  </pic:spPr>
                </pic:pic>
              </a:graphicData>
            </a:graphic>
          </wp:inline>
        </w:drawing>
      </w:r>
    </w:p>
    <w:p w14:paraId="34267AAD">
      <w:pPr>
        <w:pStyle w:val="38"/>
        <w:spacing w:line="480" w:lineRule="auto"/>
        <w:jc w:val="center"/>
        <w:rPr>
          <w:rFonts w:hint="default"/>
          <w:lang w:val="pt-BR"/>
        </w:rPr>
      </w:pPr>
      <w:r>
        <w:t>F</w:t>
      </w:r>
      <w:r>
        <w:rPr>
          <w:rFonts w:hint="default"/>
          <w:lang w:val="pt-BR"/>
        </w:rPr>
        <w:t>onte: Próprio autor.</w:t>
      </w:r>
    </w:p>
    <w:p w14:paraId="66275162">
      <w:pPr>
        <w:bidi w:val="0"/>
        <w:rPr>
          <w:rFonts w:hint="default"/>
          <w:lang w:val="pt-BR"/>
        </w:rPr>
      </w:pPr>
      <w:r>
        <w:rPr>
          <w:rFonts w:hint="default"/>
          <w:lang w:val="pt-BR"/>
        </w:rPr>
        <w:t xml:space="preserve">Como mostrado na </w:t>
      </w:r>
      <w:r>
        <w:rPr>
          <w:rFonts w:hint="default"/>
          <w:lang w:val="pt-BR"/>
        </w:rPr>
        <w:fldChar w:fldCharType="begin"/>
      </w:r>
      <w:r>
        <w:rPr>
          <w:rFonts w:hint="default"/>
          <w:lang w:val="pt-BR"/>
        </w:rPr>
        <w:instrText xml:space="preserve"> REF _Ref32240 \h </w:instrText>
      </w:r>
      <w:r>
        <w:rPr>
          <w:rFonts w:hint="default"/>
          <w:lang w:val="pt-BR"/>
        </w:rPr>
        <w:fldChar w:fldCharType="separate"/>
      </w:r>
      <w:r>
        <w:t>Figura 19</w:t>
      </w:r>
      <w:r>
        <w:rPr>
          <w:rFonts w:hint="default"/>
          <w:lang w:val="pt-BR"/>
        </w:rPr>
        <w:fldChar w:fldCharType="end"/>
      </w:r>
      <w:r>
        <w:rPr>
          <w:rFonts w:hint="default"/>
          <w:lang w:val="pt-BR"/>
        </w:rPr>
        <w:t xml:space="preserve"> pode ser visto que a tensão de saída é bloqueada quando a tensão de entrada se torna negativa, o que simula uma inversão de polaridade, mas não bloqueia quando a tensão de entrada esta positiva, simulando a polarização direta esperada pelo circuito. Avaliando a tensão de </w:t>
      </w:r>
      <w:r>
        <w:rPr>
          <w:rFonts w:hint="default"/>
          <w:i/>
          <w:iCs/>
          <w:lang w:val="pt-BR"/>
        </w:rPr>
        <w:t xml:space="preserve">Gate </w:t>
      </w:r>
      <w:r>
        <w:rPr>
          <w:rFonts w:hint="default"/>
          <w:i w:val="0"/>
          <w:iCs w:val="0"/>
          <w:lang w:val="pt-BR"/>
        </w:rPr>
        <w:t>do MOSFET, pode-se confirmar que a chave não é ativa em tens</w:t>
      </w:r>
      <w:r>
        <w:rPr>
          <w:rFonts w:hint="default"/>
          <w:lang w:val="pt-BR"/>
        </w:rPr>
        <w:t>ões de entrada negativas. Dessa forma o sistema de proteção se mostra eficaz contra inversões de polaridade não esperadas, bloqueando a tensão de entrada no circuito, evitando queima de circuitos de forma não prevista.</w:t>
      </w:r>
    </w:p>
    <w:p w14:paraId="65C67DCD">
      <w:pPr>
        <w:bidi w:val="0"/>
        <w:rPr>
          <w:rFonts w:hint="default"/>
          <w:lang w:val="pt-BR"/>
        </w:rPr>
      </w:pPr>
      <w:r>
        <w:rPr>
          <w:rFonts w:hint="default"/>
          <w:lang w:val="pt-BR"/>
        </w:rPr>
        <w:t xml:space="preserve">Para a implementação do sistema de proteção fora usado o seguinte arranjo mostrado na </w:t>
      </w:r>
      <w:r>
        <w:rPr>
          <w:rFonts w:hint="default"/>
          <w:lang w:val="pt-BR"/>
        </w:rPr>
        <w:fldChar w:fldCharType="begin"/>
      </w:r>
      <w:r>
        <w:rPr>
          <w:rFonts w:hint="default"/>
          <w:lang w:val="pt-BR"/>
        </w:rPr>
        <w:instrText xml:space="preserve"> REF _Ref1777 \h </w:instrText>
      </w:r>
      <w:r>
        <w:rPr>
          <w:rFonts w:hint="default"/>
          <w:lang w:val="pt-BR"/>
        </w:rPr>
        <w:fldChar w:fldCharType="separate"/>
      </w:r>
      <w:r>
        <w:t>Figura 20</w:t>
      </w:r>
      <w:r>
        <w:rPr>
          <w:rFonts w:hint="default"/>
          <w:lang w:val="pt-BR"/>
        </w:rPr>
        <w:fldChar w:fldCharType="end"/>
      </w:r>
      <w:r>
        <w:rPr>
          <w:rFonts w:hint="default"/>
          <w:lang w:val="pt-BR"/>
        </w:rPr>
        <w:t xml:space="preserve"> e na </w:t>
      </w:r>
      <w:r>
        <w:rPr>
          <w:rFonts w:hint="default"/>
          <w:lang w:val="pt-BR"/>
        </w:rPr>
        <w:fldChar w:fldCharType="begin"/>
      </w:r>
      <w:r>
        <w:rPr>
          <w:rFonts w:hint="default"/>
          <w:lang w:val="pt-BR"/>
        </w:rPr>
        <w:instrText xml:space="preserve"> REF _Ref31946 \h </w:instrText>
      </w:r>
      <w:r>
        <w:rPr>
          <w:rFonts w:hint="default"/>
          <w:lang w:val="pt-BR"/>
        </w:rPr>
        <w:fldChar w:fldCharType="separate"/>
      </w:r>
      <w:r>
        <w:t>Tabela 3</w:t>
      </w:r>
      <w:r>
        <w:rPr>
          <w:rFonts w:hint="default"/>
          <w:lang w:val="pt-BR"/>
        </w:rPr>
        <w:fldChar w:fldCharType="end"/>
      </w:r>
      <w:r>
        <w:rPr>
          <w:rFonts w:hint="default"/>
          <w:lang w:val="pt-BR"/>
        </w:rPr>
        <w:t xml:space="preserve"> é feito um comparativo entre os componentes usados na simulação e os componentes usados no circuito real. Além disso, o circuito conta com um par de LEDs (do inglês </w:t>
      </w:r>
      <w:r>
        <w:rPr>
          <w:rFonts w:hint="default"/>
          <w:i/>
          <w:iCs/>
          <w:lang w:val="pt-BR"/>
        </w:rPr>
        <w:t>Light Emissor Diode</w:t>
      </w:r>
      <w:r>
        <w:rPr>
          <w:rFonts w:hint="default"/>
          <w:lang w:val="pt-BR"/>
        </w:rPr>
        <w:t>) identificados como LED1 e LED2, onde o primeiro, da cor vermelha, sinaliza a alimentação com polaridade invertida, servindo para sinalizar ao usuário do sistema que a fonte de alimentação não esta de acordo com o esperado. Já o LED2, de cor verde, sinaliza a correta polarização do sistema e indicando que ele esta ativo e funcionando corretamente.</w:t>
      </w:r>
    </w:p>
    <w:p w14:paraId="2CD9D496">
      <w:pPr>
        <w:bidi w:val="0"/>
        <w:rPr>
          <w:rFonts w:hint="default"/>
          <w:lang w:val="pt-BR"/>
        </w:rPr>
      </w:pPr>
    </w:p>
    <w:p w14:paraId="57BFA85B">
      <w:pPr>
        <w:pStyle w:val="38"/>
        <w:ind w:firstLine="709" w:firstLineChars="0"/>
        <w:jc w:val="center"/>
        <w:rPr>
          <w:rFonts w:hint="default"/>
          <w:lang w:val="pt-BR"/>
        </w:rPr>
      </w:pPr>
      <w:bookmarkStart w:id="69" w:name="_Ref1777"/>
      <w:r>
        <w:t xml:space="preserve">Figura </w:t>
      </w:r>
      <w:r>
        <w:fldChar w:fldCharType="begin"/>
      </w:r>
      <w:r>
        <w:instrText xml:space="preserve"> SEQ Figura \* ARABIC </w:instrText>
      </w:r>
      <w:r>
        <w:fldChar w:fldCharType="separate"/>
      </w:r>
      <w:r>
        <w:t>20</w:t>
      </w:r>
      <w:r>
        <w:fldChar w:fldCharType="end"/>
      </w:r>
      <w:bookmarkEnd w:id="69"/>
      <w:bookmarkStart w:id="70" w:name="_Toc66"/>
      <w:r>
        <w:rPr>
          <w:rFonts w:hint="default"/>
          <w:lang w:val="pt-BR"/>
        </w:rPr>
        <w:t>- Esquemático do circuito de proteção contra inversão de polaridade utilizado.</w:t>
      </w:r>
      <w:bookmarkEnd w:id="70"/>
    </w:p>
    <w:p w14:paraId="4C7488EA">
      <w:pPr>
        <w:ind w:firstLine="709" w:firstLineChars="0"/>
        <w:jc w:val="center"/>
        <w:rPr>
          <w:rFonts w:hint="default"/>
          <w:lang w:val="pt-BR"/>
        </w:rPr>
      </w:pPr>
      <w:r>
        <w:drawing>
          <wp:inline distT="0" distB="0" distL="114300" distR="114300">
            <wp:extent cx="2809875" cy="2261870"/>
            <wp:effectExtent l="0" t="0" r="9525" b="8890"/>
            <wp:docPr id="2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
                    <pic:cNvPicPr>
                      <a:picLocks noChangeAspect="1"/>
                    </pic:cNvPicPr>
                  </pic:nvPicPr>
                  <pic:blipFill>
                    <a:blip r:embed="rId32"/>
                    <a:stretch>
                      <a:fillRect/>
                    </a:stretch>
                  </pic:blipFill>
                  <pic:spPr>
                    <a:xfrm>
                      <a:off x="0" y="0"/>
                      <a:ext cx="2809875" cy="2261870"/>
                    </a:xfrm>
                    <a:prstGeom prst="rect">
                      <a:avLst/>
                    </a:prstGeom>
                    <a:noFill/>
                    <a:ln>
                      <a:noFill/>
                    </a:ln>
                  </pic:spPr>
                </pic:pic>
              </a:graphicData>
            </a:graphic>
          </wp:inline>
        </w:drawing>
      </w:r>
    </w:p>
    <w:p w14:paraId="36EB82AA">
      <w:pPr>
        <w:pStyle w:val="38"/>
        <w:spacing w:line="480" w:lineRule="auto"/>
        <w:ind w:firstLine="709" w:firstLineChars="0"/>
        <w:jc w:val="center"/>
        <w:rPr>
          <w:rFonts w:hint="default"/>
          <w:lang w:val="pt-BR"/>
        </w:rPr>
      </w:pPr>
      <w:r>
        <w:t>F</w:t>
      </w:r>
      <w:r>
        <w:rPr>
          <w:rFonts w:hint="default"/>
          <w:lang w:val="pt-BR"/>
        </w:rPr>
        <w:t>onte: Próprio autor.</w:t>
      </w:r>
    </w:p>
    <w:p w14:paraId="2EFE381C">
      <w:pPr>
        <w:pStyle w:val="38"/>
        <w:jc w:val="center"/>
        <w:rPr>
          <w:rFonts w:hint="default"/>
          <w:lang w:val="pt-BR"/>
        </w:rPr>
      </w:pPr>
      <w:bookmarkStart w:id="71" w:name="_Ref31946"/>
      <w:r>
        <w:t xml:space="preserve">Tabela </w:t>
      </w:r>
      <w:r>
        <w:fldChar w:fldCharType="begin"/>
      </w:r>
      <w:r>
        <w:instrText xml:space="preserve"> SEQ Tabela \* ARABIC </w:instrText>
      </w:r>
      <w:r>
        <w:fldChar w:fldCharType="separate"/>
      </w:r>
      <w:r>
        <w:t>3</w:t>
      </w:r>
      <w:r>
        <w:fldChar w:fldCharType="end"/>
      </w:r>
      <w:bookmarkEnd w:id="71"/>
      <w:bookmarkStart w:id="72" w:name="_Toc743"/>
      <w:r>
        <w:rPr>
          <w:rFonts w:hint="default"/>
          <w:lang w:val="pt-BR"/>
        </w:rPr>
        <w:t>- Comparação entre os componentes utilizados na simulação e no circuito real.</w:t>
      </w:r>
      <w:bookmarkEnd w:id="72"/>
    </w:p>
    <w:tbl>
      <w:tblPr>
        <w:tblStyle w:val="12"/>
        <w:tblW w:w="8149"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404"/>
        <w:gridCol w:w="1363"/>
        <w:gridCol w:w="1536"/>
        <w:gridCol w:w="1240"/>
        <w:gridCol w:w="1390"/>
        <w:gridCol w:w="1216"/>
      </w:tblGrid>
      <w:tr w14:paraId="15571C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58" w:hRule="atLeast"/>
          <w:jc w:val="center"/>
        </w:trPr>
        <w:tc>
          <w:tcPr>
            <w:tcW w:w="1404" w:type="dxa"/>
            <w:tcBorders>
              <w:top w:val="single" w:color="000000" w:sz="2" w:space="0"/>
              <w:left w:val="single" w:color="000000" w:sz="2" w:space="0"/>
              <w:bottom w:val="single" w:color="000000" w:sz="2" w:space="0"/>
              <w:right w:val="single" w:color="000000" w:sz="2" w:space="0"/>
            </w:tcBorders>
            <w:shd w:val="clear" w:color="auto" w:fill="F1F1F1"/>
            <w:vAlign w:val="top"/>
          </w:tcPr>
          <w:p w14:paraId="1B82D0EC">
            <w:pPr>
              <w:keepNext w:val="0"/>
              <w:keepLines w:val="0"/>
              <w:widowControl/>
              <w:suppressLineNumbers w:val="0"/>
              <w:ind w:left="0" w:leftChars="0" w:firstLine="0" w:firstLineChars="0"/>
              <w:jc w:val="both"/>
              <w:textAlignment w:val="top"/>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lang w:val="en-US" w:eastAsia="zh-CN" w:bidi="ar"/>
              </w:rPr>
              <w:t>Nome</w:t>
            </w:r>
          </w:p>
        </w:tc>
        <w:tc>
          <w:tcPr>
            <w:tcW w:w="2899" w:type="dxa"/>
            <w:gridSpan w:val="2"/>
            <w:tcBorders>
              <w:top w:val="single" w:color="000000" w:sz="2" w:space="0"/>
              <w:left w:val="single" w:color="000000" w:sz="2" w:space="0"/>
              <w:bottom w:val="single" w:color="000000" w:sz="2" w:space="0"/>
              <w:right w:val="single" w:color="000000" w:sz="2" w:space="0"/>
            </w:tcBorders>
            <w:shd w:val="clear" w:color="auto" w:fill="F1F1F1"/>
            <w:vAlign w:val="top"/>
          </w:tcPr>
          <w:p w14:paraId="46627789">
            <w:pPr>
              <w:keepNext w:val="0"/>
              <w:keepLines w:val="0"/>
              <w:widowControl/>
              <w:suppressLineNumbers w:val="0"/>
              <w:ind w:left="0" w:leftChars="0" w:firstLine="0" w:firstLineChars="0"/>
              <w:jc w:val="center"/>
              <w:textAlignment w:val="top"/>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lang w:val="en-US" w:eastAsia="zh-CN" w:bidi="ar"/>
              </w:rPr>
              <w:t>Componente Simulado</w:t>
            </w:r>
          </w:p>
        </w:tc>
        <w:tc>
          <w:tcPr>
            <w:tcW w:w="2630" w:type="dxa"/>
            <w:gridSpan w:val="2"/>
            <w:tcBorders>
              <w:top w:val="single" w:color="000000" w:sz="2" w:space="0"/>
              <w:left w:val="single" w:color="000000" w:sz="2" w:space="0"/>
              <w:bottom w:val="single" w:color="000000" w:sz="2" w:space="0"/>
              <w:right w:val="single" w:color="000000" w:sz="2" w:space="0"/>
            </w:tcBorders>
            <w:shd w:val="clear" w:color="auto" w:fill="F1F1F1"/>
            <w:vAlign w:val="top"/>
          </w:tcPr>
          <w:p w14:paraId="0381EA42">
            <w:pPr>
              <w:keepNext w:val="0"/>
              <w:keepLines w:val="0"/>
              <w:widowControl/>
              <w:suppressLineNumbers w:val="0"/>
              <w:ind w:left="0" w:leftChars="0" w:firstLine="0" w:firstLineChars="0"/>
              <w:jc w:val="center"/>
              <w:textAlignment w:val="top"/>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lang w:val="en-US" w:eastAsia="zh-CN" w:bidi="ar"/>
              </w:rPr>
              <w:t>Componente Real</w:t>
            </w:r>
          </w:p>
        </w:tc>
        <w:tc>
          <w:tcPr>
            <w:tcW w:w="1216" w:type="dxa"/>
            <w:tcBorders>
              <w:top w:val="single" w:color="000000" w:sz="2" w:space="0"/>
              <w:left w:val="single" w:color="000000" w:sz="2" w:space="0"/>
              <w:bottom w:val="single" w:color="000000" w:sz="2" w:space="0"/>
              <w:right w:val="single" w:color="000000" w:sz="2" w:space="0"/>
            </w:tcBorders>
            <w:shd w:val="clear" w:color="auto" w:fill="F1F1F1"/>
            <w:vAlign w:val="top"/>
          </w:tcPr>
          <w:p w14:paraId="253202B9">
            <w:pPr>
              <w:keepNext w:val="0"/>
              <w:keepLines w:val="0"/>
              <w:widowControl/>
              <w:suppressLineNumbers w:val="0"/>
              <w:ind w:left="0" w:leftChars="0" w:firstLine="0" w:firstLineChars="0"/>
              <w:jc w:val="center"/>
              <w:textAlignment w:val="top"/>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lang w:val="en-US" w:eastAsia="zh-CN" w:bidi="ar"/>
              </w:rPr>
              <w:t>Diferença</w:t>
            </w:r>
          </w:p>
        </w:tc>
      </w:tr>
      <w:tr w14:paraId="2CAF706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20" w:hRule="atLeast"/>
          <w:jc w:val="center"/>
        </w:trPr>
        <w:tc>
          <w:tcPr>
            <w:tcW w:w="1404" w:type="dxa"/>
            <w:tcBorders>
              <w:top w:val="single" w:color="000000" w:sz="2" w:space="0"/>
              <w:left w:val="single" w:color="000000" w:sz="2" w:space="0"/>
              <w:bottom w:val="single" w:color="000000" w:sz="2" w:space="0"/>
              <w:right w:val="single" w:color="000000" w:sz="2" w:space="0"/>
            </w:tcBorders>
            <w:shd w:val="clear" w:color="auto" w:fill="auto"/>
            <w:vAlign w:val="top"/>
          </w:tcPr>
          <w:p w14:paraId="417F450C">
            <w:pPr>
              <w:keepNext w:val="0"/>
              <w:keepLines w:val="0"/>
              <w:widowControl/>
              <w:suppressLineNumbers w:val="0"/>
              <w:ind w:left="0" w:leftChars="0" w:firstLine="0" w:firstLineChars="0"/>
              <w:jc w:val="both"/>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 xml:space="preserve">MOSFET </w:t>
            </w:r>
            <w:r>
              <w:rPr>
                <w:rFonts w:hint="default" w:ascii="Times New Roman" w:hAnsi="Times New Roman" w:eastAsia="SimSun" w:cs="Times New Roman"/>
                <w:i w:val="0"/>
                <w:iCs w:val="0"/>
                <w:color w:val="000000"/>
                <w:kern w:val="0"/>
                <w:sz w:val="22"/>
                <w:szCs w:val="22"/>
                <w:u w:val="none"/>
                <w:lang w:val="en-US" w:eastAsia="zh-CN" w:bidi="ar"/>
              </w:rPr>
              <w:br w:type="textWrapping"/>
            </w:r>
            <w:r>
              <w:rPr>
                <w:rStyle w:val="75"/>
                <w:rFonts w:eastAsia="SimSun"/>
                <w:sz w:val="22"/>
                <w:szCs w:val="22"/>
                <w:lang w:val="en-US" w:eastAsia="zh-CN" w:bidi="ar"/>
              </w:rPr>
              <w:t>p-channel</w:t>
            </w:r>
          </w:p>
        </w:tc>
        <w:tc>
          <w:tcPr>
            <w:tcW w:w="1363" w:type="dxa"/>
            <w:tcBorders>
              <w:top w:val="single" w:color="000000" w:sz="2" w:space="0"/>
              <w:left w:val="single" w:color="000000" w:sz="2" w:space="0"/>
              <w:bottom w:val="single" w:color="000000" w:sz="2" w:space="0"/>
              <w:right w:val="single" w:color="000000" w:sz="2" w:space="0"/>
            </w:tcBorders>
            <w:shd w:val="clear" w:color="auto" w:fill="auto"/>
            <w:vAlign w:val="top"/>
          </w:tcPr>
          <w:p w14:paraId="3CE29D40">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Modelo</w:t>
            </w:r>
          </w:p>
        </w:tc>
        <w:tc>
          <w:tcPr>
            <w:tcW w:w="1536" w:type="dxa"/>
            <w:tcBorders>
              <w:top w:val="single" w:color="000000" w:sz="2" w:space="0"/>
              <w:left w:val="single" w:color="000000" w:sz="2" w:space="0"/>
              <w:bottom w:val="single" w:color="000000" w:sz="2" w:space="0"/>
              <w:right w:val="single" w:color="000000" w:sz="2" w:space="0"/>
            </w:tcBorders>
            <w:shd w:val="clear" w:color="auto" w:fill="auto"/>
            <w:vAlign w:val="top"/>
          </w:tcPr>
          <w:p w14:paraId="6EDECC95">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AO3423</w:t>
            </w:r>
          </w:p>
        </w:tc>
        <w:tc>
          <w:tcPr>
            <w:tcW w:w="1240" w:type="dxa"/>
            <w:tcBorders>
              <w:top w:val="single" w:color="000000" w:sz="2" w:space="0"/>
              <w:left w:val="single" w:color="000000" w:sz="2" w:space="0"/>
              <w:bottom w:val="single" w:color="000000" w:sz="2" w:space="0"/>
              <w:right w:val="single" w:color="000000" w:sz="2" w:space="0"/>
            </w:tcBorders>
            <w:shd w:val="clear" w:color="auto" w:fill="auto"/>
            <w:vAlign w:val="top"/>
          </w:tcPr>
          <w:p w14:paraId="7FB045AC">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Modelo</w:t>
            </w:r>
          </w:p>
        </w:tc>
        <w:tc>
          <w:tcPr>
            <w:tcW w:w="1390" w:type="dxa"/>
            <w:tcBorders>
              <w:top w:val="single" w:color="000000" w:sz="2" w:space="0"/>
              <w:left w:val="single" w:color="000000" w:sz="2" w:space="0"/>
              <w:bottom w:val="single" w:color="000000" w:sz="2" w:space="0"/>
              <w:right w:val="single" w:color="000000" w:sz="2" w:space="0"/>
            </w:tcBorders>
            <w:shd w:val="clear" w:color="auto" w:fill="auto"/>
            <w:vAlign w:val="top"/>
          </w:tcPr>
          <w:p w14:paraId="7D3B7EDD">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AO3401A</w:t>
            </w:r>
          </w:p>
        </w:tc>
        <w:tc>
          <w:tcPr>
            <w:tcW w:w="1216" w:type="dxa"/>
            <w:tcBorders>
              <w:top w:val="single" w:color="000000" w:sz="2" w:space="0"/>
              <w:left w:val="single" w:color="000000" w:sz="2" w:space="0"/>
              <w:bottom w:val="single" w:color="000000" w:sz="2" w:space="0"/>
              <w:right w:val="single" w:color="000000" w:sz="2" w:space="0"/>
            </w:tcBorders>
            <w:shd w:val="clear" w:color="auto" w:fill="auto"/>
            <w:vAlign w:val="top"/>
          </w:tcPr>
          <w:p w14:paraId="756951C2">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w:t>
            </w:r>
          </w:p>
        </w:tc>
      </w:tr>
      <w:tr w14:paraId="5DF5159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jc w:val="center"/>
        </w:trPr>
        <w:tc>
          <w:tcPr>
            <w:tcW w:w="1404" w:type="dxa"/>
            <w:tcBorders>
              <w:top w:val="single" w:color="000000" w:sz="2" w:space="0"/>
              <w:left w:val="single" w:color="000000" w:sz="2" w:space="0"/>
              <w:bottom w:val="single" w:color="000000" w:sz="2" w:space="0"/>
              <w:right w:val="single" w:color="000000" w:sz="2" w:space="0"/>
            </w:tcBorders>
            <w:shd w:val="clear" w:color="auto" w:fill="auto"/>
            <w:vAlign w:val="top"/>
          </w:tcPr>
          <w:p w14:paraId="4C35749F">
            <w:pPr>
              <w:ind w:left="0" w:leftChars="0" w:firstLine="0" w:firstLineChars="0"/>
              <w:jc w:val="both"/>
              <w:rPr>
                <w:rFonts w:hint="default" w:ascii="Times New Roman" w:hAnsi="Times New Roman" w:cs="Times New Roman"/>
                <w:i w:val="0"/>
                <w:iCs w:val="0"/>
                <w:color w:val="000000"/>
                <w:sz w:val="22"/>
                <w:szCs w:val="22"/>
                <w:u w:val="none"/>
              </w:rPr>
            </w:pPr>
          </w:p>
        </w:tc>
        <w:tc>
          <w:tcPr>
            <w:tcW w:w="1363" w:type="dxa"/>
            <w:tcBorders>
              <w:top w:val="single" w:color="000000" w:sz="2" w:space="0"/>
              <w:left w:val="single" w:color="000000" w:sz="2" w:space="0"/>
              <w:bottom w:val="single" w:color="000000" w:sz="2" w:space="0"/>
              <w:right w:val="single" w:color="000000" w:sz="2" w:space="0"/>
            </w:tcBorders>
            <w:shd w:val="clear" w:color="auto" w:fill="auto"/>
            <w:vAlign w:val="top"/>
          </w:tcPr>
          <w:p w14:paraId="1D3AC13E">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VGS</w:t>
            </w:r>
          </w:p>
        </w:tc>
        <w:tc>
          <w:tcPr>
            <w:tcW w:w="1536" w:type="dxa"/>
            <w:tcBorders>
              <w:top w:val="single" w:color="000000" w:sz="2" w:space="0"/>
              <w:left w:val="single" w:color="000000" w:sz="2" w:space="0"/>
              <w:bottom w:val="single" w:color="000000" w:sz="2" w:space="0"/>
              <w:right w:val="single" w:color="000000" w:sz="2" w:space="0"/>
            </w:tcBorders>
            <w:shd w:val="clear" w:color="auto" w:fill="auto"/>
            <w:vAlign w:val="top"/>
          </w:tcPr>
          <w:p w14:paraId="3AA4AEAD">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±12V</w:t>
            </w:r>
          </w:p>
        </w:tc>
        <w:tc>
          <w:tcPr>
            <w:tcW w:w="1240" w:type="dxa"/>
            <w:tcBorders>
              <w:top w:val="single" w:color="000000" w:sz="2" w:space="0"/>
              <w:left w:val="single" w:color="000000" w:sz="2" w:space="0"/>
              <w:bottom w:val="single" w:color="000000" w:sz="2" w:space="0"/>
              <w:right w:val="single" w:color="000000" w:sz="2" w:space="0"/>
            </w:tcBorders>
            <w:shd w:val="clear" w:color="auto" w:fill="auto"/>
            <w:vAlign w:val="top"/>
          </w:tcPr>
          <w:p w14:paraId="78759067">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VGS</w:t>
            </w:r>
          </w:p>
        </w:tc>
        <w:tc>
          <w:tcPr>
            <w:tcW w:w="1390" w:type="dxa"/>
            <w:tcBorders>
              <w:top w:val="single" w:color="000000" w:sz="2" w:space="0"/>
              <w:left w:val="single" w:color="000000" w:sz="2" w:space="0"/>
              <w:bottom w:val="single" w:color="000000" w:sz="2" w:space="0"/>
              <w:right w:val="single" w:color="000000" w:sz="2" w:space="0"/>
            </w:tcBorders>
            <w:shd w:val="clear" w:color="auto" w:fill="auto"/>
            <w:vAlign w:val="top"/>
          </w:tcPr>
          <w:p w14:paraId="0A56C307">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±12V</w:t>
            </w:r>
          </w:p>
        </w:tc>
        <w:tc>
          <w:tcPr>
            <w:tcW w:w="1216" w:type="dxa"/>
            <w:tcBorders>
              <w:top w:val="single" w:color="000000" w:sz="2" w:space="0"/>
              <w:left w:val="single" w:color="000000" w:sz="2" w:space="0"/>
              <w:bottom w:val="single" w:color="000000" w:sz="2" w:space="0"/>
              <w:right w:val="single" w:color="000000" w:sz="2" w:space="0"/>
            </w:tcBorders>
            <w:shd w:val="clear" w:color="auto" w:fill="auto"/>
            <w:vAlign w:val="top"/>
          </w:tcPr>
          <w:p w14:paraId="560A01E5">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w:t>
            </w:r>
          </w:p>
        </w:tc>
      </w:tr>
      <w:tr w14:paraId="01F36C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jc w:val="center"/>
        </w:trPr>
        <w:tc>
          <w:tcPr>
            <w:tcW w:w="1404" w:type="dxa"/>
            <w:tcBorders>
              <w:top w:val="single" w:color="000000" w:sz="2" w:space="0"/>
              <w:left w:val="single" w:color="000000" w:sz="2" w:space="0"/>
              <w:bottom w:val="single" w:color="000000" w:sz="2" w:space="0"/>
              <w:right w:val="single" w:color="000000" w:sz="2" w:space="0"/>
            </w:tcBorders>
            <w:shd w:val="clear" w:color="auto" w:fill="auto"/>
            <w:vAlign w:val="top"/>
          </w:tcPr>
          <w:p w14:paraId="3F6FD72B">
            <w:pPr>
              <w:ind w:left="0" w:leftChars="0" w:firstLine="0" w:firstLineChars="0"/>
              <w:jc w:val="both"/>
              <w:rPr>
                <w:rFonts w:hint="default" w:ascii="Times New Roman" w:hAnsi="Times New Roman" w:cs="Times New Roman"/>
                <w:i w:val="0"/>
                <w:iCs w:val="0"/>
                <w:color w:val="000000"/>
                <w:sz w:val="22"/>
                <w:szCs w:val="22"/>
                <w:u w:val="none"/>
              </w:rPr>
            </w:pPr>
          </w:p>
        </w:tc>
        <w:tc>
          <w:tcPr>
            <w:tcW w:w="1363" w:type="dxa"/>
            <w:tcBorders>
              <w:top w:val="single" w:color="000000" w:sz="2" w:space="0"/>
              <w:left w:val="single" w:color="000000" w:sz="2" w:space="0"/>
              <w:bottom w:val="single" w:color="000000" w:sz="2" w:space="0"/>
              <w:right w:val="single" w:color="000000" w:sz="2" w:space="0"/>
            </w:tcBorders>
            <w:shd w:val="clear" w:color="auto" w:fill="auto"/>
            <w:vAlign w:val="top"/>
          </w:tcPr>
          <w:p w14:paraId="6A367ACC">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RDSon</w:t>
            </w:r>
          </w:p>
        </w:tc>
        <w:tc>
          <w:tcPr>
            <w:tcW w:w="1536" w:type="dxa"/>
            <w:tcBorders>
              <w:top w:val="single" w:color="000000" w:sz="2" w:space="0"/>
              <w:left w:val="single" w:color="000000" w:sz="2" w:space="0"/>
              <w:bottom w:val="single" w:color="000000" w:sz="2" w:space="0"/>
              <w:right w:val="single" w:color="000000" w:sz="2" w:space="0"/>
            </w:tcBorders>
            <w:shd w:val="clear" w:color="auto" w:fill="auto"/>
            <w:vAlign w:val="top"/>
          </w:tcPr>
          <w:p w14:paraId="60A04AFB">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166mΩ</w:t>
            </w:r>
          </w:p>
        </w:tc>
        <w:tc>
          <w:tcPr>
            <w:tcW w:w="1240" w:type="dxa"/>
            <w:tcBorders>
              <w:top w:val="single" w:color="000000" w:sz="2" w:space="0"/>
              <w:left w:val="single" w:color="000000" w:sz="2" w:space="0"/>
              <w:bottom w:val="single" w:color="000000" w:sz="2" w:space="0"/>
              <w:right w:val="single" w:color="000000" w:sz="2" w:space="0"/>
            </w:tcBorders>
            <w:shd w:val="clear" w:color="auto" w:fill="auto"/>
            <w:vAlign w:val="top"/>
          </w:tcPr>
          <w:p w14:paraId="4DB172AB">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RDSon</w:t>
            </w:r>
          </w:p>
        </w:tc>
        <w:tc>
          <w:tcPr>
            <w:tcW w:w="1390" w:type="dxa"/>
            <w:tcBorders>
              <w:top w:val="single" w:color="000000" w:sz="2" w:space="0"/>
              <w:left w:val="single" w:color="000000" w:sz="2" w:space="0"/>
              <w:bottom w:val="single" w:color="000000" w:sz="2" w:space="0"/>
              <w:right w:val="single" w:color="000000" w:sz="2" w:space="0"/>
            </w:tcBorders>
            <w:shd w:val="clear" w:color="auto" w:fill="auto"/>
            <w:vAlign w:val="top"/>
          </w:tcPr>
          <w:p w14:paraId="145AB944">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85mΩ</w:t>
            </w:r>
          </w:p>
        </w:tc>
        <w:tc>
          <w:tcPr>
            <w:tcW w:w="1216" w:type="dxa"/>
            <w:tcBorders>
              <w:top w:val="single" w:color="000000" w:sz="2" w:space="0"/>
              <w:left w:val="single" w:color="000000" w:sz="2" w:space="0"/>
              <w:bottom w:val="single" w:color="000000" w:sz="2" w:space="0"/>
              <w:right w:val="single" w:color="000000" w:sz="2" w:space="0"/>
            </w:tcBorders>
            <w:shd w:val="clear" w:color="auto" w:fill="auto"/>
            <w:vAlign w:val="top"/>
          </w:tcPr>
          <w:p w14:paraId="6790EAD8">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81mΩ</w:t>
            </w:r>
          </w:p>
        </w:tc>
      </w:tr>
      <w:tr w14:paraId="44E2FF6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jc w:val="center"/>
        </w:trPr>
        <w:tc>
          <w:tcPr>
            <w:tcW w:w="1404" w:type="dxa"/>
            <w:tcBorders>
              <w:top w:val="single" w:color="000000" w:sz="2" w:space="0"/>
              <w:left w:val="single" w:color="000000" w:sz="2" w:space="0"/>
              <w:bottom w:val="single" w:color="000000" w:sz="2" w:space="0"/>
              <w:right w:val="single" w:color="000000" w:sz="2" w:space="0"/>
            </w:tcBorders>
            <w:shd w:val="clear" w:color="auto" w:fill="auto"/>
            <w:vAlign w:val="top"/>
          </w:tcPr>
          <w:p w14:paraId="13464DA7">
            <w:pPr>
              <w:ind w:left="0" w:leftChars="0" w:firstLine="0" w:firstLineChars="0"/>
              <w:jc w:val="both"/>
              <w:rPr>
                <w:rFonts w:hint="default" w:ascii="Times New Roman" w:hAnsi="Times New Roman" w:cs="Times New Roman"/>
                <w:i w:val="0"/>
                <w:iCs w:val="0"/>
                <w:color w:val="000000"/>
                <w:sz w:val="22"/>
                <w:szCs w:val="22"/>
                <w:u w:val="none"/>
              </w:rPr>
            </w:pPr>
          </w:p>
        </w:tc>
        <w:tc>
          <w:tcPr>
            <w:tcW w:w="1363" w:type="dxa"/>
            <w:tcBorders>
              <w:top w:val="single" w:color="000000" w:sz="2" w:space="0"/>
              <w:left w:val="single" w:color="000000" w:sz="2" w:space="0"/>
              <w:bottom w:val="single" w:color="000000" w:sz="2" w:space="0"/>
              <w:right w:val="single" w:color="000000" w:sz="2" w:space="0"/>
            </w:tcBorders>
            <w:shd w:val="clear" w:color="auto" w:fill="auto"/>
            <w:vAlign w:val="top"/>
          </w:tcPr>
          <w:p w14:paraId="0A8E1928">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VDS</w:t>
            </w:r>
          </w:p>
        </w:tc>
        <w:tc>
          <w:tcPr>
            <w:tcW w:w="1536" w:type="dxa"/>
            <w:tcBorders>
              <w:top w:val="single" w:color="000000" w:sz="2" w:space="0"/>
              <w:left w:val="single" w:color="000000" w:sz="2" w:space="0"/>
              <w:bottom w:val="single" w:color="000000" w:sz="2" w:space="0"/>
              <w:right w:val="single" w:color="000000" w:sz="2" w:space="0"/>
            </w:tcBorders>
            <w:shd w:val="clear" w:color="auto" w:fill="auto"/>
            <w:vAlign w:val="top"/>
          </w:tcPr>
          <w:p w14:paraId="292E839A">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-20V</w:t>
            </w:r>
          </w:p>
        </w:tc>
        <w:tc>
          <w:tcPr>
            <w:tcW w:w="1240" w:type="dxa"/>
            <w:tcBorders>
              <w:top w:val="single" w:color="000000" w:sz="2" w:space="0"/>
              <w:left w:val="single" w:color="000000" w:sz="2" w:space="0"/>
              <w:bottom w:val="single" w:color="000000" w:sz="2" w:space="0"/>
              <w:right w:val="single" w:color="000000" w:sz="2" w:space="0"/>
            </w:tcBorders>
            <w:shd w:val="clear" w:color="auto" w:fill="auto"/>
            <w:vAlign w:val="top"/>
          </w:tcPr>
          <w:p w14:paraId="763566CC">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VDS</w:t>
            </w:r>
          </w:p>
        </w:tc>
        <w:tc>
          <w:tcPr>
            <w:tcW w:w="1390" w:type="dxa"/>
            <w:tcBorders>
              <w:top w:val="single" w:color="000000" w:sz="2" w:space="0"/>
              <w:left w:val="single" w:color="000000" w:sz="2" w:space="0"/>
              <w:bottom w:val="single" w:color="000000" w:sz="2" w:space="0"/>
              <w:right w:val="single" w:color="000000" w:sz="2" w:space="0"/>
            </w:tcBorders>
            <w:shd w:val="clear" w:color="auto" w:fill="auto"/>
            <w:vAlign w:val="top"/>
          </w:tcPr>
          <w:p w14:paraId="2A18E6AC">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-30V</w:t>
            </w:r>
          </w:p>
        </w:tc>
        <w:tc>
          <w:tcPr>
            <w:tcW w:w="1216" w:type="dxa"/>
            <w:tcBorders>
              <w:top w:val="single" w:color="000000" w:sz="2" w:space="0"/>
              <w:left w:val="single" w:color="000000" w:sz="2" w:space="0"/>
              <w:bottom w:val="single" w:color="000000" w:sz="2" w:space="0"/>
              <w:right w:val="single" w:color="000000" w:sz="2" w:space="0"/>
            </w:tcBorders>
            <w:shd w:val="clear" w:color="auto" w:fill="auto"/>
            <w:vAlign w:val="top"/>
          </w:tcPr>
          <w:p w14:paraId="50B7B8F6">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-10V</w:t>
            </w:r>
          </w:p>
        </w:tc>
      </w:tr>
      <w:tr w14:paraId="2AE8D4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jc w:val="center"/>
        </w:trPr>
        <w:tc>
          <w:tcPr>
            <w:tcW w:w="1404" w:type="dxa"/>
            <w:tcBorders>
              <w:top w:val="single" w:color="000000" w:sz="2" w:space="0"/>
              <w:left w:val="single" w:color="000000" w:sz="2" w:space="0"/>
              <w:bottom w:val="single" w:color="000000" w:sz="2" w:space="0"/>
              <w:right w:val="single" w:color="000000" w:sz="2" w:space="0"/>
            </w:tcBorders>
            <w:shd w:val="clear" w:color="auto" w:fill="auto"/>
            <w:vAlign w:val="top"/>
          </w:tcPr>
          <w:p w14:paraId="7F834B14">
            <w:pPr>
              <w:ind w:left="0" w:leftChars="0" w:firstLine="0" w:firstLineChars="0"/>
              <w:jc w:val="both"/>
              <w:rPr>
                <w:rFonts w:hint="default" w:ascii="Times New Roman" w:hAnsi="Times New Roman" w:cs="Times New Roman"/>
                <w:i w:val="0"/>
                <w:iCs w:val="0"/>
                <w:color w:val="000000"/>
                <w:sz w:val="22"/>
                <w:szCs w:val="22"/>
                <w:u w:val="none"/>
              </w:rPr>
            </w:pPr>
          </w:p>
        </w:tc>
        <w:tc>
          <w:tcPr>
            <w:tcW w:w="1363" w:type="dxa"/>
            <w:tcBorders>
              <w:top w:val="single" w:color="000000" w:sz="2" w:space="0"/>
              <w:left w:val="single" w:color="000000" w:sz="2" w:space="0"/>
              <w:bottom w:val="single" w:color="000000" w:sz="2" w:space="0"/>
              <w:right w:val="single" w:color="000000" w:sz="2" w:space="0"/>
            </w:tcBorders>
            <w:shd w:val="clear" w:color="auto" w:fill="auto"/>
            <w:vAlign w:val="top"/>
          </w:tcPr>
          <w:p w14:paraId="70B6FB5C">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Pd</w:t>
            </w:r>
          </w:p>
        </w:tc>
        <w:tc>
          <w:tcPr>
            <w:tcW w:w="1536" w:type="dxa"/>
            <w:tcBorders>
              <w:top w:val="single" w:color="000000" w:sz="2" w:space="0"/>
              <w:left w:val="single" w:color="000000" w:sz="2" w:space="0"/>
              <w:bottom w:val="single" w:color="000000" w:sz="2" w:space="0"/>
              <w:right w:val="single" w:color="000000" w:sz="2" w:space="0"/>
            </w:tcBorders>
            <w:shd w:val="clear" w:color="auto" w:fill="auto"/>
            <w:vAlign w:val="top"/>
          </w:tcPr>
          <w:p w14:paraId="69704380">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0,9W</w:t>
            </w:r>
          </w:p>
        </w:tc>
        <w:tc>
          <w:tcPr>
            <w:tcW w:w="1240" w:type="dxa"/>
            <w:tcBorders>
              <w:top w:val="single" w:color="000000" w:sz="2" w:space="0"/>
              <w:left w:val="single" w:color="000000" w:sz="2" w:space="0"/>
              <w:bottom w:val="single" w:color="000000" w:sz="2" w:space="0"/>
              <w:right w:val="single" w:color="000000" w:sz="2" w:space="0"/>
            </w:tcBorders>
            <w:shd w:val="clear" w:color="auto" w:fill="auto"/>
            <w:vAlign w:val="top"/>
          </w:tcPr>
          <w:p w14:paraId="73FCA103">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Pd</w:t>
            </w:r>
          </w:p>
        </w:tc>
        <w:tc>
          <w:tcPr>
            <w:tcW w:w="1390" w:type="dxa"/>
            <w:tcBorders>
              <w:top w:val="single" w:color="000000" w:sz="2" w:space="0"/>
              <w:left w:val="single" w:color="000000" w:sz="2" w:space="0"/>
              <w:bottom w:val="single" w:color="000000" w:sz="2" w:space="0"/>
              <w:right w:val="single" w:color="000000" w:sz="2" w:space="0"/>
            </w:tcBorders>
            <w:shd w:val="clear" w:color="auto" w:fill="auto"/>
            <w:vAlign w:val="top"/>
          </w:tcPr>
          <w:p w14:paraId="20C8724B">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0,9W</w:t>
            </w:r>
          </w:p>
        </w:tc>
        <w:tc>
          <w:tcPr>
            <w:tcW w:w="1216" w:type="dxa"/>
            <w:tcBorders>
              <w:top w:val="single" w:color="000000" w:sz="2" w:space="0"/>
              <w:left w:val="single" w:color="000000" w:sz="2" w:space="0"/>
              <w:bottom w:val="single" w:color="000000" w:sz="2" w:space="0"/>
              <w:right w:val="single" w:color="000000" w:sz="2" w:space="0"/>
            </w:tcBorders>
            <w:shd w:val="clear" w:color="auto" w:fill="auto"/>
            <w:vAlign w:val="top"/>
          </w:tcPr>
          <w:p w14:paraId="03913A26">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w:t>
            </w:r>
          </w:p>
        </w:tc>
      </w:tr>
      <w:tr w14:paraId="475C069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jc w:val="center"/>
        </w:trPr>
        <w:tc>
          <w:tcPr>
            <w:tcW w:w="1404" w:type="dxa"/>
            <w:tcBorders>
              <w:top w:val="single" w:color="000000" w:sz="2" w:space="0"/>
              <w:left w:val="single" w:color="000000" w:sz="2" w:space="0"/>
              <w:bottom w:val="single" w:color="000000" w:sz="2" w:space="0"/>
              <w:right w:val="single" w:color="000000" w:sz="2" w:space="0"/>
            </w:tcBorders>
            <w:shd w:val="clear" w:color="auto" w:fill="auto"/>
            <w:vAlign w:val="top"/>
          </w:tcPr>
          <w:p w14:paraId="1B2E283A">
            <w:pPr>
              <w:keepNext w:val="0"/>
              <w:keepLines w:val="0"/>
              <w:widowControl/>
              <w:suppressLineNumbers w:val="0"/>
              <w:ind w:left="0" w:leftChars="0" w:firstLine="0" w:firstLineChars="0"/>
              <w:jc w:val="both"/>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 xml:space="preserve">Diodo </w:t>
            </w:r>
            <w:r>
              <w:rPr>
                <w:rStyle w:val="75"/>
                <w:rFonts w:eastAsia="SimSun"/>
                <w:sz w:val="22"/>
                <w:szCs w:val="22"/>
                <w:lang w:val="en-US" w:eastAsia="zh-CN" w:bidi="ar"/>
              </w:rPr>
              <w:t>Zener</w:t>
            </w:r>
          </w:p>
        </w:tc>
        <w:tc>
          <w:tcPr>
            <w:tcW w:w="1363" w:type="dxa"/>
            <w:tcBorders>
              <w:top w:val="single" w:color="000000" w:sz="2" w:space="0"/>
              <w:left w:val="single" w:color="000000" w:sz="2" w:space="0"/>
              <w:bottom w:val="single" w:color="000000" w:sz="2" w:space="0"/>
              <w:right w:val="single" w:color="000000" w:sz="2" w:space="0"/>
            </w:tcBorders>
            <w:shd w:val="clear" w:color="auto" w:fill="auto"/>
            <w:vAlign w:val="top"/>
          </w:tcPr>
          <w:p w14:paraId="214734E6">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Modelo</w:t>
            </w:r>
          </w:p>
        </w:tc>
        <w:tc>
          <w:tcPr>
            <w:tcW w:w="1536" w:type="dxa"/>
            <w:tcBorders>
              <w:top w:val="single" w:color="000000" w:sz="2" w:space="0"/>
              <w:left w:val="single" w:color="000000" w:sz="2" w:space="0"/>
              <w:bottom w:val="single" w:color="000000" w:sz="2" w:space="0"/>
              <w:right w:val="single" w:color="000000" w:sz="2" w:space="0"/>
            </w:tcBorders>
            <w:shd w:val="clear" w:color="auto" w:fill="auto"/>
            <w:vAlign w:val="top"/>
          </w:tcPr>
          <w:p w14:paraId="15560841">
            <w:pPr>
              <w:keepNext w:val="0"/>
              <w:keepLines w:val="0"/>
              <w:widowControl/>
              <w:suppressLineNumbers w:val="0"/>
              <w:ind w:left="0" w:leftChars="0" w:firstLine="0" w:firstLineChars="0"/>
              <w:jc w:val="both"/>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BZX84C1OL</w:t>
            </w:r>
          </w:p>
        </w:tc>
        <w:tc>
          <w:tcPr>
            <w:tcW w:w="1240" w:type="dxa"/>
            <w:tcBorders>
              <w:top w:val="single" w:color="000000" w:sz="2" w:space="0"/>
              <w:left w:val="single" w:color="000000" w:sz="2" w:space="0"/>
              <w:bottom w:val="single" w:color="000000" w:sz="2" w:space="0"/>
              <w:right w:val="single" w:color="000000" w:sz="2" w:space="0"/>
            </w:tcBorders>
            <w:shd w:val="clear" w:color="auto" w:fill="auto"/>
            <w:vAlign w:val="top"/>
          </w:tcPr>
          <w:p w14:paraId="7EA449B0">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Modelo</w:t>
            </w:r>
          </w:p>
        </w:tc>
        <w:tc>
          <w:tcPr>
            <w:tcW w:w="1390" w:type="dxa"/>
            <w:tcBorders>
              <w:top w:val="single" w:color="000000" w:sz="2" w:space="0"/>
              <w:left w:val="single" w:color="000000" w:sz="2" w:space="0"/>
              <w:bottom w:val="single" w:color="000000" w:sz="2" w:space="0"/>
              <w:right w:val="single" w:color="000000" w:sz="2" w:space="0"/>
            </w:tcBorders>
            <w:shd w:val="clear" w:color="auto" w:fill="auto"/>
            <w:vAlign w:val="top"/>
          </w:tcPr>
          <w:p w14:paraId="14C77837">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ZMM5V6</w:t>
            </w:r>
          </w:p>
        </w:tc>
        <w:tc>
          <w:tcPr>
            <w:tcW w:w="1216" w:type="dxa"/>
            <w:tcBorders>
              <w:top w:val="single" w:color="000000" w:sz="2" w:space="0"/>
              <w:left w:val="single" w:color="000000" w:sz="2" w:space="0"/>
              <w:bottom w:val="single" w:color="000000" w:sz="2" w:space="0"/>
              <w:right w:val="single" w:color="000000" w:sz="2" w:space="0"/>
            </w:tcBorders>
            <w:shd w:val="clear" w:color="auto" w:fill="auto"/>
            <w:vAlign w:val="top"/>
          </w:tcPr>
          <w:p w14:paraId="63D131EB">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w:t>
            </w:r>
          </w:p>
        </w:tc>
      </w:tr>
      <w:tr w14:paraId="5D6C225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jc w:val="center"/>
        </w:trPr>
        <w:tc>
          <w:tcPr>
            <w:tcW w:w="1404" w:type="dxa"/>
            <w:tcBorders>
              <w:top w:val="single" w:color="000000" w:sz="2" w:space="0"/>
              <w:left w:val="single" w:color="000000" w:sz="2" w:space="0"/>
              <w:bottom w:val="single" w:color="000000" w:sz="2" w:space="0"/>
              <w:right w:val="single" w:color="000000" w:sz="2" w:space="0"/>
            </w:tcBorders>
            <w:shd w:val="clear" w:color="auto" w:fill="auto"/>
            <w:vAlign w:val="top"/>
          </w:tcPr>
          <w:p w14:paraId="532E061F">
            <w:pPr>
              <w:ind w:left="0" w:leftChars="0" w:firstLine="0" w:firstLineChars="0"/>
              <w:jc w:val="both"/>
              <w:rPr>
                <w:rFonts w:hint="default" w:ascii="Times New Roman" w:hAnsi="Times New Roman" w:cs="Times New Roman"/>
                <w:i w:val="0"/>
                <w:iCs w:val="0"/>
                <w:color w:val="000000"/>
                <w:sz w:val="22"/>
                <w:szCs w:val="22"/>
                <w:u w:val="none"/>
              </w:rPr>
            </w:pPr>
          </w:p>
        </w:tc>
        <w:tc>
          <w:tcPr>
            <w:tcW w:w="1363" w:type="dxa"/>
            <w:tcBorders>
              <w:top w:val="single" w:color="000000" w:sz="2" w:space="0"/>
              <w:left w:val="single" w:color="000000" w:sz="2" w:space="0"/>
              <w:bottom w:val="single" w:color="000000" w:sz="2" w:space="0"/>
              <w:right w:val="single" w:color="000000" w:sz="2" w:space="0"/>
            </w:tcBorders>
            <w:shd w:val="clear" w:color="auto" w:fill="auto"/>
            <w:vAlign w:val="top"/>
          </w:tcPr>
          <w:p w14:paraId="71B57346">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Vd</w:t>
            </w:r>
          </w:p>
        </w:tc>
        <w:tc>
          <w:tcPr>
            <w:tcW w:w="1536" w:type="dxa"/>
            <w:tcBorders>
              <w:top w:val="single" w:color="000000" w:sz="2" w:space="0"/>
              <w:left w:val="single" w:color="000000" w:sz="2" w:space="0"/>
              <w:bottom w:val="single" w:color="000000" w:sz="2" w:space="0"/>
              <w:right w:val="single" w:color="000000" w:sz="2" w:space="0"/>
            </w:tcBorders>
            <w:shd w:val="clear" w:color="auto" w:fill="auto"/>
            <w:vAlign w:val="top"/>
          </w:tcPr>
          <w:p w14:paraId="5062A14F">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10V</w:t>
            </w:r>
          </w:p>
        </w:tc>
        <w:tc>
          <w:tcPr>
            <w:tcW w:w="1240" w:type="dxa"/>
            <w:tcBorders>
              <w:top w:val="single" w:color="000000" w:sz="2" w:space="0"/>
              <w:left w:val="single" w:color="000000" w:sz="2" w:space="0"/>
              <w:bottom w:val="single" w:color="000000" w:sz="2" w:space="0"/>
              <w:right w:val="single" w:color="000000" w:sz="2" w:space="0"/>
            </w:tcBorders>
            <w:shd w:val="clear" w:color="auto" w:fill="auto"/>
            <w:vAlign w:val="top"/>
          </w:tcPr>
          <w:p w14:paraId="033900F9">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VD</w:t>
            </w:r>
          </w:p>
        </w:tc>
        <w:tc>
          <w:tcPr>
            <w:tcW w:w="1390" w:type="dxa"/>
            <w:tcBorders>
              <w:top w:val="single" w:color="000000" w:sz="2" w:space="0"/>
              <w:left w:val="single" w:color="000000" w:sz="2" w:space="0"/>
              <w:bottom w:val="single" w:color="000000" w:sz="2" w:space="0"/>
              <w:right w:val="single" w:color="000000" w:sz="2" w:space="0"/>
            </w:tcBorders>
            <w:shd w:val="clear" w:color="auto" w:fill="auto"/>
            <w:vAlign w:val="top"/>
          </w:tcPr>
          <w:p w14:paraId="68D58957">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5,6V</w:t>
            </w:r>
          </w:p>
        </w:tc>
        <w:tc>
          <w:tcPr>
            <w:tcW w:w="1216" w:type="dxa"/>
            <w:tcBorders>
              <w:top w:val="single" w:color="000000" w:sz="2" w:space="0"/>
              <w:left w:val="single" w:color="000000" w:sz="2" w:space="0"/>
              <w:bottom w:val="single" w:color="000000" w:sz="2" w:space="0"/>
              <w:right w:val="single" w:color="000000" w:sz="2" w:space="0"/>
            </w:tcBorders>
            <w:shd w:val="clear" w:color="auto" w:fill="auto"/>
            <w:vAlign w:val="top"/>
          </w:tcPr>
          <w:p w14:paraId="483259B6">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4,4V</w:t>
            </w:r>
          </w:p>
        </w:tc>
      </w:tr>
    </w:tbl>
    <w:p w14:paraId="5966C73B">
      <w:pPr>
        <w:pStyle w:val="38"/>
        <w:spacing w:line="480" w:lineRule="auto"/>
        <w:jc w:val="center"/>
        <w:rPr>
          <w:rFonts w:hint="default"/>
          <w:lang w:val="pt-BR"/>
        </w:rPr>
      </w:pPr>
      <w:r>
        <w:t>F</w:t>
      </w:r>
      <w:r>
        <w:rPr>
          <w:rFonts w:hint="default"/>
          <w:lang w:val="pt-BR"/>
        </w:rPr>
        <w:t xml:space="preserve">onte: Próprio autor. </w:t>
      </w:r>
    </w:p>
    <w:p w14:paraId="283A2454">
      <w:pPr>
        <w:pStyle w:val="5"/>
        <w:bidi w:val="0"/>
        <w:rPr>
          <w:rFonts w:hint="default"/>
          <w:lang w:val="pt-BR"/>
        </w:rPr>
      </w:pPr>
      <w:r>
        <w:rPr>
          <w:rFonts w:hint="default"/>
          <w:lang w:val="pt-BR"/>
        </w:rPr>
        <w:t>Sistema rebaixador de tensão - Conversor Buck</w:t>
      </w:r>
    </w:p>
    <w:p w14:paraId="6E1FF006">
      <w:pPr>
        <w:bidi w:val="0"/>
        <w:rPr>
          <w:rFonts w:hint="default"/>
          <w:lang w:val="pt-BR"/>
        </w:rPr>
      </w:pPr>
      <w:r>
        <w:rPr>
          <w:rFonts w:hint="default"/>
          <w:lang w:val="pt-BR"/>
        </w:rPr>
        <w:t xml:space="preserve">Como parte do sistema de gerenciamento de energia, a tensão de entrada foi projetada para atuar na faixa de 4,5 a 40V devendo passar por uma etapa de conversão de tensão, onde a tensão será condicionada para 5V afim de assegurar a tensão de nível lógico da ponte H e alimentar o circuito do sistema microcontrolado. Para realizar essa etapa de conversão de energia com diferenças que podem chegar a 35V, fora escolhido o componente RT7272BGSP, um conversor DC/DC rebaixador de tensão, também conhecido como conversor </w:t>
      </w:r>
      <w:r>
        <w:rPr>
          <w:rFonts w:hint="default"/>
          <w:i/>
          <w:iCs/>
          <w:lang w:val="pt-BR"/>
        </w:rPr>
        <w:t>Buck</w:t>
      </w:r>
      <w:r>
        <w:rPr>
          <w:rFonts w:hint="default"/>
          <w:lang w:val="pt-BR"/>
        </w:rPr>
        <w:t>.</w:t>
      </w:r>
    </w:p>
    <w:p w14:paraId="4CBC2F24">
      <w:pPr>
        <w:bidi w:val="0"/>
        <w:rPr>
          <w:rFonts w:hint="default"/>
          <w:lang w:val="pt-BR"/>
        </w:rPr>
      </w:pPr>
      <w:r>
        <w:rPr>
          <w:rFonts w:hint="default"/>
          <w:lang w:val="pt-BR"/>
        </w:rPr>
        <w:t xml:space="preserve">O RT7272B é um conversor que possui uma alta eficiência de conversão, chegando na casa dos 95% podendo fornecer até 3A de corrente. O componente integra uma meia ponte utilizando MOSFET do tipo N com um </w:t>
      </w:r>
      <w:r>
        <w:rPr>
          <w:rFonts w:hint="default"/>
          <w:i/>
          <w:iCs/>
          <w:lang w:val="pt-BR"/>
        </w:rPr>
        <w:t>high side</w:t>
      </w:r>
      <w:r>
        <w:rPr>
          <w:rFonts w:hint="default"/>
          <w:lang w:val="pt-BR"/>
        </w:rPr>
        <w:t xml:space="preserve"> de 150mΩ e um </w:t>
      </w:r>
      <w:r>
        <w:rPr>
          <w:rFonts w:hint="default"/>
          <w:i/>
          <w:iCs/>
          <w:lang w:val="pt-BR"/>
        </w:rPr>
        <w:t xml:space="preserve">low side </w:t>
      </w:r>
      <w:r>
        <w:rPr>
          <w:rFonts w:hint="default"/>
          <w:lang w:val="pt-BR"/>
        </w:rPr>
        <w:t xml:space="preserve">de 80mΩ. Além disso o componente possui </w:t>
      </w:r>
      <w:r>
        <w:rPr>
          <w:rFonts w:hint="default"/>
          <w:i/>
          <w:iCs/>
          <w:lang w:val="pt-BR"/>
        </w:rPr>
        <w:t>softstarter</w:t>
      </w:r>
      <w:r>
        <w:rPr>
          <w:rFonts w:hint="default"/>
          <w:lang w:val="pt-BR"/>
        </w:rPr>
        <w:t>, uma característica importante para evitar sobretensões no momento da alimentação, que poderia acarretar na queima de componentes sensíveis a picos de tensão, como o caso do microcontrolador e o dispositivo de controle do motor. O conversor possui proteções contra sobre e subtensão, além de bloquear seu funcionamento no caso de curtos circuitos de saída.</w:t>
      </w:r>
    </w:p>
    <w:p w14:paraId="1FC1A6A3">
      <w:pPr>
        <w:bidi w:val="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_Ref3580 \h </w:instrText>
      </w:r>
      <w:r>
        <w:rPr>
          <w:rFonts w:hint="default"/>
          <w:lang w:val="pt-BR"/>
        </w:rPr>
        <w:fldChar w:fldCharType="separate"/>
      </w:r>
      <w:r>
        <w:t>Figura 21</w:t>
      </w:r>
      <w:r>
        <w:rPr>
          <w:rFonts w:hint="default"/>
          <w:lang w:val="pt-BR"/>
        </w:rPr>
        <w:fldChar w:fldCharType="end"/>
      </w:r>
      <w:r>
        <w:rPr>
          <w:rFonts w:hint="default"/>
          <w:lang w:val="pt-BR"/>
        </w:rPr>
        <w:t xml:space="preserve"> pode ser visto o arranjo aconselhado pela folha de dados do componente, seguido tabela de valores dos componentes sugeridos para cada nível de tensão desejado pelo </w:t>
      </w:r>
      <w:r>
        <w:rPr>
          <w:rFonts w:hint="default"/>
          <w:i/>
          <w:iCs/>
          <w:lang w:val="pt-BR"/>
        </w:rPr>
        <w:t>Buck</w:t>
      </w:r>
      <w:r>
        <w:rPr>
          <w:rFonts w:hint="default"/>
          <w:lang w:val="pt-BR"/>
        </w:rPr>
        <w:t>.</w:t>
      </w:r>
    </w:p>
    <w:p w14:paraId="6919E781">
      <w:pPr>
        <w:pStyle w:val="38"/>
        <w:jc w:val="center"/>
        <w:rPr>
          <w:rFonts w:hint="default"/>
          <w:lang w:val="pt-BR"/>
        </w:rPr>
      </w:pPr>
      <w:bookmarkStart w:id="73" w:name="_Ref3580"/>
      <w:r>
        <w:t xml:space="preserve">Figura </w:t>
      </w:r>
      <w:r>
        <w:fldChar w:fldCharType="begin"/>
      </w:r>
      <w:r>
        <w:instrText xml:space="preserve"> SEQ Figura \* ARABIC </w:instrText>
      </w:r>
      <w:r>
        <w:fldChar w:fldCharType="separate"/>
      </w:r>
      <w:r>
        <w:t>21</w:t>
      </w:r>
      <w:r>
        <w:fldChar w:fldCharType="end"/>
      </w:r>
      <w:bookmarkEnd w:id="73"/>
      <w:bookmarkStart w:id="74" w:name="_Toc22920"/>
      <w:r>
        <w:rPr>
          <w:rFonts w:hint="default"/>
          <w:lang w:val="pt-BR"/>
        </w:rPr>
        <w:t>- Esquema de ligação aconselhado para o circuito Buck.</w:t>
      </w:r>
      <w:bookmarkEnd w:id="74"/>
    </w:p>
    <w:p w14:paraId="52E549E1">
      <w:pPr>
        <w:jc w:val="center"/>
      </w:pPr>
      <w:r>
        <w:drawing>
          <wp:inline distT="0" distB="0" distL="114300" distR="114300">
            <wp:extent cx="4589780" cy="1104900"/>
            <wp:effectExtent l="0" t="0" r="12700" b="7620"/>
            <wp:docPr id="6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11"/>
                    <pic:cNvPicPr>
                      <a:picLocks noChangeAspect="1"/>
                    </pic:cNvPicPr>
                  </pic:nvPicPr>
                  <pic:blipFill>
                    <a:blip r:embed="rId33"/>
                    <a:srcRect t="7514" b="7566"/>
                    <a:stretch>
                      <a:fillRect/>
                    </a:stretch>
                  </pic:blipFill>
                  <pic:spPr>
                    <a:xfrm>
                      <a:off x="0" y="0"/>
                      <a:ext cx="4589780" cy="1104900"/>
                    </a:xfrm>
                    <a:prstGeom prst="rect">
                      <a:avLst/>
                    </a:prstGeom>
                    <a:noFill/>
                    <a:ln>
                      <a:noFill/>
                    </a:ln>
                  </pic:spPr>
                </pic:pic>
              </a:graphicData>
            </a:graphic>
          </wp:inline>
        </w:drawing>
      </w:r>
      <w:r>
        <w:drawing>
          <wp:inline distT="0" distB="0" distL="114300" distR="114300">
            <wp:extent cx="4008755" cy="1050925"/>
            <wp:effectExtent l="0" t="0" r="14605" b="635"/>
            <wp:docPr id="6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12"/>
                    <pic:cNvPicPr>
                      <a:picLocks noChangeAspect="1"/>
                    </pic:cNvPicPr>
                  </pic:nvPicPr>
                  <pic:blipFill>
                    <a:blip r:embed="rId34"/>
                    <a:stretch>
                      <a:fillRect/>
                    </a:stretch>
                  </pic:blipFill>
                  <pic:spPr>
                    <a:xfrm>
                      <a:off x="0" y="0"/>
                      <a:ext cx="4008755" cy="1050925"/>
                    </a:xfrm>
                    <a:prstGeom prst="rect">
                      <a:avLst/>
                    </a:prstGeom>
                    <a:noFill/>
                    <a:ln>
                      <a:noFill/>
                    </a:ln>
                  </pic:spPr>
                </pic:pic>
              </a:graphicData>
            </a:graphic>
          </wp:inline>
        </w:drawing>
      </w:r>
    </w:p>
    <w:p w14:paraId="0B08504F">
      <w:pPr>
        <w:pStyle w:val="38"/>
        <w:spacing w:line="480" w:lineRule="auto"/>
        <w:jc w:val="center"/>
        <w:rPr>
          <w:rFonts w:hint="default"/>
          <w:lang w:val="pt-BR"/>
        </w:rPr>
      </w:pPr>
      <w:r>
        <w:t>F</w:t>
      </w:r>
      <w:r>
        <w:rPr>
          <w:rFonts w:hint="default"/>
          <w:lang w:val="pt-BR"/>
        </w:rPr>
        <w:t>onte: Folha de dados do componente.</w:t>
      </w:r>
    </w:p>
    <w:p w14:paraId="2DF11534">
      <w:pPr>
        <w:bidi w:val="0"/>
        <w:rPr>
          <w:rFonts w:hint="default"/>
          <w:lang w:val="pt-BR"/>
        </w:rPr>
      </w:pPr>
      <w:r>
        <w:rPr>
          <w:rFonts w:hint="default"/>
          <w:lang w:val="pt-BR"/>
        </w:rPr>
        <w:t xml:space="preserve">Já no arranjo da </w:t>
      </w:r>
      <w:r>
        <w:rPr>
          <w:rFonts w:hint="default"/>
          <w:lang w:val="pt-BR"/>
        </w:rPr>
        <w:fldChar w:fldCharType="begin"/>
      </w:r>
      <w:r>
        <w:rPr>
          <w:rFonts w:hint="default"/>
          <w:lang w:val="pt-BR"/>
        </w:rPr>
        <w:instrText xml:space="preserve"> REF _Ref3779 \h </w:instrText>
      </w:r>
      <w:r>
        <w:rPr>
          <w:rFonts w:hint="default"/>
          <w:lang w:val="pt-BR"/>
        </w:rPr>
        <w:fldChar w:fldCharType="separate"/>
      </w:r>
      <w:r>
        <w:t>Figura 22</w:t>
      </w:r>
      <w:r>
        <w:rPr>
          <w:rFonts w:hint="default"/>
          <w:lang w:val="pt-BR"/>
        </w:rPr>
        <w:fldChar w:fldCharType="end"/>
      </w:r>
      <w:r>
        <w:rPr>
          <w:rFonts w:hint="default"/>
          <w:lang w:val="pt-BR"/>
        </w:rPr>
        <w:t>, a tensão de saída do conversor será de 5V com capacidade de entregar até 15W e os valores dos componentes para essa tensão de saída são dados pelo folha de dados do RT7272B.</w:t>
      </w:r>
    </w:p>
    <w:p w14:paraId="5B458FBF">
      <w:pPr>
        <w:pStyle w:val="38"/>
        <w:jc w:val="center"/>
        <w:rPr>
          <w:rFonts w:hint="default"/>
          <w:lang w:val="pt-BR"/>
        </w:rPr>
      </w:pPr>
      <w:bookmarkStart w:id="75" w:name="_Ref3779"/>
      <w:r>
        <w:t xml:space="preserve">Figura </w:t>
      </w:r>
      <w:r>
        <w:fldChar w:fldCharType="begin"/>
      </w:r>
      <w:r>
        <w:instrText xml:space="preserve"> SEQ Figura \* ARABIC </w:instrText>
      </w:r>
      <w:r>
        <w:fldChar w:fldCharType="separate"/>
      </w:r>
      <w:r>
        <w:t>22</w:t>
      </w:r>
      <w:r>
        <w:fldChar w:fldCharType="end"/>
      </w:r>
      <w:bookmarkEnd w:id="75"/>
      <w:bookmarkStart w:id="76" w:name="_Toc30841"/>
      <w:r>
        <w:rPr>
          <w:rFonts w:hint="default"/>
          <w:lang w:val="pt-BR"/>
        </w:rPr>
        <w:t xml:space="preserve">- Arranjo do conversor </w:t>
      </w:r>
      <w:r>
        <w:rPr>
          <w:rFonts w:hint="default"/>
          <w:i/>
          <w:iCs/>
          <w:lang w:val="pt-BR"/>
        </w:rPr>
        <w:t xml:space="preserve">Buck </w:t>
      </w:r>
      <w:r>
        <w:rPr>
          <w:rFonts w:hint="default"/>
          <w:lang w:val="pt-BR"/>
        </w:rPr>
        <w:t>utilizado no projeto.</w:t>
      </w:r>
      <w:bookmarkEnd w:id="76"/>
    </w:p>
    <w:p w14:paraId="2C47155B">
      <w:pPr>
        <w:ind w:left="0" w:leftChars="0" w:firstLine="0" w:firstLineChars="0"/>
        <w:jc w:val="center"/>
        <w:rPr>
          <w:rFonts w:hint="default"/>
          <w:lang w:val="pt-BR"/>
        </w:rPr>
      </w:pPr>
      <w:r>
        <w:rPr>
          <w:rFonts w:hint="default"/>
          <w:lang w:val="pt-BR"/>
        </w:rPr>
        <w:drawing>
          <wp:inline distT="0" distB="0" distL="114300" distR="114300">
            <wp:extent cx="4431030" cy="1853565"/>
            <wp:effectExtent l="0" t="0" r="3810" b="5715"/>
            <wp:docPr id="18" name="Imagem 18" descr="B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Buck"/>
                    <pic:cNvPicPr>
                      <a:picLocks noChangeAspect="1"/>
                    </pic:cNvPicPr>
                  </pic:nvPicPr>
                  <pic:blipFill>
                    <a:blip r:embed="rId35">
                      <a:grayscl/>
                      <a:lum bright="6000"/>
                    </a:blip>
                    <a:srcRect t="18703" b="8366"/>
                    <a:stretch>
                      <a:fillRect/>
                    </a:stretch>
                  </pic:blipFill>
                  <pic:spPr>
                    <a:xfrm>
                      <a:off x="0" y="0"/>
                      <a:ext cx="4431030" cy="1853565"/>
                    </a:xfrm>
                    <a:prstGeom prst="rect">
                      <a:avLst/>
                    </a:prstGeom>
                  </pic:spPr>
                </pic:pic>
              </a:graphicData>
            </a:graphic>
          </wp:inline>
        </w:drawing>
      </w:r>
    </w:p>
    <w:p w14:paraId="492CEB8D">
      <w:pPr>
        <w:pStyle w:val="38"/>
        <w:jc w:val="center"/>
        <w:rPr>
          <w:rFonts w:hint="default"/>
          <w:lang w:val="pt-BR"/>
        </w:rPr>
      </w:pPr>
      <w:r>
        <w:t>F</w:t>
      </w:r>
      <w:r>
        <w:rPr>
          <w:rFonts w:hint="default"/>
          <w:lang w:val="pt-BR"/>
        </w:rPr>
        <w:t>onte: Próprio autor.</w:t>
      </w:r>
    </w:p>
    <w:p w14:paraId="2897055B">
      <w:pPr>
        <w:jc w:val="both"/>
        <w:rPr>
          <w:rFonts w:hint="default"/>
          <w:lang w:val="pt-BR"/>
        </w:rPr>
      </w:pPr>
      <w:r>
        <w:rPr>
          <w:rFonts w:hint="default"/>
          <w:lang w:val="pt-BR"/>
        </w:rPr>
        <w:tab/>
      </w:r>
    </w:p>
    <w:p w14:paraId="7B325608">
      <w:pPr>
        <w:bidi w:val="0"/>
        <w:rPr>
          <w:rFonts w:hint="default"/>
          <w:lang w:val="pt-BR"/>
        </w:rPr>
      </w:pPr>
      <w:r>
        <w:rPr>
          <w:rFonts w:hint="default"/>
          <w:lang w:val="pt-BR"/>
        </w:rPr>
        <w:t xml:space="preserve">A tensão de 5V será utilizada como tensão de nível lógico para o circuito de controle dos motores, alimentação dos sensores periféricos e do microcontrolador do sistema. </w:t>
      </w:r>
    </w:p>
    <w:p w14:paraId="48497E72">
      <w:pPr>
        <w:pStyle w:val="5"/>
        <w:bidi w:val="0"/>
        <w:rPr>
          <w:rFonts w:hint="default"/>
          <w:lang w:val="pt-BR"/>
        </w:rPr>
      </w:pPr>
      <w:r>
        <w:rPr>
          <w:rFonts w:hint="default"/>
          <w:lang w:val="pt-BR"/>
        </w:rPr>
        <w:t>Circuito regulador de tensão</w:t>
      </w:r>
    </w:p>
    <w:p w14:paraId="3CF4DF7C">
      <w:pPr>
        <w:bidi w:val="0"/>
        <w:rPr>
          <w:rFonts w:hint="default"/>
          <w:lang w:val="pt-BR"/>
        </w:rPr>
      </w:pPr>
      <w:r>
        <w:rPr>
          <w:rFonts w:hint="default"/>
          <w:lang w:val="pt-BR"/>
        </w:rPr>
        <w:tab/>
      </w:r>
      <w:r>
        <w:rPr>
          <w:rFonts w:hint="default"/>
          <w:lang w:val="pt-BR"/>
        </w:rPr>
        <w:t xml:space="preserve">O microcontrolador possui uma tensão de alimentação de 3,3V, por esse motivo, antes de ser alimentado, a tensão será retificada novamente através de um retificador linear de tensão LDO (do inglês </w:t>
      </w:r>
      <w:r>
        <w:rPr>
          <w:rFonts w:hint="default"/>
          <w:i/>
          <w:iCs/>
          <w:lang w:val="pt-BR"/>
        </w:rPr>
        <w:t>Low Dropout Regulator</w:t>
      </w:r>
      <w:r>
        <w:rPr>
          <w:rFonts w:hint="default"/>
          <w:lang w:val="pt-BR"/>
        </w:rPr>
        <w:t xml:space="preserve">) dado pela </w:t>
      </w:r>
      <w:r>
        <w:rPr>
          <w:rFonts w:hint="default"/>
          <w:lang w:val="pt-BR"/>
        </w:rPr>
        <w:fldChar w:fldCharType="begin"/>
      </w:r>
      <w:r>
        <w:rPr>
          <w:rFonts w:hint="default"/>
          <w:lang w:val="pt-BR"/>
        </w:rPr>
        <w:instrText xml:space="preserve"> REF _Ref4213 \h </w:instrText>
      </w:r>
      <w:r>
        <w:rPr>
          <w:rFonts w:hint="default"/>
          <w:lang w:val="pt-BR"/>
        </w:rPr>
        <w:fldChar w:fldCharType="separate"/>
      </w:r>
      <w:r>
        <w:t>Figura 23</w:t>
      </w:r>
      <w:r>
        <w:rPr>
          <w:rFonts w:hint="default"/>
          <w:lang w:val="pt-BR"/>
        </w:rPr>
        <w:fldChar w:fldCharType="end"/>
      </w:r>
      <w:r>
        <w:rPr>
          <w:rFonts w:hint="default"/>
          <w:lang w:val="pt-BR"/>
        </w:rPr>
        <w:t>.</w:t>
      </w:r>
    </w:p>
    <w:p w14:paraId="18EB1FA9">
      <w:pPr>
        <w:pStyle w:val="38"/>
        <w:jc w:val="center"/>
        <w:rPr>
          <w:rFonts w:hint="default"/>
          <w:lang w:val="pt-BR"/>
        </w:rPr>
      </w:pPr>
      <w:bookmarkStart w:id="77" w:name="_Ref4213"/>
      <w:r>
        <w:t xml:space="preserve">Figura </w:t>
      </w:r>
      <w:r>
        <w:fldChar w:fldCharType="begin"/>
      </w:r>
      <w:r>
        <w:instrText xml:space="preserve"> SEQ Figura \* ARABIC </w:instrText>
      </w:r>
      <w:r>
        <w:fldChar w:fldCharType="separate"/>
      </w:r>
      <w:r>
        <w:t>23</w:t>
      </w:r>
      <w:r>
        <w:fldChar w:fldCharType="end"/>
      </w:r>
      <w:bookmarkEnd w:id="77"/>
      <w:bookmarkStart w:id="78" w:name="_Toc17122"/>
      <w:r>
        <w:rPr>
          <w:rFonts w:hint="default"/>
          <w:lang w:val="pt-BR"/>
        </w:rPr>
        <w:t>- Circuito retificador LDO de 3.3V.</w:t>
      </w:r>
      <w:bookmarkEnd w:id="78"/>
    </w:p>
    <w:p w14:paraId="45351176">
      <w:pPr>
        <w:jc w:val="center"/>
        <w:rPr>
          <w:rFonts w:hint="default"/>
          <w:lang w:val="pt-BR"/>
        </w:rPr>
      </w:pPr>
      <w:r>
        <w:rPr>
          <w:rFonts w:hint="default"/>
          <w:lang w:val="pt-BR"/>
        </w:rPr>
        <w:drawing>
          <wp:inline distT="0" distB="0" distL="114300" distR="114300">
            <wp:extent cx="3382010" cy="1939925"/>
            <wp:effectExtent l="0" t="0" r="0" b="0"/>
            <wp:docPr id="19" name="Imagem 19" descr="3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3v3"/>
                    <pic:cNvPicPr>
                      <a:picLocks noChangeAspect="1"/>
                    </pic:cNvPicPr>
                  </pic:nvPicPr>
                  <pic:blipFill>
                    <a:blip r:embed="rId36">
                      <a:grayscl/>
                      <a:lum bright="6000"/>
                    </a:blip>
                    <a:srcRect t="19699" b="10648"/>
                    <a:stretch>
                      <a:fillRect/>
                    </a:stretch>
                  </pic:blipFill>
                  <pic:spPr>
                    <a:xfrm>
                      <a:off x="0" y="0"/>
                      <a:ext cx="3382010" cy="1939925"/>
                    </a:xfrm>
                    <a:prstGeom prst="rect">
                      <a:avLst/>
                    </a:prstGeom>
                  </pic:spPr>
                </pic:pic>
              </a:graphicData>
            </a:graphic>
          </wp:inline>
        </w:drawing>
      </w:r>
    </w:p>
    <w:p w14:paraId="212237B4">
      <w:pPr>
        <w:pStyle w:val="38"/>
        <w:spacing w:line="480" w:lineRule="auto"/>
        <w:jc w:val="center"/>
        <w:rPr>
          <w:rFonts w:hint="default"/>
          <w:lang w:val="pt-BR"/>
        </w:rPr>
      </w:pPr>
      <w:r>
        <w:t>F</w:t>
      </w:r>
      <w:r>
        <w:rPr>
          <w:rFonts w:hint="default"/>
          <w:lang w:val="pt-BR"/>
        </w:rPr>
        <w:t>onte: Próprio autor.</w:t>
      </w:r>
    </w:p>
    <w:p w14:paraId="14998DE4">
      <w:pPr>
        <w:rPr>
          <w:rFonts w:hint="default"/>
          <w:lang w:val="pt-BR"/>
        </w:rPr>
      </w:pPr>
      <w:r>
        <w:rPr>
          <w:rFonts w:hint="default"/>
          <w:lang w:val="pt-BR"/>
        </w:rPr>
        <w:t>A escolha do retificador linear de tensão AMS1117-3.3 se deu pelo valor do dispositivo e a qualidade de retificação, além de necessitar de poucos componentes externos para funcionar. De acordo com a folha de dados, o regulador é capaz de entregar até 1A com tensão de saída de 3,3V, sendo suficiente para alimentar o microcontrolador e servir de tensão de nível lógico para os sensores periféricos.</w:t>
      </w:r>
    </w:p>
    <w:p w14:paraId="359C3656">
      <w:pPr>
        <w:pStyle w:val="5"/>
        <w:bidi w:val="0"/>
        <w:rPr>
          <w:rFonts w:hint="default"/>
          <w:lang w:val="pt-BR"/>
        </w:rPr>
      </w:pPr>
      <w:r>
        <w:rPr>
          <w:rFonts w:hint="default"/>
          <w:lang w:val="pt-BR"/>
        </w:rPr>
        <w:t>Circuito de proteção eletromecânico auxiliar</w:t>
      </w:r>
    </w:p>
    <w:p w14:paraId="5E8BDDE8">
      <w:pPr>
        <w:rPr>
          <w:rFonts w:hint="default"/>
          <w:lang w:val="pt-BR"/>
        </w:rPr>
      </w:pPr>
      <w:r>
        <w:rPr>
          <w:rFonts w:hint="default"/>
          <w:lang w:val="pt-BR"/>
        </w:rPr>
        <w:t xml:space="preserve">Além da alimentação dos dispositivos, também fora previsto um sistema eletromecânico para alimentação do motor do módulo. Essa alimentação servirá como um sistema de proteção para desligamento do sistema em casos de emergências, detecção de falhas do sistema, sobre-corrente ou inversão de polaridade, uma vez que o relé só será ativado via </w:t>
      </w:r>
      <w:r>
        <w:rPr>
          <w:rFonts w:hint="default"/>
          <w:i/>
          <w:iCs/>
          <w:lang w:val="pt-BR"/>
        </w:rPr>
        <w:t xml:space="preserve">firmware </w:t>
      </w:r>
      <w:r>
        <w:rPr>
          <w:rFonts w:hint="default"/>
          <w:lang w:val="pt-BR"/>
        </w:rPr>
        <w:t xml:space="preserve">do microcontrolador. O esquemático do sistema de alimentação do motor pode ser visto na </w:t>
      </w:r>
      <w:r>
        <w:rPr>
          <w:rFonts w:hint="default"/>
          <w:lang w:val="pt-BR"/>
        </w:rPr>
        <w:fldChar w:fldCharType="begin"/>
      </w:r>
      <w:r>
        <w:rPr>
          <w:rFonts w:hint="default"/>
          <w:lang w:val="pt-BR"/>
        </w:rPr>
        <w:instrText xml:space="preserve"> REF _Ref4971 \h </w:instrText>
      </w:r>
      <w:r>
        <w:rPr>
          <w:rFonts w:hint="default"/>
          <w:lang w:val="pt-BR"/>
        </w:rPr>
        <w:fldChar w:fldCharType="separate"/>
      </w:r>
      <w:r>
        <w:t>Figura 24</w:t>
      </w:r>
      <w:r>
        <w:rPr>
          <w:rFonts w:hint="default"/>
          <w:lang w:val="pt-BR"/>
        </w:rPr>
        <w:fldChar w:fldCharType="end"/>
      </w:r>
      <w:r>
        <w:rPr>
          <w:rFonts w:hint="default"/>
          <w:lang w:val="pt-BR"/>
        </w:rPr>
        <w:t>.</w:t>
      </w:r>
    </w:p>
    <w:p w14:paraId="47CE3F92">
      <w:pPr>
        <w:bidi w:val="0"/>
        <w:rPr>
          <w:rFonts w:hint="default"/>
          <w:lang w:val="pt-BR"/>
        </w:rPr>
      </w:pPr>
      <w:r>
        <w:rPr>
          <w:rFonts w:hint="default"/>
          <w:lang w:val="pt-BR"/>
        </w:rPr>
        <w:t xml:space="preserve">O circuito é um arranjo básico para ativação de um relé SRD-05VDC que possui uma tensão de operação de 5V através da energização da bobina dada pelos terminais 1 e 4 da </w:t>
      </w:r>
      <w:r>
        <w:rPr>
          <w:rFonts w:hint="default"/>
          <w:lang w:val="pt-BR"/>
        </w:rPr>
        <w:fldChar w:fldCharType="begin"/>
      </w:r>
      <w:r>
        <w:rPr>
          <w:rFonts w:hint="default"/>
          <w:lang w:val="pt-BR"/>
        </w:rPr>
        <w:instrText xml:space="preserve"> REF _Ref4971 \h </w:instrText>
      </w:r>
      <w:r>
        <w:rPr>
          <w:rFonts w:hint="default"/>
          <w:lang w:val="pt-BR"/>
        </w:rPr>
        <w:fldChar w:fldCharType="separate"/>
      </w:r>
      <w:r>
        <w:t>Figura 24</w:t>
      </w:r>
      <w:r>
        <w:rPr>
          <w:rFonts w:hint="default"/>
          <w:lang w:val="pt-BR"/>
        </w:rPr>
        <w:fldChar w:fldCharType="end"/>
      </w:r>
      <w:r>
        <w:rPr>
          <w:rFonts w:hint="default"/>
          <w:lang w:val="pt-BR"/>
        </w:rPr>
        <w:t>. Para ser possível fazer a ativação do relé, fazendo uso de um microcontrolador, fora utilizado um transistor bipolar de junção BC846B, que fará a amplificação do sinal de saída do microcontrolador.</w:t>
      </w:r>
    </w:p>
    <w:p w14:paraId="26F7B665">
      <w:pPr>
        <w:pStyle w:val="38"/>
        <w:jc w:val="center"/>
        <w:rPr>
          <w:rFonts w:hint="default"/>
          <w:lang w:val="pt-BR"/>
        </w:rPr>
      </w:pPr>
      <w:bookmarkStart w:id="79" w:name="_Ref4971"/>
      <w:r>
        <w:t xml:space="preserve">Figura </w:t>
      </w:r>
      <w:r>
        <w:fldChar w:fldCharType="begin"/>
      </w:r>
      <w:r>
        <w:instrText xml:space="preserve"> SEQ Figura \* ARABIC </w:instrText>
      </w:r>
      <w:r>
        <w:fldChar w:fldCharType="separate"/>
      </w:r>
      <w:r>
        <w:t>24</w:t>
      </w:r>
      <w:r>
        <w:fldChar w:fldCharType="end"/>
      </w:r>
      <w:bookmarkEnd w:id="79"/>
      <w:bookmarkStart w:id="80" w:name="_Toc29792"/>
      <w:r>
        <w:rPr>
          <w:rFonts w:hint="default"/>
          <w:lang w:val="pt-BR"/>
        </w:rPr>
        <w:t>- Sistema de acionamento eletromecânico da alimentação do motor.</w:t>
      </w:r>
      <w:bookmarkEnd w:id="80"/>
    </w:p>
    <w:p w14:paraId="517F9E12">
      <w:pPr>
        <w:pStyle w:val="38"/>
        <w:jc w:val="center"/>
      </w:pPr>
      <w:r>
        <w:rPr>
          <w:rFonts w:hint="default"/>
          <w:lang w:val="pt-BR"/>
        </w:rPr>
        <w:drawing>
          <wp:inline distT="0" distB="0" distL="114300" distR="114300">
            <wp:extent cx="2399665" cy="1372870"/>
            <wp:effectExtent l="0" t="0" r="8255" b="13970"/>
            <wp:docPr id="13" name="Imagem 13" descr="RE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RELAY"/>
                    <pic:cNvPicPr>
                      <a:picLocks noChangeAspect="1"/>
                    </pic:cNvPicPr>
                  </pic:nvPicPr>
                  <pic:blipFill>
                    <a:blip r:embed="rId37">
                      <a:grayscl/>
                      <a:lum bright="6000"/>
                    </a:blip>
                    <a:srcRect t="20790" b="11661"/>
                    <a:stretch>
                      <a:fillRect/>
                    </a:stretch>
                  </pic:blipFill>
                  <pic:spPr>
                    <a:xfrm>
                      <a:off x="0" y="0"/>
                      <a:ext cx="2399665" cy="1372870"/>
                    </a:xfrm>
                    <a:prstGeom prst="rect">
                      <a:avLst/>
                    </a:prstGeom>
                  </pic:spPr>
                </pic:pic>
              </a:graphicData>
            </a:graphic>
          </wp:inline>
        </w:drawing>
      </w:r>
    </w:p>
    <w:p w14:paraId="5377C124">
      <w:pPr>
        <w:pStyle w:val="38"/>
        <w:spacing w:line="480" w:lineRule="auto"/>
        <w:jc w:val="center"/>
        <w:rPr>
          <w:rFonts w:hint="default"/>
          <w:lang w:val="pt-BR"/>
        </w:rPr>
      </w:pPr>
      <w:r>
        <w:t>F</w:t>
      </w:r>
      <w:r>
        <w:rPr>
          <w:rFonts w:hint="default"/>
          <w:lang w:val="pt-BR"/>
        </w:rPr>
        <w:t>onte: Próprio autor.</w:t>
      </w:r>
    </w:p>
    <w:p w14:paraId="5C959D8D">
      <w:pPr>
        <w:bidi w:val="0"/>
        <w:rPr>
          <w:rFonts w:hint="default"/>
          <w:lang w:val="pt-BR"/>
        </w:rPr>
      </w:pPr>
      <w:r>
        <w:rPr>
          <w:rFonts w:hint="default"/>
          <w:lang w:val="pt-BR"/>
        </w:rPr>
        <w:t xml:space="preserve">Através da folha de dados do relé, é possível se estimar o valor de corrente mínimo necessário para se ativar a bobina, além de se obter informações de resistência do enrolamento da bobina. Com esse valor em mãos, fora possível se calcular o valor da corrente de coletor emissor da chave, a fim de se dimensionar o resistor de base do BC845 para que ele opere em saturação e corte. </w:t>
      </w:r>
    </w:p>
    <w:p w14:paraId="1909BA45">
      <w:pPr>
        <w:pStyle w:val="4"/>
        <w:bidi w:val="0"/>
        <w:rPr>
          <w:rFonts w:hint="default"/>
          <w:lang w:val="pt-BR"/>
        </w:rPr>
      </w:pPr>
      <w:bookmarkStart w:id="81" w:name="_Toc6970"/>
      <w:r>
        <w:rPr>
          <w:rFonts w:hint="default"/>
          <w:lang w:val="pt-BR"/>
        </w:rPr>
        <w:t>Sistema microprocessador e conversor serial para atualização de hardware;</w:t>
      </w:r>
      <w:bookmarkEnd w:id="81"/>
    </w:p>
    <w:p w14:paraId="31EE9214">
      <w:pPr>
        <w:rPr>
          <w:rFonts w:hint="default"/>
          <w:lang w:val="pt-BR"/>
        </w:rPr>
      </w:pPr>
      <w:r>
        <w:rPr>
          <w:rFonts w:hint="default"/>
          <w:lang w:val="pt-BR"/>
        </w:rPr>
        <w:t xml:space="preserve">A parte do sistema microcontrolado é o cérebro de toda operação, sendo a figura crucial para se realizar um sistema de controle da posição do motor e realizar a comunicação com os outros módulos utilizando o protocolo </w:t>
      </w:r>
      <w:r>
        <w:rPr>
          <w:rFonts w:hint="default"/>
          <w:i/>
          <w:iCs/>
          <w:lang w:val="pt-BR"/>
        </w:rPr>
        <w:t xml:space="preserve">Modbus </w:t>
      </w:r>
      <w:r>
        <w:rPr>
          <w:rFonts w:hint="default"/>
          <w:lang w:val="pt-BR"/>
        </w:rPr>
        <w:t xml:space="preserve">adotado neste projeto. Na aplicação, o microcontrolador possui as responsabilidades de: </w:t>
      </w:r>
    </w:p>
    <w:p w14:paraId="5753DB22">
      <w:pPr>
        <w:numPr>
          <w:ilvl w:val="0"/>
          <w:numId w:val="9"/>
        </w:numPr>
        <w:ind w:left="845" w:leftChars="0" w:hanging="425" w:firstLineChars="0"/>
        <w:rPr>
          <w:rFonts w:hint="default"/>
          <w:lang w:val="pt-BR"/>
        </w:rPr>
      </w:pPr>
      <w:r>
        <w:rPr>
          <w:rFonts w:hint="default"/>
          <w:lang w:val="pt-BR"/>
        </w:rPr>
        <w:t>Realizar os cálculos do algoritmo de controle do motor DC através do sensoriamento da posição com o sensor magnético em malha fechada;</w:t>
      </w:r>
    </w:p>
    <w:p w14:paraId="2852C008">
      <w:pPr>
        <w:numPr>
          <w:ilvl w:val="0"/>
          <w:numId w:val="9"/>
        </w:numPr>
        <w:ind w:left="845" w:leftChars="0" w:hanging="425" w:firstLineChars="0"/>
        <w:rPr>
          <w:rFonts w:hint="default"/>
          <w:lang w:val="pt-BR"/>
        </w:rPr>
      </w:pPr>
      <w:r>
        <w:rPr>
          <w:rFonts w:hint="default"/>
          <w:lang w:val="pt-BR"/>
        </w:rPr>
        <w:t xml:space="preserve">Realizar a comunicação com o mestre </w:t>
      </w:r>
      <w:r>
        <w:rPr>
          <w:rFonts w:hint="default"/>
          <w:i w:val="0"/>
          <w:iCs w:val="0"/>
          <w:lang w:val="pt-BR"/>
        </w:rPr>
        <w:t xml:space="preserve">Modbus TCP </w:t>
      </w:r>
      <w:r>
        <w:rPr>
          <w:rFonts w:hint="default"/>
          <w:lang w:val="pt-BR"/>
        </w:rPr>
        <w:t>e interfaces externas para relatar os estados do sistema e ser configurado de acordo com as necessidades de operação;</w:t>
      </w:r>
    </w:p>
    <w:p w14:paraId="3CB84158">
      <w:pPr>
        <w:numPr>
          <w:ilvl w:val="0"/>
          <w:numId w:val="9"/>
        </w:numPr>
        <w:ind w:left="845" w:leftChars="0" w:hanging="425" w:firstLineChars="0"/>
        <w:rPr>
          <w:rFonts w:hint="default"/>
          <w:lang w:val="pt-BR"/>
        </w:rPr>
      </w:pPr>
      <w:r>
        <w:rPr>
          <w:rFonts w:hint="default"/>
          <w:lang w:val="pt-BR"/>
        </w:rPr>
        <w:t>Realizar o acionamento do motor DC;</w:t>
      </w:r>
    </w:p>
    <w:p w14:paraId="09191BF8">
      <w:pPr>
        <w:numPr>
          <w:ilvl w:val="0"/>
          <w:numId w:val="9"/>
        </w:numPr>
        <w:ind w:left="845" w:leftChars="0" w:hanging="425" w:firstLineChars="0"/>
        <w:rPr>
          <w:rFonts w:hint="default"/>
          <w:lang w:val="pt-BR"/>
        </w:rPr>
      </w:pPr>
      <w:r>
        <w:rPr>
          <w:rFonts w:hint="default"/>
          <w:lang w:val="pt-BR"/>
        </w:rPr>
        <w:t>Realizar o sensoriamento do sensor magnético AS5600;</w:t>
      </w:r>
    </w:p>
    <w:p w14:paraId="6CA378D1">
      <w:pPr>
        <w:numPr>
          <w:ilvl w:val="0"/>
          <w:numId w:val="9"/>
        </w:numPr>
        <w:ind w:left="845" w:leftChars="0" w:hanging="425" w:firstLineChars="0"/>
        <w:rPr>
          <w:rFonts w:hint="default"/>
          <w:lang w:val="pt-BR"/>
        </w:rPr>
      </w:pPr>
      <w:r>
        <w:rPr>
          <w:rFonts w:hint="default"/>
          <w:lang w:val="pt-BR"/>
        </w:rPr>
        <w:t>Realizar a gravação dos dados de operação em memória removível;</w:t>
      </w:r>
    </w:p>
    <w:p w14:paraId="0669429D">
      <w:pPr>
        <w:numPr>
          <w:ilvl w:val="0"/>
          <w:numId w:val="9"/>
        </w:numPr>
        <w:ind w:left="845" w:leftChars="0" w:hanging="425" w:firstLineChars="0"/>
        <w:rPr>
          <w:rFonts w:hint="default"/>
          <w:lang w:val="pt-BR"/>
        </w:rPr>
      </w:pPr>
      <w:r>
        <w:rPr>
          <w:rFonts w:hint="default"/>
          <w:lang w:val="pt-BR"/>
        </w:rPr>
        <w:t>Otimização da energia do sistema;</w:t>
      </w:r>
    </w:p>
    <w:p w14:paraId="7BF05A05">
      <w:pPr>
        <w:numPr>
          <w:ilvl w:val="0"/>
          <w:numId w:val="9"/>
        </w:numPr>
        <w:ind w:left="845" w:leftChars="0" w:hanging="425" w:firstLineChars="0"/>
        <w:rPr>
          <w:rFonts w:hint="default"/>
          <w:lang w:val="pt-BR"/>
        </w:rPr>
      </w:pPr>
      <w:r>
        <w:rPr>
          <w:rFonts w:hint="default"/>
          <w:lang w:val="pt-BR"/>
        </w:rPr>
        <w:t>Detecção de falhas do sistema.</w:t>
      </w:r>
    </w:p>
    <w:p w14:paraId="779BDD1E">
      <w:pPr>
        <w:bidi w:val="0"/>
        <w:rPr>
          <w:rFonts w:hint="default"/>
          <w:lang w:val="pt-BR"/>
        </w:rPr>
      </w:pPr>
      <w:r>
        <w:rPr>
          <w:rFonts w:hint="default"/>
          <w:lang w:val="pt-BR"/>
        </w:rPr>
        <w:t xml:space="preserve">Contudo, para que o sistema microcontrolado possa realizar essas operações de forma eficaz, é imprescindível realizar o </w:t>
      </w:r>
      <w:r>
        <w:rPr>
          <w:rFonts w:hint="default"/>
          <w:i/>
          <w:iCs/>
          <w:lang w:val="pt-BR"/>
        </w:rPr>
        <w:t>upload</w:t>
      </w:r>
      <w:r>
        <w:rPr>
          <w:rFonts w:hint="default"/>
          <w:lang w:val="pt-BR"/>
        </w:rPr>
        <w:t xml:space="preserve"> do </w:t>
      </w:r>
      <w:r>
        <w:rPr>
          <w:rFonts w:hint="default"/>
          <w:i/>
          <w:iCs/>
          <w:lang w:val="pt-BR"/>
        </w:rPr>
        <w:t xml:space="preserve">firmware </w:t>
      </w:r>
      <w:r>
        <w:rPr>
          <w:rFonts w:hint="default"/>
          <w:lang w:val="pt-BR"/>
        </w:rPr>
        <w:t xml:space="preserve">que será executado pelo microcontrolador, seguindo as etapas e procedimentos adequados. </w:t>
      </w:r>
    </w:p>
    <w:p w14:paraId="30183E1F">
      <w:pPr>
        <w:bidi w:val="0"/>
        <w:rPr>
          <w:rFonts w:hint="default"/>
          <w:lang w:val="pt-BR"/>
        </w:rPr>
      </w:pPr>
      <w:r>
        <w:rPr>
          <w:rFonts w:hint="default"/>
          <w:lang w:val="pt-BR"/>
        </w:rPr>
        <w:t xml:space="preserve">Alguns métodos comuns de </w:t>
      </w:r>
      <w:r>
        <w:rPr>
          <w:rFonts w:hint="default"/>
          <w:i/>
          <w:iCs/>
          <w:lang w:val="pt-BR"/>
        </w:rPr>
        <w:t xml:space="preserve">upload </w:t>
      </w:r>
      <w:r>
        <w:rPr>
          <w:rFonts w:hint="default"/>
          <w:lang w:val="pt-BR"/>
        </w:rPr>
        <w:t xml:space="preserve">em microcontroladores são através de JTAG (do inglês </w:t>
      </w:r>
      <w:r>
        <w:rPr>
          <w:rFonts w:hint="default"/>
          <w:i/>
          <w:iCs/>
          <w:lang w:val="pt-BR"/>
        </w:rPr>
        <w:t>Joint Test Action Group</w:t>
      </w:r>
      <w:r>
        <w:rPr>
          <w:rFonts w:hint="default"/>
          <w:lang w:val="pt-BR"/>
        </w:rPr>
        <w:t xml:space="preserve">), SWD (do inglês </w:t>
      </w:r>
      <w:r>
        <w:rPr>
          <w:rFonts w:hint="default"/>
          <w:i/>
          <w:iCs/>
          <w:lang w:val="pt-BR"/>
        </w:rPr>
        <w:t>Serial Wire Debugging</w:t>
      </w:r>
      <w:r>
        <w:rPr>
          <w:rFonts w:hint="default"/>
          <w:lang w:val="pt-BR"/>
        </w:rPr>
        <w:t xml:space="preserve">) ou USB DFU (do inglês </w:t>
      </w:r>
      <w:r>
        <w:rPr>
          <w:rFonts w:hint="default"/>
          <w:i/>
          <w:iCs/>
          <w:lang w:val="pt-BR"/>
        </w:rPr>
        <w:t>Device Firmware Upgrade</w:t>
      </w:r>
      <w:r>
        <w:rPr>
          <w:rFonts w:hint="default"/>
          <w:lang w:val="pt-BR"/>
        </w:rPr>
        <w:t xml:space="preserve">). Comumente, o ESP32-WROOM32E utilizado no projeto, realiza o processo de </w:t>
      </w:r>
      <w:r>
        <w:rPr>
          <w:rFonts w:hint="default"/>
          <w:i/>
          <w:iCs/>
          <w:lang w:val="pt-BR"/>
        </w:rPr>
        <w:t xml:space="preserve">upload </w:t>
      </w:r>
      <w:r>
        <w:rPr>
          <w:rFonts w:hint="default"/>
          <w:lang w:val="pt-BR"/>
        </w:rPr>
        <w:t xml:space="preserve">através do uso de um módulo de programação USB para UART, como o popular módulo </w:t>
      </w:r>
      <w:r>
        <w:rPr>
          <w:rFonts w:hint="default"/>
          <w:i/>
          <w:iCs/>
          <w:lang w:val="pt-BR"/>
        </w:rPr>
        <w:t>trasnceiver</w:t>
      </w:r>
      <w:r>
        <w:rPr>
          <w:rFonts w:hint="default"/>
          <w:lang w:val="pt-BR"/>
        </w:rPr>
        <w:t xml:space="preserve"> USB/UART desenvolvido pela empresa FTDI (do inglês </w:t>
      </w:r>
      <w:r>
        <w:rPr>
          <w:rFonts w:hint="default"/>
          <w:i/>
          <w:iCs/>
          <w:lang w:val="pt-BR"/>
        </w:rPr>
        <w:t>Future Technology Devices International</w:t>
      </w:r>
      <w:r>
        <w:rPr>
          <w:rFonts w:hint="default"/>
          <w:lang w:val="pt-BR"/>
        </w:rPr>
        <w:t xml:space="preserve">), sendo a última abordagem a utilizada.  </w:t>
      </w:r>
    </w:p>
    <w:p w14:paraId="4EFE08FF">
      <w:pPr>
        <w:bidi w:val="0"/>
        <w:rPr>
          <w:rFonts w:hint="default"/>
          <w:lang w:val="pt-BR"/>
        </w:rPr>
      </w:pPr>
      <w:r>
        <w:rPr>
          <w:rFonts w:hint="default"/>
          <w:lang w:val="pt-BR"/>
        </w:rPr>
        <w:t xml:space="preserve">Para realizar essa etapa de conversão do padrão USB para o UART, é utilizado um componente especializado nisso, o CH340C. Esse componente funciona na comunicação USB para o UART, tendo uma comunicação </w:t>
      </w:r>
      <w:r>
        <w:rPr>
          <w:rFonts w:hint="default"/>
          <w:i/>
          <w:iCs/>
          <w:lang w:val="pt-BR"/>
        </w:rPr>
        <w:t xml:space="preserve">full-duplex </w:t>
      </w:r>
      <w:r>
        <w:rPr>
          <w:rFonts w:hint="default"/>
          <w:lang w:val="pt-BR"/>
        </w:rPr>
        <w:t xml:space="preserve">e com capacidade de transmissão de até 1Mbps. Através do CH340C é possível não apenas realizar o </w:t>
      </w:r>
      <w:r>
        <w:rPr>
          <w:rFonts w:hint="default"/>
          <w:i/>
          <w:iCs/>
          <w:lang w:val="pt-BR"/>
        </w:rPr>
        <w:t xml:space="preserve">upload </w:t>
      </w:r>
      <w:r>
        <w:rPr>
          <w:rFonts w:hint="default"/>
          <w:lang w:val="pt-BR"/>
        </w:rPr>
        <w:t xml:space="preserve">do </w:t>
      </w:r>
      <w:r>
        <w:rPr>
          <w:rFonts w:hint="default"/>
          <w:i/>
          <w:iCs/>
          <w:lang w:val="pt-BR"/>
        </w:rPr>
        <w:t>firmware</w:t>
      </w:r>
      <w:r>
        <w:rPr>
          <w:rFonts w:hint="default"/>
          <w:lang w:val="pt-BR"/>
        </w:rPr>
        <w:t xml:space="preserve">, mas também utiliza-lo para </w:t>
      </w:r>
      <w:r>
        <w:rPr>
          <w:rFonts w:hint="default"/>
          <w:i/>
          <w:iCs/>
          <w:lang w:val="pt-BR"/>
        </w:rPr>
        <w:t>debug</w:t>
      </w:r>
      <w:r>
        <w:rPr>
          <w:rFonts w:hint="default"/>
          <w:lang w:val="pt-BR"/>
        </w:rPr>
        <w:t xml:space="preserve">, estabelecendo uma comunicação </w:t>
      </w:r>
      <w:r>
        <w:rPr>
          <w:rFonts w:hint="default"/>
          <w:i/>
          <w:iCs/>
          <w:lang w:val="pt-BR"/>
        </w:rPr>
        <w:t xml:space="preserve">serial </w:t>
      </w:r>
      <w:r>
        <w:rPr>
          <w:rFonts w:hint="default"/>
          <w:lang w:val="pt-BR"/>
        </w:rPr>
        <w:t xml:space="preserve">entre o dispositivo </w:t>
      </w:r>
      <w:r>
        <w:rPr>
          <w:rFonts w:hint="default"/>
          <w:i/>
          <w:iCs/>
          <w:lang w:val="pt-BR"/>
        </w:rPr>
        <w:t xml:space="preserve">host </w:t>
      </w:r>
      <w:r>
        <w:rPr>
          <w:rFonts w:hint="default"/>
          <w:lang w:val="pt-BR"/>
        </w:rPr>
        <w:t xml:space="preserve">USB e o sistema. </w:t>
      </w:r>
    </w:p>
    <w:p w14:paraId="03D4F8E4">
      <w:pPr>
        <w:bidi w:val="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_Ref5941 \h </w:instrText>
      </w:r>
      <w:r>
        <w:rPr>
          <w:rFonts w:hint="default"/>
          <w:lang w:val="pt-BR"/>
        </w:rPr>
        <w:fldChar w:fldCharType="separate"/>
      </w:r>
      <w:r>
        <w:t>Figura 25</w:t>
      </w:r>
      <w:r>
        <w:rPr>
          <w:rFonts w:hint="default"/>
          <w:lang w:val="pt-BR"/>
        </w:rPr>
        <w:fldChar w:fldCharType="end"/>
      </w:r>
      <w:r>
        <w:rPr>
          <w:rFonts w:hint="default"/>
          <w:lang w:val="pt-BR"/>
        </w:rPr>
        <w:t xml:space="preserve"> é possível visualizar a ligação entre o conector micro USB tipo B e o conversor CH340C que fará a interface com o microcontrolador. </w:t>
      </w:r>
    </w:p>
    <w:p w14:paraId="2398C652">
      <w:pPr>
        <w:pStyle w:val="38"/>
        <w:jc w:val="center"/>
        <w:rPr>
          <w:rFonts w:hint="default"/>
          <w:lang w:val="pt-BR"/>
        </w:rPr>
      </w:pPr>
      <w:bookmarkStart w:id="82" w:name="_Ref5941"/>
      <w:r>
        <w:t xml:space="preserve">Figura </w:t>
      </w:r>
      <w:r>
        <w:fldChar w:fldCharType="begin"/>
      </w:r>
      <w:r>
        <w:instrText xml:space="preserve"> SEQ Figura \* ARABIC </w:instrText>
      </w:r>
      <w:r>
        <w:fldChar w:fldCharType="separate"/>
      </w:r>
      <w:r>
        <w:t>25</w:t>
      </w:r>
      <w:r>
        <w:fldChar w:fldCharType="end"/>
      </w:r>
      <w:bookmarkEnd w:id="82"/>
      <w:bookmarkStart w:id="83" w:name="_Toc10391"/>
      <w:r>
        <w:rPr>
          <w:rFonts w:hint="default"/>
          <w:lang w:val="pt-BR"/>
        </w:rPr>
        <w:t>- Interface USB-UART e conversor CH340C.</w:t>
      </w:r>
      <w:bookmarkEnd w:id="83"/>
    </w:p>
    <w:p w14:paraId="2655D586">
      <w:pPr>
        <w:ind w:left="0" w:leftChars="0" w:firstLine="0" w:firstLineChars="0"/>
        <w:rPr>
          <w:rFonts w:hint="default"/>
          <w:lang w:val="pt-BR"/>
        </w:rPr>
      </w:pPr>
      <w:r>
        <w:rPr>
          <w:rFonts w:hint="default"/>
          <w:lang w:val="pt-BR"/>
        </w:rPr>
        <w:drawing>
          <wp:inline distT="0" distB="0" distL="114300" distR="114300">
            <wp:extent cx="5757545" cy="2009775"/>
            <wp:effectExtent l="0" t="0" r="0" b="0"/>
            <wp:docPr id="23" name="Imagem 23" descr="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SB"/>
                    <pic:cNvPicPr>
                      <a:picLocks noChangeAspect="1"/>
                    </pic:cNvPicPr>
                  </pic:nvPicPr>
                  <pic:blipFill>
                    <a:blip r:embed="rId38">
                      <a:grayscl/>
                      <a:lum bright="6000"/>
                    </a:blip>
                    <a:srcRect t="15144" b="5632"/>
                    <a:stretch>
                      <a:fillRect/>
                    </a:stretch>
                  </pic:blipFill>
                  <pic:spPr>
                    <a:xfrm>
                      <a:off x="0" y="0"/>
                      <a:ext cx="5757545" cy="2009775"/>
                    </a:xfrm>
                    <a:prstGeom prst="rect">
                      <a:avLst/>
                    </a:prstGeom>
                  </pic:spPr>
                </pic:pic>
              </a:graphicData>
            </a:graphic>
          </wp:inline>
        </w:drawing>
      </w:r>
    </w:p>
    <w:p w14:paraId="1F4DD337">
      <w:pPr>
        <w:pStyle w:val="38"/>
        <w:jc w:val="center"/>
        <w:rPr>
          <w:rFonts w:hint="default"/>
          <w:lang w:val="pt-BR"/>
        </w:rPr>
      </w:pPr>
      <w:r>
        <w:t>Fonte</w:t>
      </w:r>
      <w:r>
        <w:rPr>
          <w:rFonts w:hint="default"/>
          <w:lang w:val="pt-BR"/>
        </w:rPr>
        <w:t>: Próprio autor.</w:t>
      </w:r>
      <w:r>
        <w:rPr>
          <w:rFonts w:hint="default"/>
          <w:lang w:val="pt-BR"/>
        </w:rPr>
        <w:br w:type="textWrapping"/>
      </w:r>
    </w:p>
    <w:p w14:paraId="4A7AB780">
      <w:pPr>
        <w:bidi w:val="0"/>
        <w:rPr>
          <w:rFonts w:hint="default"/>
          <w:i w:val="0"/>
          <w:iCs w:val="0"/>
          <w:lang w:val="pt-BR"/>
        </w:rPr>
      </w:pPr>
      <w:r>
        <w:rPr>
          <w:rFonts w:hint="default"/>
          <w:lang w:val="pt-BR"/>
        </w:rPr>
        <w:t xml:space="preserve">O CI CH340C fora escolhido pois o microcontrolador ESP32-WROOM32E possui </w:t>
      </w:r>
      <w:r>
        <w:rPr>
          <w:rFonts w:hint="default"/>
          <w:i/>
          <w:iCs/>
          <w:lang w:val="pt-BR"/>
        </w:rPr>
        <w:t xml:space="preserve">strapping pins </w:t>
      </w:r>
      <w:r>
        <w:rPr>
          <w:rFonts w:hint="default"/>
          <w:i w:val="0"/>
          <w:iCs w:val="0"/>
          <w:lang w:val="pt-BR"/>
        </w:rPr>
        <w:t xml:space="preserve">que definem alguns estados de configuração inicial do ESP quando energizado. O microcontrolador possui no total 6 </w:t>
      </w:r>
      <w:r>
        <w:rPr>
          <w:rFonts w:hint="default"/>
          <w:i/>
          <w:iCs/>
          <w:lang w:val="pt-BR"/>
        </w:rPr>
        <w:t>strapping pins</w:t>
      </w:r>
      <w:r>
        <w:rPr>
          <w:rFonts w:hint="default"/>
          <w:i w:val="0"/>
          <w:iCs w:val="0"/>
          <w:lang w:val="pt-BR"/>
        </w:rPr>
        <w:t xml:space="preserve">, porém somente dois foram utilizados no projeto devido as necessidades, sendo eles: GPIO0; GPIO2. </w:t>
      </w:r>
    </w:p>
    <w:p w14:paraId="032C880C">
      <w:pPr>
        <w:rPr>
          <w:rFonts w:hint="default"/>
          <w:i w:val="0"/>
          <w:iCs w:val="0"/>
          <w:lang w:val="pt-BR"/>
        </w:rPr>
      </w:pPr>
      <w:r>
        <w:rPr>
          <w:rFonts w:hint="default"/>
          <w:i w:val="0"/>
          <w:iCs w:val="0"/>
          <w:lang w:val="pt-BR"/>
        </w:rPr>
        <w:t xml:space="preserve">Ao inicializar o ESP32-WROOM32E com o pino digital GPIO0 em nível lógico baixo e o pino digital GPIO2 também em nível lógico baixo, o microcontrolador entra em estado de programação, permitindo que seja transferido ou atualizado um novo </w:t>
      </w:r>
      <w:r>
        <w:rPr>
          <w:rFonts w:hint="default"/>
          <w:i/>
          <w:iCs/>
          <w:lang w:val="pt-BR"/>
        </w:rPr>
        <w:t xml:space="preserve">firmware </w:t>
      </w:r>
      <w:r>
        <w:rPr>
          <w:rFonts w:hint="default"/>
          <w:i w:val="0"/>
          <w:iCs w:val="0"/>
          <w:lang w:val="pt-BR"/>
        </w:rPr>
        <w:t xml:space="preserve">para ele. O </w:t>
      </w:r>
      <w:r>
        <w:rPr>
          <w:rFonts w:hint="default"/>
          <w:i/>
          <w:iCs/>
          <w:lang w:val="pt-BR"/>
        </w:rPr>
        <w:t xml:space="preserve">chip </w:t>
      </w:r>
      <w:r>
        <w:rPr>
          <w:rFonts w:hint="default"/>
          <w:i w:val="0"/>
          <w:iCs w:val="0"/>
          <w:lang w:val="pt-BR"/>
        </w:rPr>
        <w:t xml:space="preserve">CH340C possui dois pinos chamados de RTS (do inglês </w:t>
      </w:r>
      <w:r>
        <w:rPr>
          <w:rFonts w:hint="default"/>
          <w:i/>
          <w:iCs/>
          <w:lang w:val="pt-BR"/>
        </w:rPr>
        <w:t>Request to Send</w:t>
      </w:r>
      <w:r>
        <w:rPr>
          <w:rFonts w:hint="default"/>
          <w:i w:val="0"/>
          <w:iCs w:val="0"/>
          <w:lang w:val="pt-BR"/>
        </w:rPr>
        <w:t xml:space="preserve">) e DTR (do inglês </w:t>
      </w:r>
      <w:r>
        <w:rPr>
          <w:rFonts w:hint="default"/>
          <w:i/>
          <w:iCs/>
          <w:lang w:val="pt-BR"/>
        </w:rPr>
        <w:t>Data Terminal Ready</w:t>
      </w:r>
      <w:r>
        <w:rPr>
          <w:rFonts w:hint="default"/>
          <w:i w:val="0"/>
          <w:iCs w:val="0"/>
          <w:lang w:val="pt-BR"/>
        </w:rPr>
        <w:t xml:space="preserve">) que estabelecem um controle do fluxo de dados transmitidos no momento de se fazer o </w:t>
      </w:r>
      <w:r>
        <w:rPr>
          <w:rFonts w:hint="default"/>
          <w:i/>
          <w:iCs/>
          <w:lang w:val="pt-BR"/>
        </w:rPr>
        <w:t xml:space="preserve">upload </w:t>
      </w:r>
      <w:r>
        <w:rPr>
          <w:rFonts w:hint="default"/>
          <w:i w:val="0"/>
          <w:iCs w:val="0"/>
          <w:lang w:val="pt-BR"/>
        </w:rPr>
        <w:t xml:space="preserve">do </w:t>
      </w:r>
      <w:r>
        <w:rPr>
          <w:rFonts w:hint="default"/>
          <w:i/>
          <w:iCs/>
          <w:lang w:val="pt-BR"/>
        </w:rPr>
        <w:t xml:space="preserve">firmware </w:t>
      </w:r>
      <w:r>
        <w:rPr>
          <w:rFonts w:hint="default"/>
          <w:i w:val="0"/>
          <w:iCs w:val="0"/>
          <w:lang w:val="pt-BR"/>
        </w:rPr>
        <w:t xml:space="preserve">no microcontrolador. Através dos pinos de controle, o </w:t>
      </w:r>
      <w:r>
        <w:rPr>
          <w:rFonts w:hint="default"/>
          <w:i/>
          <w:iCs/>
          <w:lang w:val="pt-BR"/>
        </w:rPr>
        <w:t>chip</w:t>
      </w:r>
      <w:r>
        <w:rPr>
          <w:rFonts w:hint="default"/>
          <w:i w:val="0"/>
          <w:iCs w:val="0"/>
          <w:lang w:val="pt-BR"/>
        </w:rPr>
        <w:t xml:space="preserve"> CH340C consegue satisfazer as condições de gravação do ESP32-WROOM32E ativando e desativando os transístores que operam como chaves </w:t>
      </w:r>
      <w:r>
        <w:rPr>
          <w:rFonts w:hint="default"/>
          <w:i/>
          <w:iCs/>
          <w:lang w:val="pt-BR"/>
        </w:rPr>
        <w:t xml:space="preserve">pull-up </w:t>
      </w:r>
      <w:r>
        <w:rPr>
          <w:rFonts w:hint="default"/>
          <w:i w:val="0"/>
          <w:iCs w:val="0"/>
          <w:lang w:val="pt-BR"/>
        </w:rPr>
        <w:t xml:space="preserve">e </w:t>
      </w:r>
      <w:r>
        <w:rPr>
          <w:rFonts w:hint="default"/>
          <w:i/>
          <w:iCs/>
          <w:lang w:val="pt-BR"/>
        </w:rPr>
        <w:t xml:space="preserve">pull-down </w:t>
      </w:r>
      <w:r>
        <w:rPr>
          <w:rFonts w:hint="default"/>
          <w:i w:val="0"/>
          <w:iCs w:val="0"/>
          <w:lang w:val="pt-BR"/>
        </w:rPr>
        <w:t xml:space="preserve">e inicializar a transmissão novo </w:t>
      </w:r>
      <w:r>
        <w:rPr>
          <w:rFonts w:hint="default"/>
          <w:i/>
          <w:iCs/>
          <w:lang w:val="pt-BR"/>
        </w:rPr>
        <w:t xml:space="preserve">firmware </w:t>
      </w:r>
      <w:r>
        <w:rPr>
          <w:rFonts w:hint="default"/>
          <w:i w:val="0"/>
          <w:iCs w:val="0"/>
          <w:lang w:val="pt-BR"/>
        </w:rPr>
        <w:t xml:space="preserve">de forma automática, trazendo uma maior praticidade ao sistema para se realizar atualizações de </w:t>
      </w:r>
      <w:r>
        <w:rPr>
          <w:rFonts w:hint="default"/>
          <w:i/>
          <w:iCs/>
          <w:lang w:val="pt-BR"/>
        </w:rPr>
        <w:t xml:space="preserve">firmware </w:t>
      </w:r>
      <w:r>
        <w:rPr>
          <w:rFonts w:hint="default"/>
          <w:i w:val="0"/>
          <w:iCs w:val="0"/>
          <w:lang w:val="pt-BR"/>
        </w:rPr>
        <w:t>via USB.</w:t>
      </w:r>
    </w:p>
    <w:p w14:paraId="53A400C6">
      <w:pPr>
        <w:rPr>
          <w:rFonts w:hint="default"/>
          <w:lang w:val="pt-BR"/>
        </w:rPr>
      </w:pPr>
      <w:r>
        <w:rPr>
          <w:rFonts w:hint="default"/>
          <w:i w:val="0"/>
          <w:iCs w:val="0"/>
          <w:lang w:val="pt-BR"/>
        </w:rPr>
        <w:t xml:space="preserve">Além das conexões de </w:t>
      </w:r>
      <w:r>
        <w:rPr>
          <w:rFonts w:hint="default"/>
          <w:i/>
          <w:iCs/>
          <w:lang w:val="pt-BR"/>
        </w:rPr>
        <w:t>strapping pins</w:t>
      </w:r>
      <w:r>
        <w:rPr>
          <w:rFonts w:hint="default"/>
          <w:i w:val="0"/>
          <w:iCs w:val="0"/>
          <w:lang w:val="pt-BR"/>
        </w:rPr>
        <w:t xml:space="preserve">, na </w:t>
      </w:r>
      <w:r>
        <w:rPr>
          <w:rFonts w:hint="default"/>
          <w:i w:val="0"/>
          <w:iCs w:val="0"/>
          <w:lang w:val="pt-BR"/>
        </w:rPr>
        <w:fldChar w:fldCharType="begin"/>
      </w:r>
      <w:r>
        <w:rPr>
          <w:rFonts w:hint="default"/>
          <w:i w:val="0"/>
          <w:iCs w:val="0"/>
          <w:lang w:val="pt-BR"/>
        </w:rPr>
        <w:instrText xml:space="preserve"> REF _Ref10098 \h </w:instrText>
      </w:r>
      <w:r>
        <w:rPr>
          <w:rFonts w:hint="default"/>
          <w:i w:val="0"/>
          <w:iCs w:val="0"/>
          <w:lang w:val="pt-BR"/>
        </w:rPr>
        <w:fldChar w:fldCharType="separate"/>
      </w:r>
      <w:r>
        <w:t>Figura 26</w:t>
      </w:r>
      <w:r>
        <w:rPr>
          <w:rFonts w:hint="default"/>
          <w:i w:val="0"/>
          <w:iCs w:val="0"/>
          <w:lang w:val="pt-BR"/>
        </w:rPr>
        <w:fldChar w:fldCharType="end"/>
      </w:r>
      <w:r>
        <w:rPr>
          <w:rFonts w:hint="default"/>
          <w:i w:val="0"/>
          <w:iCs w:val="0"/>
          <w:lang w:val="pt-BR"/>
        </w:rPr>
        <w:t xml:space="preserve"> pode-se observar as conexões realizadas no </w:t>
      </w:r>
      <w:r>
        <w:rPr>
          <w:rFonts w:hint="default"/>
          <w:i/>
          <w:iCs/>
          <w:lang w:val="pt-BR"/>
        </w:rPr>
        <w:t xml:space="preserve">chip </w:t>
      </w:r>
      <w:r>
        <w:rPr>
          <w:rFonts w:hint="default"/>
          <w:i w:val="0"/>
          <w:iCs w:val="0"/>
          <w:lang w:val="pt-BR"/>
        </w:rPr>
        <w:t xml:space="preserve">do microcontrolador. O sistema conta também com dois botões </w:t>
      </w:r>
      <w:r>
        <w:rPr>
          <w:rFonts w:hint="default"/>
          <w:i/>
          <w:iCs/>
          <w:lang w:val="pt-BR"/>
        </w:rPr>
        <w:t>push</w:t>
      </w:r>
      <w:r>
        <w:rPr>
          <w:rFonts w:hint="default"/>
          <w:i w:val="0"/>
          <w:iCs w:val="0"/>
          <w:lang w:val="pt-BR"/>
        </w:rPr>
        <w:t>-</w:t>
      </w:r>
      <w:r>
        <w:rPr>
          <w:rFonts w:hint="default"/>
          <w:i/>
          <w:iCs/>
          <w:lang w:val="pt-BR"/>
        </w:rPr>
        <w:t xml:space="preserve">pull </w:t>
      </w:r>
      <w:r>
        <w:rPr>
          <w:rFonts w:hint="default"/>
          <w:i w:val="0"/>
          <w:iCs w:val="0"/>
          <w:lang w:val="pt-BR"/>
        </w:rPr>
        <w:t>que possuem as funções de reiniciar o sistema e levar o pino digital GPIO0 a nível lógico baixo para ser usado em gravações sem o uso do USB.</w:t>
      </w:r>
    </w:p>
    <w:p w14:paraId="008702AA">
      <w:pPr>
        <w:pStyle w:val="38"/>
        <w:jc w:val="center"/>
        <w:rPr>
          <w:rFonts w:hint="default"/>
          <w:lang w:val="pt-BR"/>
        </w:rPr>
      </w:pPr>
      <w:bookmarkStart w:id="84" w:name="_Ref10098"/>
      <w:r>
        <w:t xml:space="preserve">Figura </w:t>
      </w:r>
      <w:r>
        <w:fldChar w:fldCharType="begin"/>
      </w:r>
      <w:r>
        <w:instrText xml:space="preserve"> SEQ Figura \* ARABIC </w:instrText>
      </w:r>
      <w:r>
        <w:fldChar w:fldCharType="separate"/>
      </w:r>
      <w:r>
        <w:t>26</w:t>
      </w:r>
      <w:r>
        <w:fldChar w:fldCharType="end"/>
      </w:r>
      <w:bookmarkEnd w:id="84"/>
      <w:bookmarkStart w:id="85" w:name="_Toc5103"/>
      <w:r>
        <w:rPr>
          <w:rFonts w:hint="default"/>
          <w:lang w:val="pt-BR"/>
        </w:rPr>
        <w:t xml:space="preserve">- Conexões microcontrolador ESP32-WRROM32 e botões </w:t>
      </w:r>
      <w:r>
        <w:rPr>
          <w:rFonts w:hint="default"/>
          <w:i/>
          <w:iCs/>
          <w:lang w:val="pt-BR"/>
        </w:rPr>
        <w:t>push-pull</w:t>
      </w:r>
      <w:r>
        <w:rPr>
          <w:rFonts w:hint="default"/>
          <w:lang w:val="pt-BR"/>
        </w:rPr>
        <w:t>.</w:t>
      </w:r>
      <w:bookmarkEnd w:id="85"/>
    </w:p>
    <w:p w14:paraId="3307181B">
      <w:pPr>
        <w:jc w:val="center"/>
        <w:rPr>
          <w:rFonts w:hint="default"/>
          <w:lang w:val="pt-BR"/>
        </w:rPr>
      </w:pPr>
      <w:r>
        <w:rPr>
          <w:rFonts w:hint="default"/>
          <w:lang w:val="pt-BR"/>
        </w:rPr>
        <w:drawing>
          <wp:inline distT="0" distB="0" distL="114300" distR="114300">
            <wp:extent cx="3666490" cy="2453640"/>
            <wp:effectExtent l="0" t="0" r="6350" b="0"/>
            <wp:docPr id="16" name="Imagem 16" descr="E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ESP"/>
                    <pic:cNvPicPr>
                      <a:picLocks noChangeAspect="1"/>
                    </pic:cNvPicPr>
                  </pic:nvPicPr>
                  <pic:blipFill>
                    <a:blip r:embed="rId39">
                      <a:grayscl/>
                      <a:lum bright="6000"/>
                    </a:blip>
                    <a:srcRect b="7269"/>
                    <a:stretch>
                      <a:fillRect/>
                    </a:stretch>
                  </pic:blipFill>
                  <pic:spPr>
                    <a:xfrm>
                      <a:off x="0" y="0"/>
                      <a:ext cx="3666490" cy="2453640"/>
                    </a:xfrm>
                    <a:prstGeom prst="rect">
                      <a:avLst/>
                    </a:prstGeom>
                  </pic:spPr>
                </pic:pic>
              </a:graphicData>
            </a:graphic>
          </wp:inline>
        </w:drawing>
      </w:r>
      <w:r>
        <w:rPr>
          <w:rFonts w:hint="default"/>
          <w:lang w:val="pt-BR"/>
        </w:rPr>
        <w:drawing>
          <wp:inline distT="0" distB="0" distL="114300" distR="114300">
            <wp:extent cx="2844165" cy="2371725"/>
            <wp:effectExtent l="0" t="0" r="5715" b="5715"/>
            <wp:docPr id="17" name="Imagem 17" descr="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Buttons"/>
                    <pic:cNvPicPr>
                      <a:picLocks noChangeAspect="1"/>
                    </pic:cNvPicPr>
                  </pic:nvPicPr>
                  <pic:blipFill>
                    <a:blip r:embed="rId40">
                      <a:grayscl/>
                      <a:lum bright="6000"/>
                    </a:blip>
                    <a:srcRect t="6712" b="6514"/>
                    <a:stretch>
                      <a:fillRect/>
                    </a:stretch>
                  </pic:blipFill>
                  <pic:spPr>
                    <a:xfrm>
                      <a:off x="0" y="0"/>
                      <a:ext cx="2844165" cy="2371725"/>
                    </a:xfrm>
                    <a:prstGeom prst="rect">
                      <a:avLst/>
                    </a:prstGeom>
                  </pic:spPr>
                </pic:pic>
              </a:graphicData>
            </a:graphic>
          </wp:inline>
        </w:drawing>
      </w:r>
    </w:p>
    <w:p w14:paraId="6BA252B2">
      <w:pPr>
        <w:pStyle w:val="38"/>
        <w:ind w:left="0" w:leftChars="0" w:firstLine="0" w:firstLineChars="0"/>
        <w:jc w:val="center"/>
        <w:rPr>
          <w:rFonts w:hint="default"/>
          <w:lang w:val="pt-BR"/>
        </w:rPr>
      </w:pPr>
      <w:r>
        <w:t>Fonte</w:t>
      </w:r>
      <w:r>
        <w:rPr>
          <w:rFonts w:hint="default"/>
          <w:lang w:val="pt-BR"/>
        </w:rPr>
        <w:t>: Próprio autor.</w:t>
      </w:r>
    </w:p>
    <w:p w14:paraId="017CB15C">
      <w:pPr>
        <w:pStyle w:val="4"/>
        <w:bidi w:val="0"/>
        <w:rPr>
          <w:rFonts w:hint="default"/>
          <w:lang w:val="pt-BR"/>
        </w:rPr>
      </w:pPr>
      <w:bookmarkStart w:id="86" w:name="_Toc9526"/>
      <w:r>
        <w:rPr>
          <w:rFonts w:hint="default"/>
          <w:lang w:val="pt-BR"/>
        </w:rPr>
        <w:t>Sistema de controle do motor DC</w:t>
      </w:r>
      <w:bookmarkEnd w:id="86"/>
    </w:p>
    <w:p w14:paraId="1B3660C5">
      <w:pPr>
        <w:bidi w:val="0"/>
        <w:rPr>
          <w:rFonts w:hint="default"/>
          <w:lang w:val="pt-BR"/>
        </w:rPr>
      </w:pPr>
      <w:r>
        <w:rPr>
          <w:rFonts w:hint="default"/>
          <w:lang w:val="pt-BR"/>
        </w:rPr>
        <w:t xml:space="preserve">Para o sistema de operação do motor DC que poderá ser utilizado no sistema, foi utilizado o </w:t>
      </w:r>
      <w:r>
        <w:rPr>
          <w:rFonts w:hint="default"/>
          <w:i/>
          <w:iCs/>
          <w:lang w:val="pt-BR"/>
        </w:rPr>
        <w:t xml:space="preserve">driver </w:t>
      </w:r>
      <w:r>
        <w:rPr>
          <w:rFonts w:hint="default"/>
          <w:lang w:val="pt-BR"/>
        </w:rPr>
        <w:t xml:space="preserve">de controle de motores de corrente contínua L298N. As conexões realizadas para o correto funcionamento do motor podem ser vistas na </w:t>
      </w:r>
      <w:r>
        <w:rPr>
          <w:rFonts w:hint="default"/>
          <w:lang w:val="pt-BR"/>
        </w:rPr>
        <w:fldChar w:fldCharType="begin"/>
      </w:r>
      <w:r>
        <w:rPr>
          <w:rFonts w:hint="default"/>
          <w:lang w:val="pt-BR"/>
        </w:rPr>
        <w:instrText xml:space="preserve"> REF _Ref11101 \h </w:instrText>
      </w:r>
      <w:r>
        <w:rPr>
          <w:rFonts w:hint="default"/>
          <w:lang w:val="pt-BR"/>
        </w:rPr>
        <w:fldChar w:fldCharType="separate"/>
      </w:r>
      <w:r>
        <w:t>Figura 27</w:t>
      </w:r>
      <w:r>
        <w:rPr>
          <w:rFonts w:hint="default"/>
          <w:lang w:val="pt-BR"/>
        </w:rPr>
        <w:fldChar w:fldCharType="end"/>
      </w:r>
      <w:r>
        <w:rPr>
          <w:rFonts w:hint="default"/>
          <w:lang w:val="pt-BR"/>
        </w:rPr>
        <w:t xml:space="preserve"> e foram baseadas nas informações contidas na folha de dados do componente.</w:t>
      </w:r>
    </w:p>
    <w:p w14:paraId="56172AA4">
      <w:pPr>
        <w:bidi w:val="0"/>
        <w:rPr>
          <w:rFonts w:hint="default"/>
          <w:lang w:val="pt-BR"/>
        </w:rPr>
      </w:pPr>
      <w:r>
        <w:rPr>
          <w:rFonts w:hint="default"/>
          <w:lang w:val="pt-BR"/>
        </w:rPr>
        <w:t>O L298N pode ser alimentado com até 46V e possui um nível lógico para atuação ideal de 5V, sendo capaz de fornecer até 4A de corrente com as pontes em paralelo. Ele utiliza duas entradas de nível lógico para controle de direção de giro do canal 1 assinalados pelo nome IN1 e IN2 e do canal 2 assinalados pelo nome IN3 e IN4. Além disso, utiliza uma entrada PWM para o controle de velocidade para cada canal do motor assinalado pelos nomes ENA para o canal 1 e ENB para o canal 2. Além disso possui os terminais 1 e 15 dedicados para medição de corrente de saída.</w:t>
      </w:r>
    </w:p>
    <w:p w14:paraId="147CA662">
      <w:pPr>
        <w:pStyle w:val="38"/>
        <w:jc w:val="center"/>
        <w:rPr>
          <w:rFonts w:hint="default"/>
          <w:lang w:val="pt-BR"/>
        </w:rPr>
      </w:pPr>
      <w:bookmarkStart w:id="87" w:name="_Ref11101"/>
      <w:r>
        <w:t xml:space="preserve">Figura </w:t>
      </w:r>
      <w:r>
        <w:fldChar w:fldCharType="begin"/>
      </w:r>
      <w:r>
        <w:instrText xml:space="preserve"> SEQ Figura \* ARABIC </w:instrText>
      </w:r>
      <w:r>
        <w:fldChar w:fldCharType="separate"/>
      </w:r>
      <w:r>
        <w:t>27</w:t>
      </w:r>
      <w:r>
        <w:fldChar w:fldCharType="end"/>
      </w:r>
      <w:bookmarkEnd w:id="87"/>
      <w:bookmarkStart w:id="88" w:name="_Toc18295"/>
      <w:r>
        <w:rPr>
          <w:rFonts w:hint="default"/>
          <w:lang w:val="pt-BR"/>
        </w:rPr>
        <w:t xml:space="preserve">- Conexões do </w:t>
      </w:r>
      <w:r>
        <w:rPr>
          <w:rFonts w:hint="default"/>
          <w:i/>
          <w:iCs/>
          <w:lang w:val="pt-BR"/>
        </w:rPr>
        <w:t xml:space="preserve">driver </w:t>
      </w:r>
      <w:r>
        <w:rPr>
          <w:rFonts w:hint="default"/>
          <w:lang w:val="pt-BR"/>
        </w:rPr>
        <w:t>de controle de motor DC L298N.</w:t>
      </w:r>
      <w:bookmarkEnd w:id="88"/>
    </w:p>
    <w:p w14:paraId="4743BB84">
      <w:pPr>
        <w:ind w:left="0" w:leftChars="0" w:firstLine="0" w:firstLineChars="0"/>
        <w:jc w:val="center"/>
        <w:rPr>
          <w:rFonts w:hint="default"/>
          <w:lang w:val="pt-BR"/>
        </w:rPr>
      </w:pPr>
      <w:r>
        <w:rPr>
          <w:rFonts w:hint="default"/>
          <w:lang w:val="pt-BR"/>
        </w:rPr>
        <w:drawing>
          <wp:inline distT="0" distB="0" distL="114300" distR="114300">
            <wp:extent cx="4095115" cy="1628775"/>
            <wp:effectExtent l="0" t="0" r="0" b="0"/>
            <wp:docPr id="14" name="Imagem 14" descr="PONT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PONTE-H"/>
                    <pic:cNvPicPr>
                      <a:picLocks noChangeAspect="1"/>
                    </pic:cNvPicPr>
                  </pic:nvPicPr>
                  <pic:blipFill>
                    <a:blip r:embed="rId41">
                      <a:grayscl/>
                      <a:lum bright="6000"/>
                    </a:blip>
                    <a:srcRect t="19756" b="7478"/>
                    <a:stretch>
                      <a:fillRect/>
                    </a:stretch>
                  </pic:blipFill>
                  <pic:spPr>
                    <a:xfrm>
                      <a:off x="0" y="0"/>
                      <a:ext cx="4095115" cy="1628775"/>
                    </a:xfrm>
                    <a:prstGeom prst="rect">
                      <a:avLst/>
                    </a:prstGeom>
                  </pic:spPr>
                </pic:pic>
              </a:graphicData>
            </a:graphic>
          </wp:inline>
        </w:drawing>
      </w:r>
    </w:p>
    <w:p w14:paraId="68A191D2">
      <w:pPr>
        <w:pStyle w:val="38"/>
        <w:spacing w:line="360" w:lineRule="auto"/>
        <w:jc w:val="center"/>
        <w:rPr>
          <w:rFonts w:hint="default"/>
          <w:lang w:val="pt-BR"/>
        </w:rPr>
      </w:pPr>
      <w:r>
        <w:t>Fonte</w:t>
      </w:r>
      <w:r>
        <w:rPr>
          <w:rFonts w:hint="default"/>
          <w:lang w:val="pt-BR"/>
        </w:rPr>
        <w:t>:  Próprio autor.</w:t>
      </w:r>
    </w:p>
    <w:p w14:paraId="1FAB7A0C">
      <w:pPr>
        <w:bidi w:val="0"/>
        <w:rPr>
          <w:rFonts w:hint="default"/>
          <w:lang w:val="pt-BR"/>
        </w:rPr>
      </w:pPr>
      <w:r>
        <w:rPr>
          <w:rFonts w:hint="default"/>
          <w:lang w:val="pt-BR"/>
        </w:rPr>
        <w:t xml:space="preserve">Para atingir maiores correntes de operação, o fabricante fornece um esquema de conexão que ativa ambos canais em paralelo, conectando os canais IN1 a IN3 e IN2 a IN4, além de conectar os pinos PWM ENA com ENB. Nessa configuração, os canais de saída se tornam únicos e operam em paralelo atuando na mesma carga. A </w:t>
      </w:r>
      <w:r>
        <w:rPr>
          <w:rFonts w:hint="default"/>
          <w:lang w:val="pt-BR"/>
        </w:rPr>
        <w:fldChar w:fldCharType="begin"/>
      </w:r>
      <w:r>
        <w:rPr>
          <w:rFonts w:hint="default"/>
          <w:lang w:val="pt-BR"/>
        </w:rPr>
        <w:instrText xml:space="preserve"> REF _Ref14566 \h </w:instrText>
      </w:r>
      <w:r>
        <w:rPr>
          <w:rFonts w:hint="default"/>
          <w:lang w:val="pt-BR"/>
        </w:rPr>
        <w:fldChar w:fldCharType="separate"/>
      </w:r>
      <w:r>
        <w:t>Tabela 4</w:t>
      </w:r>
      <w:r>
        <w:rPr>
          <w:rFonts w:hint="default"/>
          <w:lang w:val="pt-BR"/>
        </w:rPr>
        <w:fldChar w:fldCharType="end"/>
      </w:r>
      <w:r>
        <w:rPr>
          <w:rFonts w:hint="default"/>
          <w:lang w:val="pt-BR"/>
        </w:rPr>
        <w:t xml:space="preserve"> mostra o mapa lógico dos estados dos canais paralelizados de acordo com a entrada dos pinos IN1, IN2 e ENA.</w:t>
      </w:r>
    </w:p>
    <w:p w14:paraId="454AC309">
      <w:pPr>
        <w:pStyle w:val="38"/>
        <w:jc w:val="center"/>
        <w:rPr>
          <w:rFonts w:hint="default"/>
          <w:lang w:val="pt-BR"/>
        </w:rPr>
      </w:pPr>
      <w:bookmarkStart w:id="89" w:name="_Ref14566"/>
      <w:r>
        <w:t xml:space="preserve">Tabela </w:t>
      </w:r>
      <w:r>
        <w:fldChar w:fldCharType="begin"/>
      </w:r>
      <w:r>
        <w:instrText xml:space="preserve"> SEQ Tabela \* ARABIC </w:instrText>
      </w:r>
      <w:r>
        <w:fldChar w:fldCharType="separate"/>
      </w:r>
      <w:r>
        <w:t>4</w:t>
      </w:r>
      <w:r>
        <w:fldChar w:fldCharType="end"/>
      </w:r>
      <w:bookmarkEnd w:id="89"/>
      <w:bookmarkStart w:id="90" w:name="_Toc7361"/>
      <w:r>
        <w:rPr>
          <w:rFonts w:hint="default"/>
          <w:lang w:val="pt-BR"/>
        </w:rPr>
        <w:t>- Mapa lógico de acionamento do CI L298N na configuração paralelo.</w:t>
      </w:r>
      <w:bookmarkEnd w:id="90"/>
    </w:p>
    <w:tbl>
      <w:tblPr>
        <w:tblStyle w:val="12"/>
        <w:tblW w:w="9101"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764"/>
        <w:gridCol w:w="5189"/>
        <w:gridCol w:w="2148"/>
      </w:tblGrid>
      <w:tr w14:paraId="3F526B5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6953" w:type="dxa"/>
            <w:gridSpan w:val="2"/>
            <w:tcBorders>
              <w:top w:val="single" w:color="000000" w:sz="2" w:space="0"/>
              <w:left w:val="single" w:color="000000" w:sz="2" w:space="0"/>
              <w:bottom w:val="single" w:color="000000" w:sz="2" w:space="0"/>
              <w:right w:val="single" w:color="000000" w:sz="2" w:space="0"/>
            </w:tcBorders>
            <w:shd w:val="clear" w:color="auto" w:fill="F1F1F1"/>
            <w:vAlign w:val="center"/>
          </w:tcPr>
          <w:p w14:paraId="669A586F">
            <w:pPr>
              <w:keepNext w:val="0"/>
              <w:keepLines w:val="0"/>
              <w:widowControl/>
              <w:suppressLineNumbers w:val="0"/>
              <w:ind w:left="0" w:leftChars="0" w:firstLine="0" w:firstLineChars="0"/>
              <w:jc w:val="center"/>
              <w:textAlignment w:val="center"/>
              <w:rPr>
                <w:rFonts w:hint="default" w:ascii="Times New Roman" w:hAnsi="Times New Roman" w:cs="Times New Roman"/>
                <w:b/>
                <w:bCs/>
                <w:i w:val="0"/>
                <w:iCs w:val="0"/>
                <w:color w:val="000000"/>
                <w:u w:val="none"/>
              </w:rPr>
            </w:pPr>
            <w:r>
              <w:rPr>
                <w:rFonts w:hint="default" w:ascii="Times New Roman" w:hAnsi="Times New Roman" w:eastAsia="SimSun" w:cs="Times New Roman"/>
                <w:b/>
                <w:bCs/>
                <w:i w:val="0"/>
                <w:iCs w:val="0"/>
                <w:color w:val="000000"/>
                <w:kern w:val="0"/>
                <w:sz w:val="24"/>
                <w:szCs w:val="24"/>
                <w:u w:val="none"/>
                <w:lang w:val="en-US" w:eastAsia="zh-CN" w:bidi="ar"/>
              </w:rPr>
              <w:t>Entradas</w:t>
            </w:r>
          </w:p>
        </w:tc>
        <w:tc>
          <w:tcPr>
            <w:tcW w:w="2148" w:type="dxa"/>
            <w:tcBorders>
              <w:top w:val="single" w:color="000000" w:sz="2" w:space="0"/>
              <w:left w:val="single" w:color="000000" w:sz="2" w:space="0"/>
              <w:bottom w:val="single" w:color="000000" w:sz="2" w:space="0"/>
              <w:right w:val="single" w:color="000000" w:sz="2" w:space="0"/>
            </w:tcBorders>
            <w:shd w:val="clear" w:color="auto" w:fill="F1F1F1"/>
            <w:vAlign w:val="center"/>
          </w:tcPr>
          <w:p w14:paraId="5C6D1039">
            <w:pPr>
              <w:keepNext w:val="0"/>
              <w:keepLines w:val="0"/>
              <w:widowControl/>
              <w:suppressLineNumbers w:val="0"/>
              <w:ind w:left="0" w:leftChars="0" w:firstLine="0" w:firstLineChars="0"/>
              <w:jc w:val="center"/>
              <w:textAlignment w:val="center"/>
              <w:rPr>
                <w:rFonts w:hint="default" w:ascii="Times New Roman" w:hAnsi="Times New Roman" w:cs="Times New Roman"/>
                <w:b/>
                <w:bCs/>
                <w:i w:val="0"/>
                <w:iCs w:val="0"/>
                <w:color w:val="000000"/>
                <w:u w:val="none"/>
              </w:rPr>
            </w:pPr>
            <w:r>
              <w:rPr>
                <w:rFonts w:hint="default" w:ascii="Times New Roman" w:hAnsi="Times New Roman" w:eastAsia="SimSun" w:cs="Times New Roman"/>
                <w:b/>
                <w:bCs/>
                <w:i w:val="0"/>
                <w:iCs w:val="0"/>
                <w:color w:val="000000"/>
                <w:kern w:val="0"/>
                <w:sz w:val="24"/>
                <w:szCs w:val="24"/>
                <w:u w:val="none"/>
                <w:lang w:val="en-US" w:eastAsia="zh-CN" w:bidi="ar"/>
              </w:rPr>
              <w:t>Estado</w:t>
            </w:r>
          </w:p>
        </w:tc>
      </w:tr>
      <w:tr w14:paraId="3CEEA52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73" w:hRule="atLeast"/>
        </w:trPr>
        <w:tc>
          <w:tcPr>
            <w:tcW w:w="1764" w:type="dxa"/>
            <w:vMerge w:val="restart"/>
            <w:tcBorders>
              <w:top w:val="single" w:color="000000" w:sz="2" w:space="0"/>
              <w:left w:val="single" w:color="000000" w:sz="2" w:space="0"/>
              <w:bottom w:val="single" w:color="000000" w:sz="2" w:space="0"/>
              <w:right w:val="single" w:color="000000" w:sz="2" w:space="0"/>
            </w:tcBorders>
            <w:shd w:val="clear" w:color="auto" w:fill="auto"/>
            <w:vAlign w:val="center"/>
          </w:tcPr>
          <w:p w14:paraId="541968E1">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ENA = ALTO</w:t>
            </w:r>
          </w:p>
        </w:tc>
        <w:tc>
          <w:tcPr>
            <w:tcW w:w="5189" w:type="dxa"/>
            <w:tcBorders>
              <w:top w:val="single" w:color="000000" w:sz="2" w:space="0"/>
              <w:left w:val="single" w:color="000000" w:sz="2" w:space="0"/>
              <w:bottom w:val="single" w:color="000000" w:sz="2" w:space="0"/>
              <w:right w:val="single" w:color="000000" w:sz="2" w:space="0"/>
            </w:tcBorders>
            <w:shd w:val="clear" w:color="auto" w:fill="auto"/>
            <w:vAlign w:val="center"/>
          </w:tcPr>
          <w:p w14:paraId="209C01DD">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IN1 = ALTO    &amp;    IN2 = BAIXO</w:t>
            </w:r>
          </w:p>
        </w:tc>
        <w:tc>
          <w:tcPr>
            <w:tcW w:w="2148" w:type="dxa"/>
            <w:tcBorders>
              <w:top w:val="single" w:color="000000" w:sz="2" w:space="0"/>
              <w:left w:val="single" w:color="000000" w:sz="2" w:space="0"/>
              <w:bottom w:val="single" w:color="000000" w:sz="2" w:space="0"/>
              <w:right w:val="single" w:color="000000" w:sz="2" w:space="0"/>
            </w:tcBorders>
            <w:shd w:val="clear" w:color="auto" w:fill="auto"/>
            <w:vAlign w:val="center"/>
          </w:tcPr>
          <w:p w14:paraId="417A3EB7">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Sentido horário</w:t>
            </w:r>
          </w:p>
        </w:tc>
      </w:tr>
      <w:tr w14:paraId="2E5D64D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8" w:hRule="atLeast"/>
        </w:trPr>
        <w:tc>
          <w:tcPr>
            <w:tcW w:w="1764" w:type="dxa"/>
            <w:vMerge w:val="continue"/>
            <w:tcBorders>
              <w:top w:val="single" w:color="000000" w:sz="2" w:space="0"/>
              <w:left w:val="single" w:color="000000" w:sz="2" w:space="0"/>
              <w:bottom w:val="single" w:color="000000" w:sz="2" w:space="0"/>
              <w:right w:val="single" w:color="000000" w:sz="2" w:space="0"/>
            </w:tcBorders>
            <w:shd w:val="clear" w:color="auto" w:fill="auto"/>
            <w:vAlign w:val="center"/>
          </w:tcPr>
          <w:p w14:paraId="095A2606">
            <w:pPr>
              <w:ind w:left="0" w:leftChars="0" w:firstLine="0" w:firstLineChars="0"/>
              <w:jc w:val="center"/>
              <w:rPr>
                <w:rFonts w:hint="default" w:ascii="Times New Roman" w:hAnsi="Times New Roman" w:cs="Times New Roman"/>
                <w:i w:val="0"/>
                <w:iCs w:val="0"/>
                <w:color w:val="000000"/>
                <w:sz w:val="22"/>
                <w:szCs w:val="22"/>
                <w:u w:val="none"/>
              </w:rPr>
            </w:pPr>
          </w:p>
        </w:tc>
        <w:tc>
          <w:tcPr>
            <w:tcW w:w="5189" w:type="dxa"/>
            <w:tcBorders>
              <w:top w:val="single" w:color="000000" w:sz="2" w:space="0"/>
              <w:left w:val="single" w:color="000000" w:sz="2" w:space="0"/>
              <w:bottom w:val="single" w:color="000000" w:sz="2" w:space="0"/>
              <w:right w:val="single" w:color="000000" w:sz="2" w:space="0"/>
            </w:tcBorders>
            <w:shd w:val="clear" w:color="auto" w:fill="auto"/>
            <w:vAlign w:val="center"/>
          </w:tcPr>
          <w:p w14:paraId="0C231D4A">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 xml:space="preserve">IN1 = BAIXO </w:t>
            </w:r>
            <w:r>
              <w:rPr>
                <w:rStyle w:val="76"/>
                <w:rFonts w:eastAsia="SimSun"/>
                <w:sz w:val="22"/>
                <w:szCs w:val="22"/>
                <w:lang w:val="en-US" w:eastAsia="zh-CN" w:bidi="ar"/>
              </w:rPr>
              <w:t xml:space="preserve">   &amp;    IN2 = ALTO</w:t>
            </w:r>
          </w:p>
        </w:tc>
        <w:tc>
          <w:tcPr>
            <w:tcW w:w="2148" w:type="dxa"/>
            <w:tcBorders>
              <w:top w:val="single" w:color="000000" w:sz="2" w:space="0"/>
              <w:left w:val="single" w:color="000000" w:sz="2" w:space="0"/>
              <w:bottom w:val="single" w:color="000000" w:sz="2" w:space="0"/>
              <w:right w:val="single" w:color="000000" w:sz="2" w:space="0"/>
            </w:tcBorders>
            <w:shd w:val="clear" w:color="auto" w:fill="auto"/>
            <w:vAlign w:val="center"/>
          </w:tcPr>
          <w:p w14:paraId="7F5BBC3C">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Sentido anti-horário</w:t>
            </w:r>
          </w:p>
        </w:tc>
      </w:tr>
      <w:tr w14:paraId="58EAB8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6" w:hRule="atLeast"/>
        </w:trPr>
        <w:tc>
          <w:tcPr>
            <w:tcW w:w="1764" w:type="dxa"/>
            <w:vMerge w:val="continue"/>
            <w:tcBorders>
              <w:top w:val="single" w:color="000000" w:sz="2" w:space="0"/>
              <w:left w:val="single" w:color="000000" w:sz="2" w:space="0"/>
              <w:bottom w:val="single" w:color="000000" w:sz="2" w:space="0"/>
              <w:right w:val="single" w:color="000000" w:sz="2" w:space="0"/>
            </w:tcBorders>
            <w:shd w:val="clear" w:color="auto" w:fill="auto"/>
            <w:vAlign w:val="center"/>
          </w:tcPr>
          <w:p w14:paraId="5F601DA8">
            <w:pPr>
              <w:ind w:left="0" w:leftChars="0" w:firstLine="0" w:firstLineChars="0"/>
              <w:jc w:val="center"/>
              <w:rPr>
                <w:rFonts w:hint="default" w:ascii="Times New Roman" w:hAnsi="Times New Roman" w:cs="Times New Roman"/>
                <w:i w:val="0"/>
                <w:iCs w:val="0"/>
                <w:color w:val="000000"/>
                <w:sz w:val="22"/>
                <w:szCs w:val="22"/>
                <w:u w:val="none"/>
              </w:rPr>
            </w:pPr>
          </w:p>
        </w:tc>
        <w:tc>
          <w:tcPr>
            <w:tcW w:w="5189" w:type="dxa"/>
            <w:tcBorders>
              <w:top w:val="single" w:color="000000" w:sz="2" w:space="0"/>
              <w:left w:val="single" w:color="000000" w:sz="2" w:space="0"/>
              <w:bottom w:val="single" w:color="000000" w:sz="2" w:space="0"/>
              <w:right w:val="single" w:color="000000" w:sz="2" w:space="0"/>
            </w:tcBorders>
            <w:shd w:val="clear" w:color="auto" w:fill="auto"/>
            <w:vAlign w:val="center"/>
          </w:tcPr>
          <w:p w14:paraId="1306EBFE">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IN1 = IN2</w:t>
            </w:r>
          </w:p>
        </w:tc>
        <w:tc>
          <w:tcPr>
            <w:tcW w:w="2148" w:type="dxa"/>
            <w:tcBorders>
              <w:top w:val="single" w:color="000000" w:sz="2" w:space="0"/>
              <w:left w:val="single" w:color="000000" w:sz="2" w:space="0"/>
              <w:bottom w:val="single" w:color="000000" w:sz="2" w:space="0"/>
              <w:right w:val="single" w:color="000000" w:sz="2" w:space="0"/>
            </w:tcBorders>
            <w:shd w:val="clear" w:color="auto" w:fill="auto"/>
            <w:vAlign w:val="center"/>
          </w:tcPr>
          <w:p w14:paraId="07F76DB0">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Frenagem</w:t>
            </w:r>
          </w:p>
        </w:tc>
      </w:tr>
      <w:tr w14:paraId="1245118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2" w:hRule="atLeast"/>
        </w:trPr>
        <w:tc>
          <w:tcPr>
            <w:tcW w:w="1764" w:type="dxa"/>
            <w:tcBorders>
              <w:top w:val="single" w:color="000000" w:sz="2" w:space="0"/>
              <w:left w:val="single" w:color="000000" w:sz="2" w:space="0"/>
              <w:bottom w:val="single" w:color="000000" w:sz="2" w:space="0"/>
              <w:right w:val="single" w:color="000000" w:sz="2" w:space="0"/>
            </w:tcBorders>
            <w:shd w:val="clear" w:color="auto" w:fill="auto"/>
            <w:vAlign w:val="center"/>
          </w:tcPr>
          <w:p w14:paraId="1F183AB6">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ENA = BAIXO</w:t>
            </w:r>
          </w:p>
        </w:tc>
        <w:tc>
          <w:tcPr>
            <w:tcW w:w="5189" w:type="dxa"/>
            <w:tcBorders>
              <w:top w:val="single" w:color="000000" w:sz="2" w:space="0"/>
              <w:left w:val="single" w:color="000000" w:sz="2" w:space="0"/>
              <w:bottom w:val="single" w:color="000000" w:sz="2" w:space="0"/>
              <w:right w:val="single" w:color="000000" w:sz="2" w:space="0"/>
            </w:tcBorders>
            <w:shd w:val="clear" w:color="auto" w:fill="auto"/>
            <w:vAlign w:val="center"/>
          </w:tcPr>
          <w:p w14:paraId="62A88F64">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 xml:space="preserve">IN1 = X </w:t>
            </w:r>
            <w:r>
              <w:rPr>
                <w:rStyle w:val="76"/>
                <w:rFonts w:eastAsia="SimSun"/>
                <w:sz w:val="22"/>
                <w:szCs w:val="22"/>
                <w:lang w:val="en-US" w:eastAsia="zh-CN" w:bidi="ar"/>
              </w:rPr>
              <w:t xml:space="preserve">   &amp;    IN2 = X</w:t>
            </w:r>
          </w:p>
        </w:tc>
        <w:tc>
          <w:tcPr>
            <w:tcW w:w="2148" w:type="dxa"/>
            <w:tcBorders>
              <w:top w:val="single" w:color="000000" w:sz="2" w:space="0"/>
              <w:left w:val="single" w:color="000000" w:sz="2" w:space="0"/>
              <w:bottom w:val="single" w:color="000000" w:sz="2" w:space="0"/>
              <w:right w:val="single" w:color="000000" w:sz="2" w:space="0"/>
            </w:tcBorders>
            <w:shd w:val="clear" w:color="auto" w:fill="auto"/>
            <w:vAlign w:val="center"/>
          </w:tcPr>
          <w:p w14:paraId="34DA73BD">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Roda livre</w:t>
            </w:r>
          </w:p>
        </w:tc>
      </w:tr>
    </w:tbl>
    <w:p w14:paraId="7D13FE4A">
      <w:pPr>
        <w:pStyle w:val="38"/>
        <w:spacing w:line="480" w:lineRule="auto"/>
        <w:jc w:val="center"/>
        <w:rPr>
          <w:rFonts w:hint="default"/>
          <w:lang w:val="pt-BR"/>
        </w:rPr>
      </w:pPr>
      <w:r>
        <w:rPr>
          <w:rFonts w:hint="default"/>
          <w:lang w:val="pt-BR"/>
        </w:rPr>
        <w:t>Fonte: Próprio autor.</w:t>
      </w:r>
    </w:p>
    <w:p w14:paraId="2C20D259">
      <w:pPr>
        <w:bidi w:val="0"/>
        <w:rPr>
          <w:rFonts w:hint="default"/>
          <w:lang w:val="pt-BR"/>
        </w:rPr>
      </w:pPr>
      <w:r>
        <w:rPr>
          <w:rFonts w:hint="default"/>
          <w:lang w:val="pt-BR"/>
        </w:rPr>
        <w:t xml:space="preserve">Para o correto funcionamento da ponte-H, de acordo com a folha de dados do componente, ele deve operar com tensão lógica de 5V, no entanto, o microcontrolador utilizado possui uma tensão de nível lógico de 3,3V, sendo assim, foi necessário utilizar um conversor de nível lógico bidirecional, também conhecidos como conversores LLC (do inglês </w:t>
      </w:r>
      <w:r>
        <w:rPr>
          <w:rFonts w:hint="default"/>
          <w:i/>
          <w:iCs/>
          <w:lang w:val="pt-BR"/>
        </w:rPr>
        <w:t>Logic Level Converters</w:t>
      </w:r>
      <w:r>
        <w:rPr>
          <w:rFonts w:hint="default"/>
          <w:lang w:val="pt-BR"/>
        </w:rPr>
        <w:t xml:space="preserve">). Na </w:t>
      </w:r>
      <w:r>
        <w:rPr>
          <w:rFonts w:hint="default"/>
          <w:lang w:val="pt-BR"/>
        </w:rPr>
        <w:fldChar w:fldCharType="begin"/>
      </w:r>
      <w:r>
        <w:rPr>
          <w:rFonts w:hint="default"/>
          <w:lang w:val="pt-BR"/>
        </w:rPr>
        <w:instrText xml:space="preserve"> REF _Ref12266 \h </w:instrText>
      </w:r>
      <w:r>
        <w:rPr>
          <w:rFonts w:hint="default"/>
          <w:lang w:val="pt-BR"/>
        </w:rPr>
        <w:fldChar w:fldCharType="separate"/>
      </w:r>
      <w:r>
        <w:t>Figura 28</w:t>
      </w:r>
      <w:r>
        <w:rPr>
          <w:rFonts w:hint="default"/>
          <w:lang w:val="pt-BR"/>
        </w:rPr>
        <w:fldChar w:fldCharType="end"/>
      </w:r>
      <w:r>
        <w:rPr>
          <w:rFonts w:hint="default"/>
          <w:lang w:val="pt-BR"/>
        </w:rPr>
        <w:t xml:space="preserve"> é apresentado o arranjo de um LLC que faz a interface entre o microcontrolador e a ponte-H, o primeiro operando a 3,3V enquanto o segundo opera a 5V.</w:t>
      </w:r>
    </w:p>
    <w:p w14:paraId="0681C9AA">
      <w:pPr>
        <w:pStyle w:val="38"/>
        <w:jc w:val="center"/>
        <w:rPr>
          <w:rFonts w:hint="default"/>
          <w:lang w:val="pt-BR"/>
        </w:rPr>
      </w:pPr>
      <w:bookmarkStart w:id="91" w:name="_Ref12266"/>
      <w:r>
        <w:t xml:space="preserve">Figura </w:t>
      </w:r>
      <w:r>
        <w:fldChar w:fldCharType="begin"/>
      </w:r>
      <w:r>
        <w:instrText xml:space="preserve"> SEQ Figura \* ARABIC </w:instrText>
      </w:r>
      <w:r>
        <w:fldChar w:fldCharType="separate"/>
      </w:r>
      <w:r>
        <w:t>28</w:t>
      </w:r>
      <w:r>
        <w:fldChar w:fldCharType="end"/>
      </w:r>
      <w:bookmarkEnd w:id="91"/>
      <w:bookmarkStart w:id="92" w:name="_Toc156"/>
      <w:r>
        <w:rPr>
          <w:rFonts w:hint="default"/>
          <w:lang w:val="pt-BR"/>
        </w:rPr>
        <w:t>- Conversor de nível lógico LLC.</w:t>
      </w:r>
      <w:bookmarkEnd w:id="92"/>
    </w:p>
    <w:p w14:paraId="5C29B7DE">
      <w:pPr>
        <w:ind w:left="0" w:leftChars="0" w:firstLine="0" w:firstLineChars="0"/>
        <w:jc w:val="center"/>
        <w:rPr>
          <w:rFonts w:hint="default"/>
          <w:lang w:val="pt-BR"/>
        </w:rPr>
      </w:pPr>
      <w:r>
        <w:rPr>
          <w:rFonts w:hint="default"/>
          <w:lang w:val="pt-BR"/>
        </w:rPr>
        <w:drawing>
          <wp:inline distT="0" distB="0" distL="114300" distR="114300">
            <wp:extent cx="5423535" cy="1341120"/>
            <wp:effectExtent l="0" t="0" r="0" b="0"/>
            <wp:docPr id="12" name="Imagem 12" descr="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LLC"/>
                    <pic:cNvPicPr>
                      <a:picLocks noChangeAspect="1"/>
                    </pic:cNvPicPr>
                  </pic:nvPicPr>
                  <pic:blipFill>
                    <a:blip r:embed="rId42">
                      <a:grayscl/>
                      <a:lum bright="6000"/>
                    </a:blip>
                    <a:srcRect t="26022" b="5498"/>
                    <a:stretch>
                      <a:fillRect/>
                    </a:stretch>
                  </pic:blipFill>
                  <pic:spPr>
                    <a:xfrm>
                      <a:off x="0" y="0"/>
                      <a:ext cx="5423535" cy="1341120"/>
                    </a:xfrm>
                    <a:prstGeom prst="rect">
                      <a:avLst/>
                    </a:prstGeom>
                  </pic:spPr>
                </pic:pic>
              </a:graphicData>
            </a:graphic>
          </wp:inline>
        </w:drawing>
      </w:r>
    </w:p>
    <w:p w14:paraId="001CD00F">
      <w:pPr>
        <w:pStyle w:val="38"/>
        <w:jc w:val="center"/>
        <w:rPr>
          <w:rFonts w:hint="default"/>
          <w:lang w:val="pt-BR"/>
        </w:rPr>
      </w:pPr>
      <w:r>
        <w:t>Fonte</w:t>
      </w:r>
      <w:r>
        <w:rPr>
          <w:rFonts w:hint="default"/>
          <w:lang w:val="pt-BR"/>
        </w:rPr>
        <w:t>: Próprio autor.</w:t>
      </w:r>
    </w:p>
    <w:p w14:paraId="000BD9A3">
      <w:pPr>
        <w:pStyle w:val="4"/>
        <w:bidi w:val="0"/>
        <w:rPr>
          <w:rFonts w:hint="default"/>
          <w:lang w:val="pt-BR"/>
        </w:rPr>
      </w:pPr>
      <w:bookmarkStart w:id="93" w:name="_Toc394"/>
      <w:r>
        <w:rPr>
          <w:rFonts w:hint="default"/>
          <w:lang w:val="pt-BR"/>
        </w:rPr>
        <w:t>Sistema de armazenamento das variáveis de processo</w:t>
      </w:r>
      <w:bookmarkEnd w:id="93"/>
    </w:p>
    <w:p w14:paraId="41805814">
      <w:pPr>
        <w:bidi w:val="0"/>
        <w:rPr>
          <w:rFonts w:hint="default"/>
          <w:lang w:val="pt-BR"/>
        </w:rPr>
      </w:pPr>
      <w:r>
        <w:rPr>
          <w:rFonts w:hint="default"/>
          <w:lang w:val="pt-BR"/>
        </w:rPr>
        <w:t xml:space="preserve">O microcontrolador possui a função de registrar os dados gerados pelo sistema no cartão SD, com o objetivo de criar um </w:t>
      </w:r>
      <w:r>
        <w:rPr>
          <w:rFonts w:hint="default"/>
          <w:i/>
          <w:iCs/>
          <w:lang w:val="pt-BR"/>
        </w:rPr>
        <w:t xml:space="preserve">data logger </w:t>
      </w:r>
      <w:r>
        <w:rPr>
          <w:rFonts w:hint="default"/>
          <w:i w:val="0"/>
          <w:iCs w:val="0"/>
          <w:lang w:val="pt-BR"/>
        </w:rPr>
        <w:t>e</w:t>
      </w:r>
      <w:r>
        <w:rPr>
          <w:rFonts w:hint="default"/>
          <w:i/>
          <w:iCs/>
          <w:lang w:val="pt-BR"/>
        </w:rPr>
        <w:t xml:space="preserve"> </w:t>
      </w:r>
      <w:r>
        <w:rPr>
          <w:rFonts w:hint="default"/>
          <w:lang w:val="pt-BR"/>
        </w:rPr>
        <w:t>armazenar essas informações. A implementação desta função é facilitada pelo uso do protocolo SPI, que é amplamente utilizado na comunicação com cartões SD. A simplicidade dessa tarefa é assegurada pela compatibilidade do protocolo SPI com a maioria dos cartões SD, permitindo a integração e operação de maneira direta e eficiente.</w:t>
      </w:r>
    </w:p>
    <w:p w14:paraId="7D093B5F">
      <w:pPr>
        <w:bidi w:val="0"/>
        <w:rPr>
          <w:rFonts w:hint="default"/>
          <w:lang w:val="pt-BR"/>
        </w:rPr>
      </w:pPr>
      <w:r>
        <w:rPr>
          <w:rFonts w:hint="default"/>
          <w:lang w:val="pt-BR"/>
        </w:rPr>
        <w:t xml:space="preserve">A comunicação SPI é caracterizada por fazer uso de um pino de relógio para garantir o sincronismo na comunicação entre os periféricos, caracterizada pela sigla SCLK e dois pinos de dados que funcionam como dados de saída do mestre (controlador) para o escravo (módulo), e dados de entrada para o mestre e saída do escravo. Esses pinos são chamados respetivamente de pinos MISO (do inglês </w:t>
      </w:r>
      <w:r>
        <w:rPr>
          <w:rFonts w:hint="default"/>
          <w:i/>
          <w:iCs/>
          <w:lang w:val="pt-BR"/>
        </w:rPr>
        <w:t>Master In Slave Out</w:t>
      </w:r>
      <w:r>
        <w:rPr>
          <w:rFonts w:hint="default"/>
          <w:lang w:val="pt-BR"/>
        </w:rPr>
        <w:t xml:space="preserve">) e MOSI (do inglês </w:t>
      </w:r>
      <w:r>
        <w:rPr>
          <w:rFonts w:hint="default"/>
          <w:i/>
          <w:iCs/>
          <w:lang w:val="pt-BR"/>
        </w:rPr>
        <w:t>Master Out Slave In</w:t>
      </w:r>
      <w:r>
        <w:rPr>
          <w:rFonts w:hint="default"/>
          <w:lang w:val="pt-BR"/>
        </w:rPr>
        <w:t xml:space="preserve">). Além disso, existe um pino auxiliar para ativar ou desativar o módulo, também chamado de seletor de chip ou </w:t>
      </w:r>
      <w:r>
        <w:rPr>
          <w:rFonts w:hint="default"/>
          <w:i/>
          <w:iCs/>
          <w:lang w:val="pt-BR"/>
        </w:rPr>
        <w:t xml:space="preserve">Chip Select </w:t>
      </w:r>
      <w:r>
        <w:rPr>
          <w:rFonts w:hint="default"/>
          <w:lang w:val="pt-BR"/>
        </w:rPr>
        <w:t>do inglês.</w:t>
      </w:r>
    </w:p>
    <w:p w14:paraId="3BFAF17E">
      <w:pPr>
        <w:bidi w:val="0"/>
        <w:rPr>
          <w:rFonts w:hint="default"/>
          <w:lang w:val="pt-BR"/>
        </w:rPr>
      </w:pPr>
      <w:r>
        <w:rPr>
          <w:rFonts w:hint="default"/>
          <w:lang w:val="pt-BR"/>
        </w:rPr>
        <w:t xml:space="preserve">Para a instalação do cartão SD no sistema, foi utilizado um </w:t>
      </w:r>
      <w:r>
        <w:rPr>
          <w:rFonts w:hint="default"/>
          <w:i/>
          <w:iCs/>
          <w:lang w:val="pt-BR"/>
        </w:rPr>
        <w:t>slot</w:t>
      </w:r>
      <w:r>
        <w:rPr>
          <w:rFonts w:hint="default"/>
          <w:lang w:val="pt-BR"/>
        </w:rPr>
        <w:t xml:space="preserve"> que serve como interface física para conexão do cartão com o sistema, onde através dele, as conexões são realizadas com o cartão até o microcontrolador. O cartão SD utiliza o protocolo SPI, que torna ele bastante fácil de ser utilizado. Além do </w:t>
      </w:r>
      <w:r>
        <w:rPr>
          <w:rFonts w:hint="default"/>
          <w:i/>
          <w:iCs/>
          <w:lang w:val="pt-BR"/>
        </w:rPr>
        <w:t>slot</w:t>
      </w:r>
      <w:r>
        <w:rPr>
          <w:rFonts w:hint="default"/>
          <w:lang w:val="pt-BR"/>
        </w:rPr>
        <w:t xml:space="preserve">, para garantir a integridade do cartão SD e evitar que falhas não previstas possam danifica-lo levando a perda de dados importantes, fora adotado o componente 74LVC125A que funciona como um </w:t>
      </w:r>
      <w:r>
        <w:rPr>
          <w:rFonts w:hint="default"/>
          <w:i/>
          <w:iCs/>
          <w:lang w:val="pt-BR"/>
        </w:rPr>
        <w:t xml:space="preserve">buffer </w:t>
      </w:r>
      <w:r>
        <w:rPr>
          <w:rFonts w:hint="default"/>
          <w:lang w:val="pt-BR"/>
        </w:rPr>
        <w:t xml:space="preserve">não inversor com o intuito de isolar o cartão SD do microcontrolador e dos demais circuitos da placa.. </w:t>
      </w:r>
    </w:p>
    <w:p w14:paraId="40790BC0">
      <w:pPr>
        <w:bidi w:val="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_Ref9380 \h </w:instrText>
      </w:r>
      <w:r>
        <w:rPr>
          <w:rFonts w:hint="default"/>
          <w:lang w:val="pt-BR"/>
        </w:rPr>
        <w:fldChar w:fldCharType="separate"/>
      </w:r>
      <w:r>
        <w:t>Figura 29</w:t>
      </w:r>
      <w:r>
        <w:rPr>
          <w:rFonts w:hint="default"/>
          <w:lang w:val="pt-BR"/>
        </w:rPr>
        <w:fldChar w:fldCharType="end"/>
      </w:r>
      <w:r>
        <w:rPr>
          <w:rFonts w:hint="default"/>
          <w:lang w:val="pt-BR"/>
        </w:rPr>
        <w:t xml:space="preserve"> é possível se observar as conexões necessárias para se conectar o </w:t>
      </w:r>
      <w:r>
        <w:rPr>
          <w:rFonts w:hint="default"/>
          <w:i/>
          <w:iCs/>
          <w:lang w:val="pt-BR"/>
        </w:rPr>
        <w:t xml:space="preserve">slot </w:t>
      </w:r>
      <w:r>
        <w:rPr>
          <w:rFonts w:hint="default"/>
          <w:lang w:val="pt-BR"/>
        </w:rPr>
        <w:t>do cartão SD com o dispositivo isolador que faz a interface com o microcontrolador através dos pinos SPI.</w:t>
      </w:r>
    </w:p>
    <w:p w14:paraId="1A3CDAEA">
      <w:pPr>
        <w:pStyle w:val="38"/>
        <w:jc w:val="center"/>
        <w:rPr>
          <w:rFonts w:hint="default"/>
          <w:lang w:val="pt-BR"/>
        </w:rPr>
      </w:pPr>
      <w:bookmarkStart w:id="94" w:name="_Ref9380"/>
      <w:r>
        <w:t xml:space="preserve">Figura </w:t>
      </w:r>
      <w:r>
        <w:fldChar w:fldCharType="begin"/>
      </w:r>
      <w:r>
        <w:instrText xml:space="preserve"> SEQ Figura \* ARABIC </w:instrText>
      </w:r>
      <w:r>
        <w:fldChar w:fldCharType="separate"/>
      </w:r>
      <w:r>
        <w:t>29</w:t>
      </w:r>
      <w:r>
        <w:fldChar w:fldCharType="end"/>
      </w:r>
      <w:bookmarkEnd w:id="94"/>
      <w:bookmarkStart w:id="95" w:name="_Toc19413"/>
      <w:r>
        <w:rPr>
          <w:rFonts w:hint="default"/>
          <w:lang w:val="pt-BR"/>
        </w:rPr>
        <w:t xml:space="preserve">- </w:t>
      </w:r>
      <w:r>
        <w:rPr>
          <w:rFonts w:hint="default"/>
          <w:i/>
          <w:iCs/>
          <w:lang w:val="pt-BR"/>
        </w:rPr>
        <w:t xml:space="preserve">Slot </w:t>
      </w:r>
      <w:r>
        <w:rPr>
          <w:rFonts w:hint="default"/>
          <w:lang w:val="pt-BR"/>
        </w:rPr>
        <w:t>de conexão para cartão SD e CI 74LVC125APW isolador.</w:t>
      </w:r>
      <w:bookmarkEnd w:id="95"/>
    </w:p>
    <w:p w14:paraId="4AF4B540">
      <w:pPr>
        <w:ind w:left="0" w:leftChars="0" w:firstLine="0" w:firstLineChars="0"/>
        <w:jc w:val="center"/>
        <w:rPr>
          <w:rFonts w:hint="default"/>
          <w:lang w:val="pt-BR"/>
        </w:rPr>
      </w:pPr>
      <w:r>
        <w:rPr>
          <w:rFonts w:hint="default"/>
          <w:lang w:val="pt-BR"/>
        </w:rPr>
        <w:drawing>
          <wp:inline distT="0" distB="0" distL="114300" distR="114300">
            <wp:extent cx="4536440" cy="1314450"/>
            <wp:effectExtent l="0" t="0" r="0" b="0"/>
            <wp:docPr id="25" name="Imagem 25" descr="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SD"/>
                    <pic:cNvPicPr>
                      <a:picLocks noChangeAspect="1"/>
                    </pic:cNvPicPr>
                  </pic:nvPicPr>
                  <pic:blipFill>
                    <a:blip r:embed="rId43">
                      <a:grayscl/>
                      <a:lum bright="6000"/>
                    </a:blip>
                    <a:srcRect t="18488" b="10378"/>
                    <a:stretch>
                      <a:fillRect/>
                    </a:stretch>
                  </pic:blipFill>
                  <pic:spPr>
                    <a:xfrm>
                      <a:off x="0" y="0"/>
                      <a:ext cx="4536440" cy="1314450"/>
                    </a:xfrm>
                    <a:prstGeom prst="rect">
                      <a:avLst/>
                    </a:prstGeom>
                  </pic:spPr>
                </pic:pic>
              </a:graphicData>
            </a:graphic>
          </wp:inline>
        </w:drawing>
      </w:r>
    </w:p>
    <w:p w14:paraId="2BA95F03">
      <w:pPr>
        <w:pStyle w:val="38"/>
        <w:jc w:val="center"/>
        <w:rPr>
          <w:rFonts w:hint="default"/>
          <w:lang w:val="pt-BR"/>
        </w:rPr>
      </w:pPr>
      <w:r>
        <w:t>Fonte</w:t>
      </w:r>
      <w:r>
        <w:rPr>
          <w:rFonts w:hint="default"/>
          <w:lang w:val="pt-BR"/>
        </w:rPr>
        <w:t>: Próprio autor.</w:t>
      </w:r>
    </w:p>
    <w:p w14:paraId="0CA1C322">
      <w:pPr>
        <w:pStyle w:val="4"/>
        <w:bidi w:val="0"/>
        <w:rPr>
          <w:rFonts w:hint="default"/>
          <w:lang w:val="pt-BR"/>
        </w:rPr>
      </w:pPr>
      <w:bookmarkStart w:id="96" w:name="_Toc19624"/>
      <w:r>
        <w:rPr>
          <w:rFonts w:hint="default"/>
          <w:lang w:val="pt-BR"/>
        </w:rPr>
        <w:t>Sistema de comunicação com sensor de posição angular</w:t>
      </w:r>
      <w:bookmarkEnd w:id="96"/>
    </w:p>
    <w:p w14:paraId="1920E3F8">
      <w:pPr>
        <w:bidi w:val="0"/>
        <w:rPr>
          <w:rFonts w:hint="default"/>
          <w:i w:val="0"/>
          <w:iCs w:val="0"/>
          <w:lang w:val="pt-BR"/>
        </w:rPr>
      </w:pPr>
      <w:r>
        <w:rPr>
          <w:rFonts w:hint="default"/>
          <w:lang w:val="pt-BR"/>
        </w:rPr>
        <w:t xml:space="preserve">Como o sistema fora projetado para ser genérico, ele conta com 3 conectores com o mundo físico externo para serem conectados a sensores angulares, podendo ser eles do tipo incremental através das conexões de GPIO, de potenciômetros através da conexão ADC ou utilizando </w:t>
      </w:r>
      <w:r>
        <w:rPr>
          <w:rFonts w:hint="default"/>
          <w:i/>
          <w:iCs/>
          <w:lang w:val="pt-BR"/>
        </w:rPr>
        <w:t xml:space="preserve">chips </w:t>
      </w:r>
      <w:r>
        <w:rPr>
          <w:rFonts w:hint="default"/>
          <w:lang w:val="pt-BR"/>
        </w:rPr>
        <w:t xml:space="preserve">dedicados para a medição de posição angular via I2C. Os três conectores são do tipo KFE com 2.54mm de </w:t>
      </w:r>
      <w:r>
        <w:rPr>
          <w:rFonts w:hint="default"/>
          <w:i/>
          <w:iCs/>
          <w:lang w:val="pt-BR"/>
        </w:rPr>
        <w:t xml:space="preserve">pitch </w:t>
      </w:r>
      <w:r>
        <w:rPr>
          <w:rFonts w:hint="default"/>
          <w:i w:val="0"/>
          <w:iCs w:val="0"/>
          <w:lang w:val="pt-BR"/>
        </w:rPr>
        <w:t xml:space="preserve">e foram escolhidos devido a facilidade de se realizar a conexão dos sensores com o conector. Além disso, os pinos são conectados em GPIO do microcontrolador podendo assumir outras funções além dos sensores de posição angular, servindo como sensores de chaves fim de curso ou conexões a sensores como temperatura ou pressão. Na </w:t>
      </w:r>
      <w:r>
        <w:rPr>
          <w:rFonts w:hint="default"/>
          <w:i w:val="0"/>
          <w:iCs w:val="0"/>
          <w:lang w:val="pt-BR"/>
        </w:rPr>
        <w:fldChar w:fldCharType="begin"/>
      </w:r>
      <w:r>
        <w:rPr>
          <w:rFonts w:hint="default"/>
          <w:i w:val="0"/>
          <w:iCs w:val="0"/>
          <w:lang w:val="pt-BR"/>
        </w:rPr>
        <w:instrText xml:space="preserve"> REF _Ref13151 \h </w:instrText>
      </w:r>
      <w:r>
        <w:rPr>
          <w:rFonts w:hint="default"/>
          <w:i w:val="0"/>
          <w:iCs w:val="0"/>
          <w:lang w:val="pt-BR"/>
        </w:rPr>
        <w:fldChar w:fldCharType="separate"/>
      </w:r>
      <w:r>
        <w:t>Figura 30</w:t>
      </w:r>
      <w:r>
        <w:rPr>
          <w:rFonts w:hint="default"/>
          <w:i w:val="0"/>
          <w:iCs w:val="0"/>
          <w:lang w:val="pt-BR"/>
        </w:rPr>
        <w:fldChar w:fldCharType="end"/>
      </w:r>
      <w:r>
        <w:rPr>
          <w:rFonts w:hint="default"/>
          <w:i w:val="0"/>
          <w:iCs w:val="0"/>
          <w:lang w:val="pt-BR"/>
        </w:rPr>
        <w:t xml:space="preserve"> é possível se visualizar as conexões nos conectores KFE. </w:t>
      </w:r>
    </w:p>
    <w:p w14:paraId="6C597A84">
      <w:pPr>
        <w:pStyle w:val="38"/>
        <w:jc w:val="center"/>
        <w:rPr>
          <w:rFonts w:hint="default"/>
          <w:lang w:val="pt-BR"/>
        </w:rPr>
      </w:pPr>
      <w:bookmarkStart w:id="97" w:name="_Ref13151"/>
      <w:r>
        <w:t xml:space="preserve">Figura </w:t>
      </w:r>
      <w:r>
        <w:fldChar w:fldCharType="begin"/>
      </w:r>
      <w:r>
        <w:instrText xml:space="preserve"> SEQ Figura \* ARABIC </w:instrText>
      </w:r>
      <w:r>
        <w:fldChar w:fldCharType="separate"/>
      </w:r>
      <w:r>
        <w:t>30</w:t>
      </w:r>
      <w:r>
        <w:fldChar w:fldCharType="end"/>
      </w:r>
      <w:bookmarkEnd w:id="97"/>
      <w:bookmarkStart w:id="98" w:name="_Toc14707"/>
      <w:r>
        <w:rPr>
          <w:rFonts w:hint="default"/>
          <w:lang w:val="pt-BR"/>
        </w:rPr>
        <w:t>- Conectores para sensores ou GPIO.</w:t>
      </w:r>
      <w:bookmarkEnd w:id="98"/>
    </w:p>
    <w:p w14:paraId="3E43E35F">
      <w:pPr>
        <w:jc w:val="center"/>
      </w:pPr>
      <w:r>
        <w:drawing>
          <wp:inline distT="0" distB="0" distL="114300" distR="114300">
            <wp:extent cx="1354455" cy="877570"/>
            <wp:effectExtent l="0" t="0" r="1905" b="6350"/>
            <wp:docPr id="3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
                    <pic:cNvPicPr>
                      <a:picLocks noChangeAspect="1"/>
                    </pic:cNvPicPr>
                  </pic:nvPicPr>
                  <pic:blipFill>
                    <a:blip r:embed="rId44">
                      <a:grayscl/>
                      <a:lum bright="6000"/>
                    </a:blip>
                    <a:srcRect l="8351" t="855" r="9814"/>
                    <a:stretch>
                      <a:fillRect/>
                    </a:stretch>
                  </pic:blipFill>
                  <pic:spPr>
                    <a:xfrm>
                      <a:off x="0" y="0"/>
                      <a:ext cx="1354455" cy="877570"/>
                    </a:xfrm>
                    <a:prstGeom prst="rect">
                      <a:avLst/>
                    </a:prstGeom>
                    <a:noFill/>
                    <a:ln>
                      <a:noFill/>
                    </a:ln>
                  </pic:spPr>
                </pic:pic>
              </a:graphicData>
            </a:graphic>
          </wp:inline>
        </w:drawing>
      </w:r>
      <w:r>
        <w:drawing>
          <wp:inline distT="0" distB="0" distL="114300" distR="114300">
            <wp:extent cx="1414780" cy="1120140"/>
            <wp:effectExtent l="0" t="0" r="2540" b="7620"/>
            <wp:docPr id="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1"/>
                    <pic:cNvPicPr>
                      <a:picLocks noChangeAspect="1"/>
                    </pic:cNvPicPr>
                  </pic:nvPicPr>
                  <pic:blipFill>
                    <a:blip r:embed="rId45">
                      <a:grayscl/>
                      <a:lum bright="6000"/>
                    </a:blip>
                    <a:srcRect l="3341" t="21830" r="4332"/>
                    <a:stretch>
                      <a:fillRect/>
                    </a:stretch>
                  </pic:blipFill>
                  <pic:spPr>
                    <a:xfrm>
                      <a:off x="0" y="0"/>
                      <a:ext cx="1414780" cy="1120140"/>
                    </a:xfrm>
                    <a:prstGeom prst="rect">
                      <a:avLst/>
                    </a:prstGeom>
                    <a:noFill/>
                    <a:ln>
                      <a:noFill/>
                    </a:ln>
                  </pic:spPr>
                </pic:pic>
              </a:graphicData>
            </a:graphic>
          </wp:inline>
        </w:drawing>
      </w:r>
      <w:r>
        <w:drawing>
          <wp:inline distT="0" distB="0" distL="114300" distR="114300">
            <wp:extent cx="1295400" cy="884555"/>
            <wp:effectExtent l="0" t="0" r="0" b="14605"/>
            <wp:docPr id="3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2"/>
                    <pic:cNvPicPr>
                      <a:picLocks noChangeAspect="1"/>
                    </pic:cNvPicPr>
                  </pic:nvPicPr>
                  <pic:blipFill>
                    <a:blip r:embed="rId46">
                      <a:grayscl/>
                      <a:lum bright="6000"/>
                    </a:blip>
                    <a:srcRect l="10759" t="4031" r="2655"/>
                    <a:stretch>
                      <a:fillRect/>
                    </a:stretch>
                  </pic:blipFill>
                  <pic:spPr>
                    <a:xfrm>
                      <a:off x="0" y="0"/>
                      <a:ext cx="1295400" cy="884555"/>
                    </a:xfrm>
                    <a:prstGeom prst="rect">
                      <a:avLst/>
                    </a:prstGeom>
                    <a:noFill/>
                    <a:ln>
                      <a:noFill/>
                    </a:ln>
                  </pic:spPr>
                </pic:pic>
              </a:graphicData>
            </a:graphic>
          </wp:inline>
        </w:drawing>
      </w:r>
    </w:p>
    <w:p w14:paraId="74DB573A">
      <w:pPr>
        <w:pStyle w:val="38"/>
        <w:jc w:val="center"/>
        <w:rPr>
          <w:rFonts w:hint="default"/>
          <w:lang w:val="pt-BR"/>
        </w:rPr>
      </w:pPr>
      <w:r>
        <w:t>Fonte</w:t>
      </w:r>
      <w:r>
        <w:rPr>
          <w:rFonts w:hint="default"/>
          <w:lang w:val="pt-BR"/>
        </w:rPr>
        <w:t>: Próprio autor.</w:t>
      </w:r>
    </w:p>
    <w:p w14:paraId="67030D91">
      <w:pPr>
        <w:pStyle w:val="3"/>
        <w:bidi w:val="0"/>
        <w:rPr>
          <w:rFonts w:hint="default"/>
          <w:lang w:val="pt-BR"/>
        </w:rPr>
      </w:pPr>
      <w:bookmarkStart w:id="99" w:name="_Toc7725"/>
      <w:r>
        <w:rPr>
          <w:rFonts w:hint="default"/>
          <w:lang w:val="pt-BR"/>
        </w:rPr>
        <w:t>Projeto da Placa de Circuito Impresso (PCB Design)</w:t>
      </w:r>
      <w:bookmarkEnd w:id="99"/>
    </w:p>
    <w:p w14:paraId="45429CEE">
      <w:pPr>
        <w:bidi w:val="0"/>
        <w:rPr>
          <w:rFonts w:hint="default"/>
          <w:lang w:val="pt-BR"/>
        </w:rPr>
      </w:pPr>
      <w:r>
        <w:rPr>
          <w:rFonts w:hint="default"/>
          <w:lang w:val="pt-BR"/>
        </w:rPr>
        <w:t xml:space="preserve">Após finalizada a etapa de definição de definição dos requisitos do sistema, simulações e projeto dos esquemáticos, pode-se então realizar a etapa de criação da placa de circuito impresso que iria embarcar todos os periféricos do sistema em uma única placa que servirá de módulo do sistema. Para a realização do </w:t>
      </w:r>
      <w:r>
        <w:rPr>
          <w:rFonts w:hint="default"/>
          <w:i/>
          <w:iCs/>
          <w:lang w:val="pt-BR"/>
        </w:rPr>
        <w:t xml:space="preserve">design </w:t>
      </w:r>
      <w:r>
        <w:rPr>
          <w:rFonts w:hint="default"/>
          <w:lang w:val="pt-BR"/>
        </w:rPr>
        <w:t xml:space="preserve">da PCB, fora utilizada a ferramenta de </w:t>
      </w:r>
      <w:r>
        <w:rPr>
          <w:rFonts w:hint="default"/>
          <w:i/>
          <w:iCs/>
          <w:lang w:val="pt-BR"/>
        </w:rPr>
        <w:t xml:space="preserve">design </w:t>
      </w:r>
      <w:r>
        <w:rPr>
          <w:rFonts w:hint="default"/>
          <w:lang w:val="pt-BR"/>
        </w:rPr>
        <w:t xml:space="preserve">de placas </w:t>
      </w:r>
      <w:r>
        <w:rPr>
          <w:rFonts w:hint="default"/>
          <w:i/>
          <w:iCs/>
          <w:lang w:val="pt-BR"/>
        </w:rPr>
        <w:t>EasyEDA</w:t>
      </w:r>
      <w:r>
        <w:rPr>
          <w:rFonts w:hint="default"/>
          <w:lang w:val="pt-BR"/>
        </w:rPr>
        <w:t xml:space="preserve">, uma ferramenta online e com versão gratuita de desenho de esquemáticos e </w:t>
      </w:r>
      <w:r>
        <w:rPr>
          <w:rFonts w:hint="default"/>
          <w:i/>
          <w:iCs/>
          <w:lang w:val="pt-BR"/>
        </w:rPr>
        <w:t xml:space="preserve">design </w:t>
      </w:r>
      <w:r>
        <w:rPr>
          <w:rFonts w:hint="default"/>
          <w:lang w:val="pt-BR"/>
        </w:rPr>
        <w:t xml:space="preserve">de placas. </w:t>
      </w:r>
    </w:p>
    <w:p w14:paraId="6F2491B7">
      <w:pPr>
        <w:bidi w:val="0"/>
        <w:rPr>
          <w:rFonts w:hint="default"/>
          <w:lang w:val="pt-BR"/>
        </w:rPr>
      </w:pPr>
      <w:r>
        <w:rPr>
          <w:rFonts w:hint="default"/>
          <w:lang w:val="pt-BR"/>
        </w:rPr>
        <w:t xml:space="preserve">Essa ferramenta conta com uma grande variedade de opções que visam facilitar o desenho de PCB, além fazer parte de uma linha de fabricação de PCB contando com empresas parceiras para produção das PCB pela JLCPCB e com uma das principais distribuidoras de componentes eletrônicos do mundo, a LCSC componentes. Dentre as principais vantagens do EasyEDA, podem ser destacados: </w:t>
      </w:r>
    </w:p>
    <w:p w14:paraId="46456AA0">
      <w:pPr>
        <w:numPr>
          <w:ilvl w:val="0"/>
          <w:numId w:val="10"/>
        </w:numPr>
        <w:ind w:left="845" w:leftChars="0" w:hanging="425" w:firstLineChars="0"/>
        <w:rPr>
          <w:rFonts w:hint="default"/>
          <w:lang w:val="pt-BR"/>
        </w:rPr>
      </w:pPr>
      <w:r>
        <w:rPr>
          <w:rFonts w:hint="default"/>
          <w:lang w:val="pt-BR"/>
        </w:rPr>
        <w:t>Possui ferramentas de desenho de esquemáticos;</w:t>
      </w:r>
    </w:p>
    <w:p w14:paraId="72451966">
      <w:pPr>
        <w:numPr>
          <w:ilvl w:val="0"/>
          <w:numId w:val="10"/>
        </w:numPr>
        <w:ind w:left="845" w:leftChars="0" w:hanging="425" w:firstLineChars="0"/>
        <w:rPr>
          <w:rFonts w:hint="default"/>
          <w:lang w:val="pt-BR"/>
        </w:rPr>
      </w:pPr>
      <w:r>
        <w:rPr>
          <w:rFonts w:hint="default"/>
          <w:lang w:val="pt-BR"/>
        </w:rPr>
        <w:t xml:space="preserve">Gerenciamento de </w:t>
      </w:r>
      <w:r>
        <w:rPr>
          <w:rFonts w:hint="default"/>
          <w:i/>
          <w:iCs/>
          <w:lang w:val="pt-BR"/>
        </w:rPr>
        <w:t xml:space="preserve">footprints </w:t>
      </w:r>
      <w:r>
        <w:rPr>
          <w:rFonts w:hint="default"/>
          <w:lang w:val="pt-BR"/>
        </w:rPr>
        <w:t>de componentes comerciais;</w:t>
      </w:r>
    </w:p>
    <w:p w14:paraId="5C6B81E3">
      <w:pPr>
        <w:numPr>
          <w:ilvl w:val="0"/>
          <w:numId w:val="10"/>
        </w:numPr>
        <w:ind w:left="845" w:leftChars="0" w:hanging="425" w:firstLineChars="0"/>
        <w:rPr>
          <w:rFonts w:hint="default"/>
          <w:lang w:val="pt-BR"/>
        </w:rPr>
      </w:pPr>
      <w:r>
        <w:rPr>
          <w:rFonts w:hint="default"/>
          <w:lang w:val="pt-BR"/>
        </w:rPr>
        <w:t>Auto roteamento e gestão de camadas de roteamento;</w:t>
      </w:r>
    </w:p>
    <w:p w14:paraId="57446E81">
      <w:pPr>
        <w:numPr>
          <w:ilvl w:val="0"/>
          <w:numId w:val="10"/>
        </w:numPr>
        <w:ind w:left="845" w:leftChars="0" w:hanging="425" w:firstLineChars="0"/>
        <w:rPr>
          <w:rFonts w:hint="default"/>
          <w:lang w:val="pt-BR"/>
        </w:rPr>
      </w:pPr>
      <w:r>
        <w:rPr>
          <w:rFonts w:hint="default"/>
          <w:lang w:val="pt-BR"/>
        </w:rPr>
        <w:t xml:space="preserve">Simulação de circuitos </w:t>
      </w:r>
      <w:r>
        <w:rPr>
          <w:rFonts w:hint="default"/>
          <w:i/>
          <w:iCs/>
          <w:lang w:val="pt-BR"/>
        </w:rPr>
        <w:t>Spice;</w:t>
      </w:r>
    </w:p>
    <w:p w14:paraId="01807FDC">
      <w:pPr>
        <w:numPr>
          <w:ilvl w:val="0"/>
          <w:numId w:val="10"/>
        </w:numPr>
        <w:ind w:left="845" w:leftChars="0" w:hanging="425" w:firstLineChars="0"/>
        <w:rPr>
          <w:rFonts w:hint="default"/>
          <w:lang w:val="pt-BR"/>
        </w:rPr>
      </w:pPr>
      <w:r>
        <w:rPr>
          <w:rFonts w:hint="default"/>
          <w:lang w:val="pt-BR"/>
        </w:rPr>
        <w:t>Gerenciamento de projeto com versionamentos;</w:t>
      </w:r>
    </w:p>
    <w:p w14:paraId="526C4EA4">
      <w:pPr>
        <w:numPr>
          <w:ilvl w:val="0"/>
          <w:numId w:val="10"/>
        </w:numPr>
        <w:ind w:left="845" w:leftChars="0" w:hanging="425" w:firstLineChars="0"/>
        <w:rPr>
          <w:rFonts w:hint="default"/>
          <w:lang w:val="pt-BR"/>
        </w:rPr>
      </w:pPr>
      <w:r>
        <w:rPr>
          <w:rFonts w:hint="default"/>
          <w:lang w:val="pt-BR"/>
        </w:rPr>
        <w:t>Colaboração de times de projeto;</w:t>
      </w:r>
    </w:p>
    <w:p w14:paraId="3C5E22F0">
      <w:pPr>
        <w:numPr>
          <w:ilvl w:val="0"/>
          <w:numId w:val="10"/>
        </w:numPr>
        <w:ind w:left="845" w:leftChars="0" w:hanging="425" w:firstLineChars="0"/>
        <w:rPr>
          <w:rFonts w:hint="default"/>
          <w:lang w:val="pt-BR"/>
        </w:rPr>
      </w:pPr>
      <w:r>
        <w:rPr>
          <w:rFonts w:hint="default"/>
          <w:lang w:val="pt-BR"/>
        </w:rPr>
        <w:t>Integração com a linha produtiva de fabricação de PCI pela JLCPCB;</w:t>
      </w:r>
    </w:p>
    <w:p w14:paraId="485D0CD8">
      <w:pPr>
        <w:numPr>
          <w:ilvl w:val="0"/>
          <w:numId w:val="10"/>
        </w:numPr>
        <w:ind w:left="845" w:leftChars="0" w:hanging="425" w:firstLineChars="0"/>
        <w:rPr>
          <w:rFonts w:hint="default"/>
          <w:lang w:val="pt-BR"/>
        </w:rPr>
      </w:pPr>
      <w:r>
        <w:rPr>
          <w:rFonts w:hint="default"/>
          <w:lang w:val="pt-BR"/>
        </w:rPr>
        <w:t xml:space="preserve">Possui </w:t>
      </w:r>
      <w:r>
        <w:rPr>
          <w:rFonts w:hint="default"/>
          <w:i/>
          <w:iCs/>
          <w:lang w:val="pt-BR"/>
        </w:rPr>
        <w:t>software online</w:t>
      </w:r>
      <w:r>
        <w:rPr>
          <w:rFonts w:hint="default"/>
          <w:lang w:val="pt-BR"/>
        </w:rPr>
        <w:t xml:space="preserve"> e versão para </w:t>
      </w:r>
      <w:r>
        <w:rPr>
          <w:rFonts w:hint="default"/>
          <w:i/>
          <w:iCs/>
          <w:lang w:val="pt-BR"/>
        </w:rPr>
        <w:t>desktop</w:t>
      </w:r>
      <w:r>
        <w:rPr>
          <w:rFonts w:hint="default"/>
          <w:lang w:val="pt-BR"/>
        </w:rPr>
        <w:t xml:space="preserve">. </w:t>
      </w:r>
    </w:p>
    <w:p w14:paraId="43FAB4E9">
      <w:pPr>
        <w:bidi w:val="0"/>
        <w:rPr>
          <w:rFonts w:hint="default"/>
          <w:lang w:val="pt-BR"/>
        </w:rPr>
      </w:pPr>
      <w:r>
        <w:rPr>
          <w:rFonts w:hint="default"/>
          <w:lang w:val="pt-BR"/>
        </w:rPr>
        <w:t xml:space="preserve">Essas são apenas algumas das vantagens que tornam o </w:t>
      </w:r>
      <w:r>
        <w:rPr>
          <w:rFonts w:hint="default"/>
          <w:i/>
          <w:iCs/>
          <w:lang w:val="pt-BR"/>
        </w:rPr>
        <w:t xml:space="preserve">EasyEDA </w:t>
      </w:r>
      <w:r>
        <w:rPr>
          <w:rFonts w:hint="default"/>
          <w:lang w:val="pt-BR"/>
        </w:rPr>
        <w:t xml:space="preserve">uma ferramenta atrativa para o desenho de PCB. Os esquemáticos resultantes do projeto podem ser encontrados em: </w:t>
      </w:r>
    </w:p>
    <w:p w14:paraId="67129B03">
      <w:pPr>
        <w:numPr>
          <w:ilvl w:val="0"/>
          <w:numId w:val="11"/>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_Ref22582 \h </w:instrText>
      </w:r>
      <w:r>
        <w:rPr>
          <w:rFonts w:hint="default"/>
          <w:lang w:val="pt-BR"/>
        </w:rPr>
        <w:fldChar w:fldCharType="separate"/>
      </w:r>
      <w:r>
        <w:t xml:space="preserve">Apêndice </w:t>
      </w:r>
      <w:r>
        <w:rPr>
          <w:rFonts w:hint="default"/>
          <w:lang w:val="pt-BR"/>
        </w:rPr>
        <w:t>I - Esquemático do módulo / Gestão de energia do sistema.</w:t>
      </w:r>
      <w:r>
        <w:rPr>
          <w:rFonts w:hint="default"/>
          <w:lang w:val="pt-BR"/>
        </w:rPr>
        <w:fldChar w:fldCharType="end"/>
      </w:r>
    </w:p>
    <w:p w14:paraId="5F0547DF">
      <w:pPr>
        <w:numPr>
          <w:ilvl w:val="0"/>
          <w:numId w:val="11"/>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_Ref22592 \h </w:instrText>
      </w:r>
      <w:r>
        <w:rPr>
          <w:rFonts w:hint="default"/>
          <w:lang w:val="pt-BR"/>
        </w:rPr>
        <w:fldChar w:fldCharType="separate"/>
      </w:r>
      <w:r>
        <w:t xml:space="preserve">Apêndice </w:t>
      </w:r>
      <w:r>
        <w:rPr>
          <w:rFonts w:hint="default"/>
          <w:lang w:val="pt-BR"/>
        </w:rPr>
        <w:t>II -Esquemático do módulo / Conversor USB - UART.</w:t>
      </w:r>
      <w:r>
        <w:rPr>
          <w:rFonts w:hint="default"/>
          <w:lang w:val="pt-BR"/>
        </w:rPr>
        <w:fldChar w:fldCharType="end"/>
      </w:r>
    </w:p>
    <w:p w14:paraId="1EBB040F">
      <w:pPr>
        <w:numPr>
          <w:ilvl w:val="0"/>
          <w:numId w:val="11"/>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_Ref22595 \h </w:instrText>
      </w:r>
      <w:r>
        <w:rPr>
          <w:rFonts w:hint="default"/>
          <w:lang w:val="pt-BR"/>
        </w:rPr>
        <w:fldChar w:fldCharType="separate"/>
      </w:r>
      <w:r>
        <w:t xml:space="preserve">Apêndice </w:t>
      </w:r>
      <w:r>
        <w:rPr>
          <w:rFonts w:hint="default"/>
          <w:lang w:val="pt-BR"/>
        </w:rPr>
        <w:t>III - Esquemático do módulo - Microcontrolador.</w:t>
      </w:r>
      <w:r>
        <w:rPr>
          <w:rFonts w:hint="default"/>
          <w:lang w:val="pt-BR"/>
        </w:rPr>
        <w:fldChar w:fldCharType="end"/>
      </w:r>
    </w:p>
    <w:p w14:paraId="52414D6E">
      <w:pPr>
        <w:numPr>
          <w:ilvl w:val="0"/>
          <w:numId w:val="11"/>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_Ref22599 \h </w:instrText>
      </w:r>
      <w:r>
        <w:rPr>
          <w:rFonts w:hint="default"/>
          <w:lang w:val="pt-BR"/>
        </w:rPr>
        <w:fldChar w:fldCharType="separate"/>
      </w:r>
      <w:r>
        <w:t xml:space="preserve">Apêndice </w:t>
      </w:r>
      <w:r>
        <w:rPr>
          <w:rFonts w:hint="default"/>
          <w:lang w:val="pt-BR"/>
        </w:rPr>
        <w:t>IV -Esquemático do módulo / Circuito da ponte H.</w:t>
      </w:r>
      <w:r>
        <w:rPr>
          <w:rFonts w:hint="default"/>
          <w:lang w:val="pt-BR"/>
        </w:rPr>
        <w:fldChar w:fldCharType="end"/>
      </w:r>
    </w:p>
    <w:p w14:paraId="34F354C2">
      <w:pPr>
        <w:numPr>
          <w:ilvl w:val="0"/>
          <w:numId w:val="11"/>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_Ref22602 \h </w:instrText>
      </w:r>
      <w:r>
        <w:rPr>
          <w:rFonts w:hint="default"/>
          <w:lang w:val="pt-BR"/>
        </w:rPr>
        <w:fldChar w:fldCharType="separate"/>
      </w:r>
      <w:r>
        <w:t xml:space="preserve">Apêndice </w:t>
      </w:r>
      <w:r>
        <w:rPr>
          <w:rFonts w:hint="default"/>
          <w:lang w:val="pt-BR"/>
        </w:rPr>
        <w:t xml:space="preserve">V - Esquemático do módulo / </w:t>
      </w:r>
      <w:r>
        <w:rPr>
          <w:rFonts w:hint="default"/>
          <w:i/>
          <w:iCs/>
          <w:lang w:val="pt-BR"/>
        </w:rPr>
        <w:t>Data logger</w:t>
      </w:r>
      <w:r>
        <w:rPr>
          <w:rFonts w:hint="default"/>
          <w:lang w:val="pt-BR"/>
        </w:rPr>
        <w:t xml:space="preserve"> do sistema.</w:t>
      </w:r>
      <w:r>
        <w:rPr>
          <w:rFonts w:hint="default"/>
          <w:lang w:val="pt-BR"/>
        </w:rPr>
        <w:fldChar w:fldCharType="end"/>
      </w:r>
    </w:p>
    <w:p w14:paraId="0AD71C2D">
      <w:pPr>
        <w:bidi w:val="0"/>
        <w:rPr>
          <w:rFonts w:hint="default"/>
          <w:lang w:val="pt-BR"/>
        </w:rPr>
      </w:pPr>
      <w:r>
        <w:rPr>
          <w:rFonts w:hint="default"/>
          <w:lang w:val="pt-BR"/>
        </w:rPr>
        <w:t xml:space="preserve">Para realizar o roteamento da placa, foram utilizados duas camadas de cobre, onde a camada superior pode ser vista na </w:t>
      </w:r>
      <w:r>
        <w:rPr>
          <w:rFonts w:hint="default"/>
          <w:lang w:val="pt-BR"/>
        </w:rPr>
        <w:fldChar w:fldCharType="begin"/>
      </w:r>
      <w:r>
        <w:rPr>
          <w:rFonts w:hint="default"/>
          <w:lang w:val="pt-BR"/>
        </w:rPr>
        <w:instrText xml:space="preserve"> REF _Ref24032 \h </w:instrText>
      </w:r>
      <w:r>
        <w:rPr>
          <w:rFonts w:hint="default"/>
          <w:lang w:val="pt-BR"/>
        </w:rPr>
        <w:fldChar w:fldCharType="separate"/>
      </w:r>
      <w:r>
        <w:t>Figura 31</w:t>
      </w:r>
      <w:r>
        <w:rPr>
          <w:rFonts w:hint="default"/>
          <w:lang w:val="pt-BR"/>
        </w:rPr>
        <w:fldChar w:fldCharType="end"/>
      </w:r>
      <w:r>
        <w:rPr>
          <w:rFonts w:hint="default"/>
          <w:lang w:val="pt-BR"/>
        </w:rPr>
        <w:t xml:space="preserve">-a e camada inferior na </w:t>
      </w:r>
      <w:r>
        <w:rPr>
          <w:rFonts w:hint="default"/>
          <w:lang w:val="pt-BR"/>
        </w:rPr>
        <w:fldChar w:fldCharType="begin"/>
      </w:r>
      <w:r>
        <w:rPr>
          <w:rFonts w:hint="default"/>
          <w:lang w:val="pt-BR"/>
        </w:rPr>
        <w:instrText xml:space="preserve"> REF _Ref24032 \h </w:instrText>
      </w:r>
      <w:r>
        <w:rPr>
          <w:rFonts w:hint="default"/>
          <w:lang w:val="pt-BR"/>
        </w:rPr>
        <w:fldChar w:fldCharType="separate"/>
      </w:r>
      <w:r>
        <w:t>Figura 31</w:t>
      </w:r>
      <w:r>
        <w:rPr>
          <w:rFonts w:hint="default"/>
          <w:lang w:val="pt-BR"/>
        </w:rPr>
        <w:fldChar w:fldCharType="end"/>
      </w:r>
      <w:r>
        <w:rPr>
          <w:rFonts w:hint="default"/>
          <w:lang w:val="pt-BR"/>
        </w:rPr>
        <w:t xml:space="preserve">-b. As camadas podem ser diferenciadas pela cor que o </w:t>
      </w:r>
      <w:r>
        <w:rPr>
          <w:rFonts w:hint="default"/>
          <w:i/>
          <w:iCs/>
          <w:lang w:val="pt-BR"/>
        </w:rPr>
        <w:t xml:space="preserve">software </w:t>
      </w:r>
      <w:r>
        <w:rPr>
          <w:rFonts w:hint="default"/>
          <w:lang w:val="pt-BR"/>
        </w:rPr>
        <w:t>escolhe, sendo a camada inferior caracterizada pela cor vermelha e a camada inferior pela cor azul. Os furos são caracterizados pela cor cinza e representam a transposição de uma camada para outra, também chamados de vias entre placas.</w:t>
      </w:r>
    </w:p>
    <w:p w14:paraId="0F57CA14">
      <w:pPr>
        <w:pStyle w:val="38"/>
        <w:jc w:val="center"/>
        <w:rPr>
          <w:rFonts w:hint="default"/>
          <w:lang w:val="pt-BR"/>
        </w:rPr>
      </w:pPr>
      <w:bookmarkStart w:id="100" w:name="_Ref24032"/>
      <w:r>
        <w:t xml:space="preserve">Figura </w:t>
      </w:r>
      <w:r>
        <w:fldChar w:fldCharType="begin"/>
      </w:r>
      <w:r>
        <w:instrText xml:space="preserve"> SEQ Figura \* ARABIC </w:instrText>
      </w:r>
      <w:r>
        <w:fldChar w:fldCharType="separate"/>
      </w:r>
      <w:r>
        <w:t>31</w:t>
      </w:r>
      <w:r>
        <w:fldChar w:fldCharType="end"/>
      </w:r>
      <w:bookmarkEnd w:id="100"/>
      <w:bookmarkStart w:id="101" w:name="_Toc7738"/>
      <w:r>
        <w:rPr>
          <w:rFonts w:hint="default"/>
          <w:lang w:val="pt-BR"/>
        </w:rPr>
        <w:t>- Roteamento das conexões na PCB (a) Camada superior (b) Camada inferior.</w:t>
      </w:r>
      <w:bookmarkEnd w:id="101"/>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7E06D0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4ADBBDF8">
            <w:pPr>
              <w:ind w:left="0" w:leftChars="0" w:firstLine="0" w:firstLineChars="0"/>
              <w:jc w:val="center"/>
              <w:rPr>
                <w:rFonts w:hint="default"/>
                <w:vertAlign w:val="baseline"/>
                <w:lang w:val="pt-BR"/>
              </w:rPr>
            </w:pPr>
            <w:r>
              <w:rPr>
                <w:rFonts w:hint="default"/>
                <w:lang w:val="pt-BR"/>
              </w:rPr>
              <w:drawing>
                <wp:inline distT="0" distB="0" distL="114300" distR="114300">
                  <wp:extent cx="2614295" cy="3964305"/>
                  <wp:effectExtent l="0" t="0" r="6985" b="13335"/>
                  <wp:docPr id="80" name="Imagem 80" descr="PCB_PCB_Projeto TCC_2023-11-15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0" descr="PCB_PCB_Projeto TCC_2023-11-15 (5)"/>
                          <pic:cNvPicPr>
                            <a:picLocks noChangeAspect="1"/>
                          </pic:cNvPicPr>
                        </pic:nvPicPr>
                        <pic:blipFill>
                          <a:blip r:embed="rId47"/>
                          <a:stretch>
                            <a:fillRect/>
                          </a:stretch>
                        </pic:blipFill>
                        <pic:spPr>
                          <a:xfrm>
                            <a:off x="0" y="0"/>
                            <a:ext cx="2614295" cy="3964305"/>
                          </a:xfrm>
                          <a:prstGeom prst="rect">
                            <a:avLst/>
                          </a:prstGeom>
                        </pic:spPr>
                      </pic:pic>
                    </a:graphicData>
                  </a:graphic>
                </wp:inline>
              </w:drawing>
            </w:r>
          </w:p>
        </w:tc>
        <w:tc>
          <w:tcPr>
            <w:tcW w:w="4644" w:type="dxa"/>
            <w:tcBorders>
              <w:top w:val="nil"/>
              <w:left w:val="nil"/>
              <w:bottom w:val="nil"/>
              <w:right w:val="nil"/>
            </w:tcBorders>
          </w:tcPr>
          <w:p w14:paraId="7E5AC853">
            <w:pPr>
              <w:ind w:left="0" w:leftChars="0" w:firstLine="0" w:firstLineChars="0"/>
              <w:jc w:val="center"/>
              <w:rPr>
                <w:rFonts w:hint="default"/>
                <w:vertAlign w:val="baseline"/>
                <w:lang w:val="pt-BR"/>
              </w:rPr>
            </w:pPr>
            <w:r>
              <w:rPr>
                <w:rFonts w:hint="default"/>
                <w:lang w:val="pt-BR"/>
              </w:rPr>
              <w:drawing>
                <wp:inline distT="0" distB="0" distL="114300" distR="114300">
                  <wp:extent cx="2617470" cy="3970655"/>
                  <wp:effectExtent l="0" t="0" r="3810" b="6985"/>
                  <wp:docPr id="81" name="Imagem 81" descr="PCB_PCB_Projeto TCC_2023-11-15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descr="PCB_PCB_Projeto TCC_2023-11-15 (6)"/>
                          <pic:cNvPicPr>
                            <a:picLocks noChangeAspect="1"/>
                          </pic:cNvPicPr>
                        </pic:nvPicPr>
                        <pic:blipFill>
                          <a:blip r:embed="rId48"/>
                          <a:stretch>
                            <a:fillRect/>
                          </a:stretch>
                        </pic:blipFill>
                        <pic:spPr>
                          <a:xfrm>
                            <a:off x="0" y="0"/>
                            <a:ext cx="2617470" cy="3970655"/>
                          </a:xfrm>
                          <a:prstGeom prst="rect">
                            <a:avLst/>
                          </a:prstGeom>
                        </pic:spPr>
                      </pic:pic>
                    </a:graphicData>
                  </a:graphic>
                </wp:inline>
              </w:drawing>
            </w:r>
          </w:p>
        </w:tc>
      </w:tr>
      <w:tr w14:paraId="2D3A2C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66D30EE3">
            <w:pPr>
              <w:jc w:val="center"/>
              <w:rPr>
                <w:rFonts w:hint="default"/>
                <w:b/>
                <w:bCs/>
                <w:sz w:val="20"/>
                <w:szCs w:val="20"/>
                <w:vertAlign w:val="baseline"/>
                <w:lang w:val="pt-BR"/>
              </w:rPr>
            </w:pPr>
            <w:r>
              <w:rPr>
                <w:rFonts w:hint="default"/>
                <w:b/>
                <w:bCs/>
                <w:sz w:val="20"/>
                <w:szCs w:val="20"/>
                <w:vertAlign w:val="baseline"/>
                <w:lang w:val="pt-BR"/>
              </w:rPr>
              <w:t>(a)</w:t>
            </w:r>
          </w:p>
        </w:tc>
        <w:tc>
          <w:tcPr>
            <w:tcW w:w="4644" w:type="dxa"/>
            <w:tcBorders>
              <w:top w:val="nil"/>
              <w:left w:val="nil"/>
              <w:bottom w:val="nil"/>
              <w:right w:val="nil"/>
            </w:tcBorders>
          </w:tcPr>
          <w:p w14:paraId="1389E0AC">
            <w:pPr>
              <w:jc w:val="center"/>
              <w:rPr>
                <w:rFonts w:hint="default"/>
                <w:b/>
                <w:bCs/>
                <w:sz w:val="20"/>
                <w:szCs w:val="20"/>
                <w:vertAlign w:val="baseline"/>
                <w:lang w:val="pt-BR"/>
              </w:rPr>
            </w:pPr>
            <w:r>
              <w:rPr>
                <w:rFonts w:hint="default"/>
                <w:b/>
                <w:bCs/>
                <w:sz w:val="20"/>
                <w:szCs w:val="20"/>
                <w:vertAlign w:val="baseline"/>
                <w:lang w:val="pt-BR"/>
              </w:rPr>
              <w:t>(b)</w:t>
            </w:r>
          </w:p>
        </w:tc>
      </w:tr>
    </w:tbl>
    <w:p w14:paraId="202BB39D">
      <w:pPr>
        <w:pStyle w:val="38"/>
        <w:spacing w:line="480" w:lineRule="auto"/>
        <w:jc w:val="center"/>
        <w:rPr>
          <w:rFonts w:hint="default"/>
          <w:lang w:val="pt-BR"/>
        </w:rPr>
      </w:pPr>
      <w:r>
        <w:t>F</w:t>
      </w:r>
      <w:r>
        <w:rPr>
          <w:rFonts w:hint="default"/>
          <w:lang w:val="pt-BR"/>
        </w:rPr>
        <w:t>onte: Próprio autor.</w:t>
      </w:r>
    </w:p>
    <w:p w14:paraId="22E33D85">
      <w:pPr>
        <w:bidi w:val="0"/>
        <w:rPr>
          <w:rFonts w:hint="default"/>
          <w:lang w:val="pt-BR"/>
        </w:rPr>
      </w:pPr>
      <w:r>
        <w:rPr>
          <w:rFonts w:hint="default"/>
          <w:lang w:val="pt-BR"/>
        </w:rPr>
        <w:t xml:space="preserve">A visão final da PCB pode ser vista na </w:t>
      </w:r>
      <w:r>
        <w:rPr>
          <w:rFonts w:hint="default"/>
          <w:lang w:val="pt-BR"/>
        </w:rPr>
        <w:fldChar w:fldCharType="begin"/>
      </w:r>
      <w:r>
        <w:rPr>
          <w:rFonts w:hint="default"/>
          <w:lang w:val="pt-BR"/>
        </w:rPr>
        <w:instrText xml:space="preserve"> REF _Ref24898 \h </w:instrText>
      </w:r>
      <w:r>
        <w:rPr>
          <w:rFonts w:hint="default"/>
          <w:lang w:val="pt-BR"/>
        </w:rPr>
        <w:fldChar w:fldCharType="separate"/>
      </w:r>
      <w:r>
        <w:t>Figura 32</w:t>
      </w:r>
      <w:r>
        <w:rPr>
          <w:rFonts w:hint="default"/>
          <w:lang w:val="pt-BR"/>
        </w:rPr>
        <w:fldChar w:fldCharType="end"/>
      </w:r>
      <w:r>
        <w:rPr>
          <w:rFonts w:hint="default"/>
          <w:lang w:val="pt-BR"/>
        </w:rPr>
        <w:t xml:space="preserve">-a sendo a visualização 2D em CAD da camada superior da placa e a </w:t>
      </w:r>
      <w:r>
        <w:rPr>
          <w:rFonts w:hint="default"/>
          <w:lang w:val="pt-BR"/>
        </w:rPr>
        <w:fldChar w:fldCharType="begin"/>
      </w:r>
      <w:r>
        <w:rPr>
          <w:rFonts w:hint="default"/>
          <w:lang w:val="pt-BR"/>
        </w:rPr>
        <w:instrText xml:space="preserve"> REF _Ref24898 \h </w:instrText>
      </w:r>
      <w:r>
        <w:rPr>
          <w:rFonts w:hint="default"/>
          <w:lang w:val="pt-BR"/>
        </w:rPr>
        <w:fldChar w:fldCharType="separate"/>
      </w:r>
      <w:r>
        <w:t>Figura 32</w:t>
      </w:r>
      <w:r>
        <w:rPr>
          <w:rFonts w:hint="default"/>
          <w:lang w:val="pt-BR"/>
        </w:rPr>
        <w:fldChar w:fldCharType="end"/>
      </w:r>
      <w:r>
        <w:rPr>
          <w:rFonts w:hint="default"/>
          <w:lang w:val="pt-BR"/>
        </w:rPr>
        <w:t>-b a visualização 2D em CAD da camada inferior da placa.</w:t>
      </w:r>
    </w:p>
    <w:p w14:paraId="72EC4EAB">
      <w:pPr>
        <w:pStyle w:val="38"/>
        <w:jc w:val="center"/>
        <w:rPr>
          <w:rFonts w:hint="default"/>
          <w:lang w:val="pt-BR"/>
        </w:rPr>
      </w:pPr>
      <w:bookmarkStart w:id="102" w:name="_Ref24898"/>
      <w:r>
        <w:t xml:space="preserve">Figura </w:t>
      </w:r>
      <w:r>
        <w:fldChar w:fldCharType="begin"/>
      </w:r>
      <w:r>
        <w:instrText xml:space="preserve"> SEQ Figura \* ARABIC </w:instrText>
      </w:r>
      <w:r>
        <w:fldChar w:fldCharType="separate"/>
      </w:r>
      <w:r>
        <w:t>32</w:t>
      </w:r>
      <w:r>
        <w:fldChar w:fldCharType="end"/>
      </w:r>
      <w:bookmarkEnd w:id="102"/>
      <w:bookmarkStart w:id="103" w:name="_Toc25961"/>
      <w:r>
        <w:rPr>
          <w:rFonts w:hint="default"/>
          <w:lang w:val="pt-BR"/>
        </w:rPr>
        <w:t>-Visualização 2D em CAD da PCB projetada. Vista (a) superior (b) inferior.</w:t>
      </w:r>
      <w:bookmarkEnd w:id="103"/>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64FF61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0E38127A">
            <w:pPr>
              <w:ind w:left="0" w:leftChars="0" w:firstLine="0" w:firstLineChars="0"/>
              <w:jc w:val="center"/>
              <w:rPr>
                <w:rFonts w:hint="default"/>
                <w:vertAlign w:val="baseline"/>
                <w:lang w:val="pt-BR"/>
              </w:rPr>
            </w:pPr>
            <w:r>
              <w:drawing>
                <wp:inline distT="0" distB="0" distL="114300" distR="114300">
                  <wp:extent cx="1995170" cy="2910840"/>
                  <wp:effectExtent l="0" t="0" r="0" b="1270"/>
                  <wp:docPr id="72" name="Imagem 72" descr="Visualização da foto_2023-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descr="Visualização da foto_2023-11-15"/>
                          <pic:cNvPicPr>
                            <a:picLocks noChangeAspect="1"/>
                          </pic:cNvPicPr>
                        </pic:nvPicPr>
                        <pic:blipFill>
                          <a:blip r:embed="rId49"/>
                          <a:stretch>
                            <a:fillRect/>
                          </a:stretch>
                        </pic:blipFill>
                        <pic:spPr>
                          <a:xfrm rot="16200000">
                            <a:off x="0" y="0"/>
                            <a:ext cx="1995170" cy="2910840"/>
                          </a:xfrm>
                          <a:prstGeom prst="rect">
                            <a:avLst/>
                          </a:prstGeom>
                        </pic:spPr>
                      </pic:pic>
                    </a:graphicData>
                  </a:graphic>
                </wp:inline>
              </w:drawing>
            </w:r>
          </w:p>
        </w:tc>
        <w:tc>
          <w:tcPr>
            <w:tcW w:w="4644" w:type="dxa"/>
            <w:tcBorders>
              <w:top w:val="nil"/>
              <w:left w:val="nil"/>
              <w:bottom w:val="nil"/>
              <w:right w:val="nil"/>
            </w:tcBorders>
          </w:tcPr>
          <w:p w14:paraId="31D93B91">
            <w:pPr>
              <w:ind w:left="0" w:leftChars="0" w:firstLine="0" w:firstLineChars="0"/>
              <w:jc w:val="both"/>
              <w:rPr>
                <w:rFonts w:hint="default"/>
                <w:vertAlign w:val="baseline"/>
                <w:lang w:val="pt-BR"/>
              </w:rPr>
            </w:pPr>
            <w:r>
              <w:drawing>
                <wp:inline distT="0" distB="0" distL="114300" distR="114300">
                  <wp:extent cx="1993900" cy="2910840"/>
                  <wp:effectExtent l="0" t="0" r="0" b="2540"/>
                  <wp:docPr id="71" name="Imagem 71" descr="Visualização da foto_2023-11-15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Visualização da foto_2023-11-15 (1)"/>
                          <pic:cNvPicPr>
                            <a:picLocks noChangeAspect="1"/>
                          </pic:cNvPicPr>
                        </pic:nvPicPr>
                        <pic:blipFill>
                          <a:blip r:embed="rId50"/>
                          <a:stretch>
                            <a:fillRect/>
                          </a:stretch>
                        </pic:blipFill>
                        <pic:spPr>
                          <a:xfrm rot="16200000">
                            <a:off x="0" y="0"/>
                            <a:ext cx="1993900" cy="2910840"/>
                          </a:xfrm>
                          <a:prstGeom prst="rect">
                            <a:avLst/>
                          </a:prstGeom>
                        </pic:spPr>
                      </pic:pic>
                    </a:graphicData>
                  </a:graphic>
                </wp:inline>
              </w:drawing>
            </w:r>
          </w:p>
        </w:tc>
      </w:tr>
      <w:tr w14:paraId="699C24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5DB2CF15">
            <w:pPr>
              <w:jc w:val="center"/>
              <w:rPr>
                <w:rFonts w:hint="default"/>
                <w:b/>
                <w:bCs/>
                <w:sz w:val="20"/>
                <w:szCs w:val="20"/>
                <w:vertAlign w:val="baseline"/>
                <w:lang w:val="pt-BR"/>
              </w:rPr>
            </w:pPr>
            <w:r>
              <w:rPr>
                <w:rFonts w:hint="default"/>
                <w:b/>
                <w:bCs/>
                <w:sz w:val="20"/>
                <w:szCs w:val="20"/>
                <w:vertAlign w:val="baseline"/>
                <w:lang w:val="pt-BR"/>
              </w:rPr>
              <w:t>(a)</w:t>
            </w:r>
          </w:p>
        </w:tc>
        <w:tc>
          <w:tcPr>
            <w:tcW w:w="4644" w:type="dxa"/>
            <w:tcBorders>
              <w:top w:val="nil"/>
              <w:left w:val="nil"/>
              <w:bottom w:val="nil"/>
              <w:right w:val="nil"/>
            </w:tcBorders>
          </w:tcPr>
          <w:p w14:paraId="71BE908E">
            <w:pPr>
              <w:jc w:val="center"/>
              <w:rPr>
                <w:rFonts w:hint="default"/>
                <w:b/>
                <w:bCs/>
                <w:sz w:val="20"/>
                <w:szCs w:val="20"/>
                <w:vertAlign w:val="baseline"/>
                <w:lang w:val="pt-BR"/>
              </w:rPr>
            </w:pPr>
            <w:r>
              <w:rPr>
                <w:rFonts w:hint="default"/>
                <w:b/>
                <w:bCs/>
                <w:sz w:val="20"/>
                <w:szCs w:val="20"/>
                <w:vertAlign w:val="baseline"/>
                <w:lang w:val="pt-BR"/>
              </w:rPr>
              <w:t>(b)</w:t>
            </w:r>
          </w:p>
        </w:tc>
      </w:tr>
    </w:tbl>
    <w:p w14:paraId="45D5C34F">
      <w:pPr>
        <w:pStyle w:val="38"/>
        <w:jc w:val="center"/>
        <w:rPr>
          <w:rFonts w:hint="default"/>
          <w:lang w:val="pt-BR"/>
        </w:rPr>
      </w:pPr>
      <w:r>
        <w:t>F</w:t>
      </w:r>
      <w:r>
        <w:rPr>
          <w:rFonts w:hint="default"/>
          <w:lang w:val="pt-BR"/>
        </w:rPr>
        <w:t>onte: Próprio autor.</w:t>
      </w:r>
    </w:p>
    <w:p w14:paraId="796F5B37">
      <w:pPr>
        <w:bidi w:val="0"/>
        <w:rPr>
          <w:rFonts w:hint="default"/>
          <w:lang w:val="pt-BR"/>
        </w:rPr>
      </w:pPr>
      <w:r>
        <w:rPr>
          <w:rFonts w:hint="default"/>
          <w:lang w:val="pt-BR"/>
        </w:rPr>
        <w:t xml:space="preserve">Além disso, o programa permite que seja feito uma visualização 3D em CAD, para se estimar como será a placa com os componentes finais. Essa visualização pode ser vista na </w:t>
      </w:r>
      <w:r>
        <w:rPr>
          <w:rFonts w:hint="default"/>
          <w:lang w:val="pt-BR"/>
        </w:rPr>
        <w:fldChar w:fldCharType="begin"/>
      </w:r>
      <w:r>
        <w:rPr>
          <w:rFonts w:hint="default"/>
          <w:lang w:val="pt-BR"/>
        </w:rPr>
        <w:instrText xml:space="preserve"> REF _Ref25407 \h </w:instrText>
      </w:r>
      <w:r>
        <w:rPr>
          <w:rFonts w:hint="default"/>
          <w:lang w:val="pt-BR"/>
        </w:rPr>
        <w:fldChar w:fldCharType="separate"/>
      </w:r>
      <w:r>
        <w:t>Figura 33</w:t>
      </w:r>
      <w:r>
        <w:rPr>
          <w:rFonts w:hint="default"/>
          <w:lang w:val="pt-BR"/>
        </w:rPr>
        <w:fldChar w:fldCharType="end"/>
      </w:r>
      <w:r>
        <w:rPr>
          <w:rFonts w:hint="default"/>
          <w:lang w:val="pt-BR"/>
        </w:rPr>
        <w:t>-a.</w:t>
      </w:r>
    </w:p>
    <w:p w14:paraId="4B81B20F">
      <w:pPr>
        <w:pStyle w:val="38"/>
        <w:ind w:left="0" w:leftChars="0" w:firstLine="0" w:firstLineChars="0"/>
        <w:jc w:val="center"/>
        <w:rPr>
          <w:rFonts w:hint="default"/>
          <w:lang w:val="pt-BR"/>
        </w:rPr>
      </w:pPr>
      <w:bookmarkStart w:id="104" w:name="_Ref25407"/>
      <w:r>
        <w:t xml:space="preserve">Figura </w:t>
      </w:r>
      <w:r>
        <w:fldChar w:fldCharType="begin"/>
      </w:r>
      <w:r>
        <w:instrText xml:space="preserve"> SEQ Figura \* ARABIC </w:instrText>
      </w:r>
      <w:r>
        <w:fldChar w:fldCharType="separate"/>
      </w:r>
      <w:r>
        <w:t>33</w:t>
      </w:r>
      <w:r>
        <w:fldChar w:fldCharType="end"/>
      </w:r>
      <w:bookmarkEnd w:id="104"/>
      <w:bookmarkStart w:id="105" w:name="_Toc26715"/>
      <w:r>
        <w:rPr>
          <w:rFonts w:hint="default"/>
          <w:lang w:val="pt-BR"/>
        </w:rPr>
        <w:t>- Visualização 3D em CAD da PCI projetada. (a) Vista superior (b) com secções em destaque e numerada.</w:t>
      </w:r>
      <w:bookmarkEnd w:id="105"/>
    </w:p>
    <w:tbl>
      <w:tblPr>
        <w:tblStyle w:val="45"/>
        <w:tblpPr w:leftFromText="180" w:rightFromText="180" w:vertAnchor="text" w:horzAnchor="page" w:tblpX="1688" w:tblpY="39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6496ED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521B486F">
            <w:pPr>
              <w:ind w:left="0" w:leftChars="0" w:firstLine="0" w:firstLineChars="0"/>
              <w:jc w:val="center"/>
              <w:rPr>
                <w:rFonts w:hint="default"/>
                <w:vertAlign w:val="baseline"/>
                <w:lang w:val="pt-BR"/>
              </w:rPr>
            </w:pPr>
            <w:r>
              <w:drawing>
                <wp:inline distT="0" distB="0" distL="114300" distR="114300">
                  <wp:extent cx="2653030" cy="3878580"/>
                  <wp:effectExtent l="0" t="0" r="13970" b="7620"/>
                  <wp:docPr id="73"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14"/>
                          <pic:cNvPicPr>
                            <a:picLocks noChangeAspect="1"/>
                          </pic:cNvPicPr>
                        </pic:nvPicPr>
                        <pic:blipFill>
                          <a:blip r:embed="rId51"/>
                          <a:stretch>
                            <a:fillRect/>
                          </a:stretch>
                        </pic:blipFill>
                        <pic:spPr>
                          <a:xfrm>
                            <a:off x="0" y="0"/>
                            <a:ext cx="2653030" cy="3878580"/>
                          </a:xfrm>
                          <a:prstGeom prst="rect">
                            <a:avLst/>
                          </a:prstGeom>
                          <a:noFill/>
                          <a:ln>
                            <a:noFill/>
                          </a:ln>
                        </pic:spPr>
                      </pic:pic>
                    </a:graphicData>
                  </a:graphic>
                </wp:inline>
              </w:drawing>
            </w:r>
          </w:p>
        </w:tc>
        <w:tc>
          <w:tcPr>
            <w:tcW w:w="4644" w:type="dxa"/>
            <w:tcBorders>
              <w:top w:val="nil"/>
              <w:left w:val="nil"/>
              <w:bottom w:val="nil"/>
              <w:right w:val="nil"/>
            </w:tcBorders>
          </w:tcPr>
          <w:p w14:paraId="05425C10">
            <w:pPr>
              <w:spacing w:line="240" w:lineRule="auto"/>
              <w:ind w:left="0" w:leftChars="0" w:firstLine="0" w:firstLineChars="0"/>
              <w:jc w:val="center"/>
              <w:rPr>
                <w:rFonts w:hint="default"/>
                <w:vertAlign w:val="baseline"/>
                <w:lang w:val="pt-BR"/>
              </w:rPr>
            </w:pPr>
            <w:r>
              <w:drawing>
                <wp:inline distT="0" distB="0" distL="114300" distR="114300">
                  <wp:extent cx="2583180" cy="3848100"/>
                  <wp:effectExtent l="0" t="0" r="7620" b="7620"/>
                  <wp:docPr id="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
                          <pic:cNvPicPr>
                            <a:picLocks noChangeAspect="1"/>
                          </pic:cNvPicPr>
                        </pic:nvPicPr>
                        <pic:blipFill>
                          <a:blip r:embed="rId52"/>
                          <a:stretch>
                            <a:fillRect/>
                          </a:stretch>
                        </pic:blipFill>
                        <pic:spPr>
                          <a:xfrm>
                            <a:off x="0" y="0"/>
                            <a:ext cx="2583180" cy="3848100"/>
                          </a:xfrm>
                          <a:prstGeom prst="rect">
                            <a:avLst/>
                          </a:prstGeom>
                          <a:noFill/>
                          <a:ln>
                            <a:noFill/>
                          </a:ln>
                        </pic:spPr>
                      </pic:pic>
                    </a:graphicData>
                  </a:graphic>
                </wp:inline>
              </w:drawing>
            </w:r>
          </w:p>
        </w:tc>
      </w:tr>
      <w:tr w14:paraId="222CC5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 w:hRule="atLeast"/>
        </w:trPr>
        <w:tc>
          <w:tcPr>
            <w:tcW w:w="4643" w:type="dxa"/>
            <w:tcBorders>
              <w:top w:val="nil"/>
              <w:left w:val="nil"/>
              <w:bottom w:val="nil"/>
              <w:right w:val="nil"/>
            </w:tcBorders>
            <w:vAlign w:val="top"/>
          </w:tcPr>
          <w:p w14:paraId="2271D748">
            <w:pPr>
              <w:jc w:val="center"/>
              <w:rPr>
                <w:rFonts w:hint="default" w:ascii="Times New Roman" w:hAnsi="Times New Roman" w:eastAsia="Times New Roman" w:cs="Times New Roman"/>
                <w:b/>
                <w:bCs/>
                <w:sz w:val="20"/>
                <w:szCs w:val="20"/>
                <w:vertAlign w:val="baseline"/>
                <w:lang w:val="pt-BR" w:eastAsia="pt-BR" w:bidi="ar-SA"/>
              </w:rPr>
            </w:pPr>
            <w:r>
              <w:rPr>
                <w:rFonts w:hint="default"/>
                <w:b/>
                <w:bCs/>
                <w:sz w:val="20"/>
                <w:szCs w:val="20"/>
                <w:vertAlign w:val="baseline"/>
                <w:lang w:val="pt-BR"/>
              </w:rPr>
              <w:t>(a)</w:t>
            </w:r>
          </w:p>
        </w:tc>
        <w:tc>
          <w:tcPr>
            <w:tcW w:w="4644" w:type="dxa"/>
            <w:tcBorders>
              <w:top w:val="nil"/>
              <w:left w:val="nil"/>
              <w:bottom w:val="nil"/>
              <w:right w:val="nil"/>
            </w:tcBorders>
            <w:vAlign w:val="top"/>
          </w:tcPr>
          <w:p w14:paraId="006982AC">
            <w:pPr>
              <w:jc w:val="center"/>
              <w:rPr>
                <w:rFonts w:hint="default" w:ascii="Times New Roman" w:hAnsi="Times New Roman" w:eastAsia="Times New Roman" w:cs="Times New Roman"/>
                <w:b/>
                <w:bCs/>
                <w:sz w:val="20"/>
                <w:szCs w:val="20"/>
                <w:vertAlign w:val="baseline"/>
                <w:lang w:val="pt-BR" w:eastAsia="pt-BR" w:bidi="ar-SA"/>
              </w:rPr>
            </w:pPr>
            <w:r>
              <w:rPr>
                <w:rFonts w:hint="default"/>
                <w:b/>
                <w:bCs/>
                <w:sz w:val="20"/>
                <w:szCs w:val="20"/>
                <w:vertAlign w:val="baseline"/>
                <w:lang w:val="pt-BR"/>
              </w:rPr>
              <w:t>(b)</w:t>
            </w:r>
          </w:p>
        </w:tc>
      </w:tr>
    </w:tbl>
    <w:p w14:paraId="2BA57E19">
      <w:pPr>
        <w:pStyle w:val="38"/>
        <w:ind w:left="0" w:leftChars="0" w:firstLine="0" w:firstLineChars="0"/>
        <w:jc w:val="both"/>
      </w:pPr>
    </w:p>
    <w:p w14:paraId="049CD80E">
      <w:pPr>
        <w:pStyle w:val="38"/>
        <w:jc w:val="center"/>
        <w:rPr>
          <w:rFonts w:hint="default"/>
          <w:lang w:val="pt-BR"/>
        </w:rPr>
      </w:pPr>
      <w:r>
        <w:t>F</w:t>
      </w:r>
      <w:r>
        <w:rPr>
          <w:rFonts w:hint="default"/>
          <w:lang w:val="pt-BR"/>
        </w:rPr>
        <w:t>onte: Próprio autor.</w:t>
      </w:r>
    </w:p>
    <w:p w14:paraId="5D161663">
      <w:pPr>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_Ref25407 \h </w:instrText>
      </w:r>
      <w:r>
        <w:rPr>
          <w:rFonts w:hint="default"/>
          <w:lang w:val="pt-BR"/>
        </w:rPr>
        <w:fldChar w:fldCharType="separate"/>
      </w:r>
      <w:r>
        <w:t>Figura 33</w:t>
      </w:r>
      <w:r>
        <w:rPr>
          <w:rFonts w:hint="default"/>
          <w:lang w:val="pt-BR"/>
        </w:rPr>
        <w:fldChar w:fldCharType="end"/>
      </w:r>
      <w:r>
        <w:rPr>
          <w:rFonts w:hint="default"/>
          <w:lang w:val="pt-BR"/>
        </w:rPr>
        <w:t xml:space="preserve">-b estão marcados e enumerados os setores da placa que correspondem aos itens descritos na </w:t>
      </w:r>
      <w:r>
        <w:rPr>
          <w:rFonts w:hint="default"/>
          <w:lang w:val="pt-BR"/>
        </w:rPr>
        <w:fldChar w:fldCharType="begin"/>
      </w:r>
      <w:r>
        <w:rPr>
          <w:rFonts w:hint="default"/>
          <w:lang w:val="pt-BR"/>
        </w:rPr>
        <w:instrText xml:space="preserve"> REF _Ref4274 \h </w:instrText>
      </w:r>
      <w:r>
        <w:rPr>
          <w:rFonts w:hint="default"/>
          <w:lang w:val="pt-BR"/>
        </w:rPr>
        <w:fldChar w:fldCharType="separate"/>
      </w:r>
      <w:r>
        <w:t>Tabela 5</w:t>
      </w:r>
      <w:r>
        <w:rPr>
          <w:rFonts w:hint="default"/>
          <w:lang w:val="pt-BR"/>
        </w:rPr>
        <w:fldChar w:fldCharType="end"/>
      </w:r>
      <w:r>
        <w:rPr>
          <w:rFonts w:hint="default"/>
          <w:lang w:val="pt-BR"/>
        </w:rPr>
        <w:t>.</w:t>
      </w:r>
    </w:p>
    <w:p w14:paraId="66CED718">
      <w:pPr>
        <w:pStyle w:val="38"/>
        <w:jc w:val="center"/>
        <w:rPr>
          <w:rFonts w:hint="default"/>
          <w:lang w:val="pt-BR"/>
        </w:rPr>
      </w:pPr>
      <w:bookmarkStart w:id="106" w:name="_Ref4274"/>
      <w:r>
        <w:t xml:space="preserve">Tabela </w:t>
      </w:r>
      <w:r>
        <w:fldChar w:fldCharType="begin"/>
      </w:r>
      <w:r>
        <w:instrText xml:space="preserve"> SEQ Tabela \* ARABIC </w:instrText>
      </w:r>
      <w:r>
        <w:fldChar w:fldCharType="separate"/>
      </w:r>
      <w:r>
        <w:t>5</w:t>
      </w:r>
      <w:r>
        <w:fldChar w:fldCharType="end"/>
      </w:r>
      <w:bookmarkEnd w:id="106"/>
      <w:bookmarkStart w:id="107" w:name="_Toc2462"/>
      <w:r>
        <w:rPr>
          <w:rFonts w:hint="default"/>
          <w:lang w:val="pt-BR"/>
        </w:rPr>
        <w:t xml:space="preserve">- Identificador das secções da </w:t>
      </w:r>
      <w:r>
        <w:rPr>
          <w:rFonts w:hint="default"/>
          <w:lang w:val="pt-BR"/>
        </w:rPr>
        <w:fldChar w:fldCharType="begin"/>
      </w:r>
      <w:r>
        <w:rPr>
          <w:rFonts w:hint="default"/>
          <w:lang w:val="pt-BR"/>
        </w:rPr>
        <w:instrText xml:space="preserve"> REF _Ref25407 \h </w:instrText>
      </w:r>
      <w:r>
        <w:rPr>
          <w:rFonts w:hint="default"/>
          <w:lang w:val="pt-BR"/>
        </w:rPr>
        <w:fldChar w:fldCharType="separate"/>
      </w:r>
      <w:r>
        <w:t>Figura 26</w:t>
      </w:r>
      <w:r>
        <w:rPr>
          <w:rFonts w:hint="default"/>
          <w:lang w:val="pt-BR"/>
        </w:rPr>
        <w:fldChar w:fldCharType="end"/>
      </w:r>
      <w:r>
        <w:rPr>
          <w:rFonts w:hint="default"/>
          <w:lang w:val="pt-BR"/>
        </w:rPr>
        <w:t>-b.</w:t>
      </w:r>
      <w:bookmarkEnd w:id="107"/>
    </w:p>
    <w:p w14:paraId="552D48C3">
      <w:pPr>
        <w:jc w:val="right"/>
        <w:rPr>
          <w:rFonts w:hint="default"/>
          <w:lang w:val="pt-BR"/>
        </w:rPr>
      </w:pPr>
      <w:r>
        <w:rPr>
          <w:rFonts w:hint="default"/>
          <w:lang w:val="pt-BR"/>
        </w:rPr>
        <w:t>(continua)</w:t>
      </w:r>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1"/>
        <w:gridCol w:w="8436"/>
      </w:tblGrid>
      <w:tr w14:paraId="3240B3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shd w:val="clear" w:color="auto" w:fill="F1F1F1" w:themeFill="background1" w:themeFillShade="F2"/>
            <w:vAlign w:val="center"/>
          </w:tcPr>
          <w:p w14:paraId="43255260">
            <w:pPr>
              <w:ind w:left="0" w:leftChars="0" w:firstLine="0" w:firstLineChars="0"/>
              <w:jc w:val="center"/>
              <w:rPr>
                <w:rFonts w:hint="default"/>
                <w:b/>
                <w:bCs/>
                <w:sz w:val="20"/>
                <w:szCs w:val="20"/>
                <w:vertAlign w:val="baseline"/>
                <w:lang w:val="pt-BR"/>
              </w:rPr>
            </w:pPr>
            <w:r>
              <w:rPr>
                <w:rFonts w:hint="default"/>
                <w:b/>
                <w:bCs/>
                <w:sz w:val="20"/>
                <w:szCs w:val="20"/>
                <w:vertAlign w:val="baseline"/>
                <w:lang w:val="pt-BR"/>
              </w:rPr>
              <w:t>Setor</w:t>
            </w:r>
          </w:p>
        </w:tc>
        <w:tc>
          <w:tcPr>
            <w:tcW w:w="8436" w:type="dxa"/>
            <w:shd w:val="clear" w:color="auto" w:fill="F1F1F1" w:themeFill="background1" w:themeFillShade="F2"/>
          </w:tcPr>
          <w:p w14:paraId="6332E7FC">
            <w:pPr>
              <w:ind w:left="0" w:leftChars="0" w:firstLine="0" w:firstLineChars="0"/>
              <w:jc w:val="center"/>
              <w:rPr>
                <w:rFonts w:hint="default"/>
                <w:b/>
                <w:bCs/>
                <w:sz w:val="20"/>
                <w:szCs w:val="20"/>
                <w:vertAlign w:val="baseline"/>
                <w:lang w:val="pt-BR"/>
              </w:rPr>
            </w:pPr>
            <w:r>
              <w:rPr>
                <w:rFonts w:hint="default"/>
                <w:b/>
                <w:bCs/>
                <w:sz w:val="20"/>
                <w:szCs w:val="20"/>
                <w:vertAlign w:val="baseline"/>
                <w:lang w:val="pt-BR"/>
              </w:rPr>
              <w:t>Descrição</w:t>
            </w:r>
          </w:p>
        </w:tc>
      </w:tr>
      <w:tr w14:paraId="066A35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02974F5D">
            <w:pPr>
              <w:ind w:left="0" w:leftChars="0" w:firstLine="0" w:firstLineChars="0"/>
              <w:jc w:val="center"/>
              <w:rPr>
                <w:rFonts w:hint="default"/>
                <w:b/>
                <w:bCs/>
                <w:sz w:val="20"/>
                <w:szCs w:val="20"/>
                <w:vertAlign w:val="baseline"/>
                <w:lang w:val="pt-BR"/>
              </w:rPr>
            </w:pPr>
            <w:r>
              <w:rPr>
                <w:rFonts w:hint="default"/>
                <w:b/>
                <w:bCs/>
                <w:sz w:val="20"/>
                <w:szCs w:val="20"/>
                <w:vertAlign w:val="baseline"/>
                <w:lang w:val="pt-BR"/>
              </w:rPr>
              <w:t>1</w:t>
            </w:r>
          </w:p>
        </w:tc>
        <w:tc>
          <w:tcPr>
            <w:tcW w:w="8436" w:type="dxa"/>
          </w:tcPr>
          <w:p w14:paraId="7920E39D">
            <w:pPr>
              <w:ind w:left="0" w:leftChars="0" w:firstLine="0" w:firstLineChars="0"/>
              <w:rPr>
                <w:rFonts w:hint="default"/>
                <w:vertAlign w:val="baseline"/>
                <w:lang w:val="pt-BR"/>
              </w:rPr>
            </w:pPr>
            <w:r>
              <w:rPr>
                <w:rFonts w:hint="default"/>
                <w:vertAlign w:val="baseline"/>
                <w:lang w:val="pt-BR"/>
              </w:rPr>
              <w:t>Conector DC para entrada de energia do sistema 6 a 36V @ 4A.</w:t>
            </w:r>
          </w:p>
        </w:tc>
      </w:tr>
      <w:tr w14:paraId="28ECC3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0E2FC91E">
            <w:pPr>
              <w:ind w:left="0" w:leftChars="0" w:firstLine="0" w:firstLineChars="0"/>
              <w:jc w:val="center"/>
              <w:rPr>
                <w:rFonts w:hint="default"/>
                <w:b/>
                <w:bCs/>
                <w:sz w:val="20"/>
                <w:szCs w:val="20"/>
                <w:vertAlign w:val="baseline"/>
                <w:lang w:val="pt-BR"/>
              </w:rPr>
            </w:pPr>
            <w:r>
              <w:rPr>
                <w:rFonts w:hint="default"/>
                <w:b/>
                <w:bCs/>
                <w:sz w:val="20"/>
                <w:szCs w:val="20"/>
                <w:vertAlign w:val="baseline"/>
                <w:lang w:val="pt-BR"/>
              </w:rPr>
              <w:t>2</w:t>
            </w:r>
          </w:p>
        </w:tc>
        <w:tc>
          <w:tcPr>
            <w:tcW w:w="8436" w:type="dxa"/>
          </w:tcPr>
          <w:p w14:paraId="7F1A9641">
            <w:pPr>
              <w:ind w:left="0" w:leftChars="0" w:firstLine="0" w:firstLineChars="0"/>
              <w:rPr>
                <w:rFonts w:hint="default"/>
                <w:vertAlign w:val="baseline"/>
                <w:lang w:val="pt-BR"/>
              </w:rPr>
            </w:pPr>
            <w:r>
              <w:rPr>
                <w:rFonts w:hint="default"/>
                <w:vertAlign w:val="baseline"/>
                <w:lang w:val="pt-BR"/>
              </w:rPr>
              <w:t xml:space="preserve">Conector USB B para entrada de dados no sistema e atualização de </w:t>
            </w:r>
            <w:r>
              <w:rPr>
                <w:rFonts w:hint="default"/>
                <w:i/>
                <w:iCs/>
                <w:vertAlign w:val="baseline"/>
                <w:lang w:val="pt-BR"/>
              </w:rPr>
              <w:t>Firmware</w:t>
            </w:r>
            <w:r>
              <w:rPr>
                <w:rFonts w:hint="default"/>
                <w:vertAlign w:val="baseline"/>
                <w:lang w:val="pt-BR"/>
              </w:rPr>
              <w:t>.</w:t>
            </w:r>
          </w:p>
        </w:tc>
      </w:tr>
      <w:tr w14:paraId="1565E5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4863D44D">
            <w:pPr>
              <w:ind w:left="0" w:leftChars="0" w:firstLine="0" w:firstLineChars="0"/>
              <w:jc w:val="center"/>
              <w:rPr>
                <w:rFonts w:hint="default"/>
                <w:b/>
                <w:bCs/>
                <w:sz w:val="20"/>
                <w:szCs w:val="20"/>
                <w:vertAlign w:val="baseline"/>
                <w:lang w:val="pt-BR"/>
              </w:rPr>
            </w:pPr>
            <w:r>
              <w:rPr>
                <w:rFonts w:hint="default"/>
                <w:b/>
                <w:bCs/>
                <w:sz w:val="20"/>
                <w:szCs w:val="20"/>
                <w:vertAlign w:val="baseline"/>
                <w:lang w:val="pt-BR"/>
              </w:rPr>
              <w:t>3</w:t>
            </w:r>
          </w:p>
        </w:tc>
        <w:tc>
          <w:tcPr>
            <w:tcW w:w="8436" w:type="dxa"/>
          </w:tcPr>
          <w:p w14:paraId="4D9F7892">
            <w:pPr>
              <w:ind w:left="0" w:leftChars="0" w:firstLine="0" w:firstLineChars="0"/>
              <w:rPr>
                <w:rFonts w:hint="default"/>
                <w:vertAlign w:val="baseline"/>
                <w:lang w:val="pt-BR"/>
              </w:rPr>
            </w:pPr>
            <w:r>
              <w:rPr>
                <w:rFonts w:hint="default"/>
                <w:i/>
                <w:iCs/>
                <w:vertAlign w:val="baseline"/>
                <w:lang w:val="pt-BR"/>
              </w:rPr>
              <w:t>Slot</w:t>
            </w:r>
            <w:r>
              <w:rPr>
                <w:rFonts w:hint="default"/>
                <w:vertAlign w:val="baseline"/>
                <w:lang w:val="pt-BR"/>
              </w:rPr>
              <w:t xml:space="preserve"> para cartão micro SD para o </w:t>
            </w:r>
            <w:r>
              <w:rPr>
                <w:rFonts w:hint="default"/>
                <w:i/>
                <w:iCs/>
                <w:vertAlign w:val="baseline"/>
                <w:lang w:val="pt-BR"/>
              </w:rPr>
              <w:t>data logger</w:t>
            </w:r>
            <w:r>
              <w:rPr>
                <w:rFonts w:hint="default"/>
                <w:vertAlign w:val="baseline"/>
                <w:lang w:val="pt-BR"/>
              </w:rPr>
              <w:t>.</w:t>
            </w:r>
          </w:p>
        </w:tc>
      </w:tr>
      <w:tr w14:paraId="276A6D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5169C26B">
            <w:pPr>
              <w:ind w:left="0" w:leftChars="0" w:firstLine="0" w:firstLineChars="0"/>
              <w:jc w:val="center"/>
              <w:rPr>
                <w:rFonts w:hint="default"/>
                <w:b/>
                <w:bCs/>
                <w:sz w:val="20"/>
                <w:szCs w:val="20"/>
                <w:vertAlign w:val="baseline"/>
                <w:lang w:val="pt-BR"/>
              </w:rPr>
            </w:pPr>
            <w:r>
              <w:rPr>
                <w:rFonts w:hint="default"/>
                <w:b/>
                <w:bCs/>
                <w:sz w:val="20"/>
                <w:szCs w:val="20"/>
                <w:vertAlign w:val="baseline"/>
                <w:lang w:val="pt-BR"/>
              </w:rPr>
              <w:t>4</w:t>
            </w:r>
          </w:p>
        </w:tc>
        <w:tc>
          <w:tcPr>
            <w:tcW w:w="8436" w:type="dxa"/>
          </w:tcPr>
          <w:p w14:paraId="01932AF5">
            <w:pPr>
              <w:ind w:left="0" w:leftChars="0" w:firstLine="0" w:firstLineChars="0"/>
              <w:rPr>
                <w:rFonts w:hint="default"/>
                <w:vertAlign w:val="baseline"/>
                <w:lang w:val="pt-BR"/>
              </w:rPr>
            </w:pPr>
            <w:r>
              <w:rPr>
                <w:rFonts w:hint="default"/>
                <w:vertAlign w:val="baseline"/>
                <w:lang w:val="pt-BR"/>
              </w:rPr>
              <w:t xml:space="preserve">Conversor DC/DC rebaixador de tensão Buck para 5V. </w:t>
            </w:r>
          </w:p>
        </w:tc>
      </w:tr>
      <w:tr w14:paraId="2F198F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6B8EBB4E">
            <w:pPr>
              <w:ind w:left="0" w:leftChars="0" w:firstLine="0" w:firstLineChars="0"/>
              <w:jc w:val="center"/>
              <w:rPr>
                <w:rFonts w:hint="default"/>
                <w:b/>
                <w:bCs/>
                <w:sz w:val="20"/>
                <w:szCs w:val="20"/>
                <w:vertAlign w:val="baseline"/>
                <w:lang w:val="pt-BR"/>
              </w:rPr>
            </w:pPr>
            <w:r>
              <w:rPr>
                <w:rFonts w:hint="default"/>
                <w:b/>
                <w:bCs/>
                <w:sz w:val="20"/>
                <w:szCs w:val="20"/>
                <w:vertAlign w:val="baseline"/>
                <w:lang w:val="pt-BR"/>
              </w:rPr>
              <w:t>5</w:t>
            </w:r>
          </w:p>
        </w:tc>
        <w:tc>
          <w:tcPr>
            <w:tcW w:w="8436" w:type="dxa"/>
          </w:tcPr>
          <w:p w14:paraId="737F5FAF">
            <w:pPr>
              <w:ind w:left="0" w:leftChars="0" w:firstLine="0" w:firstLineChars="0"/>
              <w:rPr>
                <w:rFonts w:hint="default"/>
                <w:vertAlign w:val="baseline"/>
                <w:lang w:val="pt-BR"/>
              </w:rPr>
            </w:pPr>
            <w:r>
              <w:rPr>
                <w:rFonts w:hint="default"/>
                <w:vertAlign w:val="baseline"/>
                <w:lang w:val="pt-BR"/>
              </w:rPr>
              <w:t xml:space="preserve">Conversor USB para UART. Responsável pela atualização do </w:t>
            </w:r>
            <w:r>
              <w:rPr>
                <w:rFonts w:hint="default"/>
                <w:i/>
                <w:iCs/>
                <w:vertAlign w:val="baseline"/>
                <w:lang w:val="pt-BR"/>
              </w:rPr>
              <w:t xml:space="preserve">firmware </w:t>
            </w:r>
            <w:r>
              <w:rPr>
                <w:rFonts w:hint="default"/>
                <w:vertAlign w:val="baseline"/>
                <w:lang w:val="pt-BR"/>
              </w:rPr>
              <w:t>via USB B.</w:t>
            </w:r>
          </w:p>
        </w:tc>
      </w:tr>
      <w:tr w14:paraId="208386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092A8733">
            <w:pPr>
              <w:ind w:left="0" w:leftChars="0" w:firstLine="0" w:firstLineChars="0"/>
              <w:jc w:val="center"/>
              <w:rPr>
                <w:rFonts w:hint="default"/>
                <w:b/>
                <w:bCs/>
                <w:sz w:val="20"/>
                <w:szCs w:val="20"/>
                <w:vertAlign w:val="baseline"/>
                <w:lang w:val="pt-BR"/>
              </w:rPr>
            </w:pPr>
            <w:r>
              <w:rPr>
                <w:rFonts w:hint="default"/>
                <w:b/>
                <w:bCs/>
                <w:sz w:val="20"/>
                <w:szCs w:val="20"/>
                <w:vertAlign w:val="baseline"/>
                <w:lang w:val="pt-BR"/>
              </w:rPr>
              <w:t>6</w:t>
            </w:r>
          </w:p>
        </w:tc>
        <w:tc>
          <w:tcPr>
            <w:tcW w:w="8436" w:type="dxa"/>
          </w:tcPr>
          <w:p w14:paraId="171B8291">
            <w:pPr>
              <w:ind w:left="0" w:leftChars="0" w:firstLine="0" w:firstLineChars="0"/>
              <w:rPr>
                <w:rFonts w:hint="default"/>
                <w:vertAlign w:val="baseline"/>
                <w:lang w:val="pt-BR"/>
              </w:rPr>
            </w:pPr>
            <w:r>
              <w:rPr>
                <w:rFonts w:hint="default"/>
                <w:vertAlign w:val="baseline"/>
                <w:lang w:val="pt-BR"/>
              </w:rPr>
              <w:t>Conector Borne 4 vias para interface I2C dos sensores de posição AS5600.</w:t>
            </w:r>
          </w:p>
        </w:tc>
      </w:tr>
      <w:tr w14:paraId="1C3B14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52A0521D">
            <w:pPr>
              <w:ind w:left="0" w:leftChars="0" w:firstLine="0" w:firstLineChars="0"/>
              <w:jc w:val="center"/>
              <w:rPr>
                <w:rFonts w:hint="default"/>
                <w:b/>
                <w:bCs/>
                <w:sz w:val="20"/>
                <w:szCs w:val="20"/>
                <w:vertAlign w:val="baseline"/>
                <w:lang w:val="pt-BR"/>
              </w:rPr>
            </w:pPr>
            <w:r>
              <w:rPr>
                <w:rFonts w:hint="default"/>
                <w:b/>
                <w:bCs/>
                <w:sz w:val="20"/>
                <w:szCs w:val="20"/>
                <w:vertAlign w:val="baseline"/>
                <w:lang w:val="pt-BR"/>
              </w:rPr>
              <w:t>7</w:t>
            </w:r>
          </w:p>
        </w:tc>
        <w:tc>
          <w:tcPr>
            <w:tcW w:w="8436" w:type="dxa"/>
          </w:tcPr>
          <w:p w14:paraId="507EC23C">
            <w:pPr>
              <w:ind w:left="0" w:leftChars="0" w:firstLine="0" w:firstLineChars="0"/>
              <w:rPr>
                <w:rFonts w:hint="default"/>
                <w:vertAlign w:val="baseline"/>
                <w:lang w:val="pt-BR"/>
              </w:rPr>
            </w:pPr>
            <w:r>
              <w:rPr>
                <w:rFonts w:hint="default"/>
                <w:vertAlign w:val="baseline"/>
                <w:lang w:val="pt-BR"/>
              </w:rPr>
              <w:t xml:space="preserve">Botões de </w:t>
            </w:r>
            <w:r>
              <w:rPr>
                <w:rFonts w:hint="default"/>
                <w:i/>
                <w:iCs/>
                <w:vertAlign w:val="baseline"/>
                <w:lang w:val="pt-BR"/>
              </w:rPr>
              <w:t xml:space="preserve">Boot </w:t>
            </w:r>
            <w:r>
              <w:rPr>
                <w:rFonts w:hint="default"/>
                <w:vertAlign w:val="baseline"/>
                <w:lang w:val="pt-BR"/>
              </w:rPr>
              <w:t xml:space="preserve">e </w:t>
            </w:r>
            <w:r>
              <w:rPr>
                <w:rFonts w:hint="default"/>
                <w:i/>
                <w:iCs/>
                <w:vertAlign w:val="baseline"/>
                <w:lang w:val="pt-BR"/>
              </w:rPr>
              <w:t xml:space="preserve">Reset </w:t>
            </w:r>
            <w:r>
              <w:rPr>
                <w:rFonts w:hint="default"/>
                <w:vertAlign w:val="baseline"/>
                <w:lang w:val="pt-BR"/>
              </w:rPr>
              <w:t>do microcontrolador.</w:t>
            </w:r>
          </w:p>
        </w:tc>
      </w:tr>
      <w:tr w14:paraId="7A2B55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3868CA05">
            <w:pPr>
              <w:ind w:left="0" w:leftChars="0" w:firstLine="0" w:firstLineChars="0"/>
              <w:jc w:val="center"/>
              <w:rPr>
                <w:rFonts w:hint="default"/>
                <w:b/>
                <w:bCs/>
                <w:sz w:val="20"/>
                <w:szCs w:val="20"/>
                <w:vertAlign w:val="baseline"/>
                <w:lang w:val="pt-BR"/>
              </w:rPr>
            </w:pPr>
            <w:r>
              <w:rPr>
                <w:rFonts w:hint="default"/>
                <w:b/>
                <w:bCs/>
                <w:sz w:val="20"/>
                <w:szCs w:val="20"/>
                <w:vertAlign w:val="baseline"/>
                <w:lang w:val="pt-BR"/>
              </w:rPr>
              <w:t>8</w:t>
            </w:r>
          </w:p>
        </w:tc>
        <w:tc>
          <w:tcPr>
            <w:tcW w:w="8436" w:type="dxa"/>
          </w:tcPr>
          <w:p w14:paraId="21F8FC5F">
            <w:pPr>
              <w:ind w:left="0" w:leftChars="0" w:firstLine="0" w:firstLineChars="0"/>
              <w:rPr>
                <w:rFonts w:hint="default"/>
                <w:vertAlign w:val="baseline"/>
                <w:lang w:val="pt-BR"/>
              </w:rPr>
            </w:pPr>
            <w:r>
              <w:rPr>
                <w:rFonts w:hint="default"/>
                <w:vertAlign w:val="baseline"/>
                <w:lang w:val="pt-BR"/>
              </w:rPr>
              <w:t xml:space="preserve">Relé de </w:t>
            </w:r>
            <w:r>
              <w:rPr>
                <w:rFonts w:hint="default"/>
                <w:i/>
                <w:iCs/>
                <w:vertAlign w:val="baseline"/>
                <w:lang w:val="pt-BR"/>
              </w:rPr>
              <w:t xml:space="preserve">by-pass </w:t>
            </w:r>
            <w:r>
              <w:rPr>
                <w:rFonts w:hint="default"/>
                <w:i w:val="0"/>
                <w:iCs w:val="0"/>
                <w:vertAlign w:val="baseline"/>
                <w:lang w:val="pt-BR"/>
              </w:rPr>
              <w:t xml:space="preserve">da energia do conector DC </w:t>
            </w:r>
            <w:r>
              <w:rPr>
                <w:rFonts w:hint="default"/>
                <w:vertAlign w:val="baseline"/>
                <w:lang w:val="pt-BR"/>
              </w:rPr>
              <w:t>para o motores via ponte-H.</w:t>
            </w:r>
          </w:p>
        </w:tc>
      </w:tr>
      <w:tr w14:paraId="1FBB74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262929A5">
            <w:pPr>
              <w:ind w:left="0" w:leftChars="0" w:firstLine="0" w:firstLineChars="0"/>
              <w:jc w:val="center"/>
              <w:rPr>
                <w:rFonts w:hint="default"/>
                <w:b/>
                <w:bCs/>
                <w:sz w:val="20"/>
                <w:szCs w:val="20"/>
                <w:vertAlign w:val="baseline"/>
                <w:lang w:val="pt-BR"/>
              </w:rPr>
            </w:pPr>
            <w:r>
              <w:rPr>
                <w:rFonts w:hint="default"/>
                <w:b/>
                <w:bCs/>
                <w:sz w:val="20"/>
                <w:szCs w:val="20"/>
                <w:vertAlign w:val="baseline"/>
                <w:lang w:val="pt-BR"/>
              </w:rPr>
              <w:t>9</w:t>
            </w:r>
          </w:p>
        </w:tc>
        <w:tc>
          <w:tcPr>
            <w:tcW w:w="8436" w:type="dxa"/>
          </w:tcPr>
          <w:p w14:paraId="73BE71A5">
            <w:pPr>
              <w:ind w:left="0" w:leftChars="0" w:firstLine="0" w:firstLineChars="0"/>
              <w:rPr>
                <w:rFonts w:hint="default"/>
                <w:vertAlign w:val="baseline"/>
                <w:lang w:val="pt-BR"/>
              </w:rPr>
            </w:pPr>
            <w:r>
              <w:rPr>
                <w:rFonts w:hint="default"/>
                <w:vertAlign w:val="baseline"/>
                <w:lang w:val="pt-BR"/>
              </w:rPr>
              <w:t>Microcontrolador ESP32-WROOM32E</w:t>
            </w:r>
          </w:p>
        </w:tc>
      </w:tr>
      <w:tr w14:paraId="0396C0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1CE22BB1">
            <w:pPr>
              <w:ind w:left="0" w:leftChars="0" w:firstLine="0" w:firstLineChars="0"/>
              <w:jc w:val="center"/>
              <w:rPr>
                <w:rFonts w:hint="default"/>
                <w:b/>
                <w:bCs/>
                <w:sz w:val="20"/>
                <w:szCs w:val="20"/>
                <w:vertAlign w:val="baseline"/>
                <w:lang w:val="pt-BR"/>
              </w:rPr>
            </w:pPr>
            <w:r>
              <w:rPr>
                <w:rFonts w:hint="default"/>
                <w:b/>
                <w:bCs/>
                <w:sz w:val="20"/>
                <w:szCs w:val="20"/>
                <w:vertAlign w:val="baseline"/>
                <w:lang w:val="pt-BR"/>
              </w:rPr>
              <w:t>10</w:t>
            </w:r>
          </w:p>
        </w:tc>
        <w:tc>
          <w:tcPr>
            <w:tcW w:w="8436" w:type="dxa"/>
          </w:tcPr>
          <w:p w14:paraId="0BA2DB7B">
            <w:pPr>
              <w:ind w:left="0" w:leftChars="0" w:firstLine="0" w:firstLineChars="0"/>
              <w:rPr>
                <w:rFonts w:hint="default"/>
                <w:vertAlign w:val="baseline"/>
                <w:lang w:val="pt-BR"/>
              </w:rPr>
            </w:pPr>
            <w:r>
              <w:rPr>
                <w:rFonts w:hint="default"/>
                <w:vertAlign w:val="baseline"/>
                <w:lang w:val="pt-BR"/>
              </w:rPr>
              <w:t>Ponte-H L298N, diodos de roda livre e conector para conexão do motor DC.</w:t>
            </w:r>
          </w:p>
        </w:tc>
      </w:tr>
      <w:tr w14:paraId="4292D3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2FDC49A1">
            <w:pPr>
              <w:ind w:left="0" w:leftChars="0" w:firstLine="0" w:firstLineChars="0"/>
              <w:jc w:val="center"/>
              <w:rPr>
                <w:rFonts w:hint="default"/>
                <w:b/>
                <w:bCs/>
                <w:sz w:val="20"/>
                <w:szCs w:val="20"/>
                <w:vertAlign w:val="baseline"/>
                <w:lang w:val="pt-BR"/>
              </w:rPr>
            </w:pPr>
            <w:r>
              <w:rPr>
                <w:rFonts w:hint="default"/>
                <w:b/>
                <w:bCs/>
                <w:sz w:val="20"/>
                <w:szCs w:val="20"/>
                <w:vertAlign w:val="baseline"/>
                <w:lang w:val="pt-BR"/>
              </w:rPr>
              <w:t>11</w:t>
            </w:r>
          </w:p>
        </w:tc>
        <w:tc>
          <w:tcPr>
            <w:tcW w:w="8436" w:type="dxa"/>
          </w:tcPr>
          <w:p w14:paraId="77172D64">
            <w:pPr>
              <w:ind w:left="0" w:leftChars="0" w:firstLine="0" w:firstLineChars="0"/>
              <w:rPr>
                <w:rFonts w:hint="default"/>
                <w:vertAlign w:val="baseline"/>
                <w:lang w:val="pt-BR"/>
              </w:rPr>
            </w:pPr>
            <w:r>
              <w:rPr>
                <w:rFonts w:hint="default"/>
                <w:vertAlign w:val="baseline"/>
                <w:lang w:val="pt-BR"/>
              </w:rPr>
              <w:t>Conversores de nível lógico 3,3V do microcontrolador para 5V da ponte-H.</w:t>
            </w:r>
          </w:p>
        </w:tc>
      </w:tr>
      <w:tr w14:paraId="2EBCA6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2D989BAE">
            <w:pPr>
              <w:ind w:left="0" w:leftChars="0" w:firstLine="0" w:firstLineChars="0"/>
              <w:jc w:val="center"/>
              <w:rPr>
                <w:rFonts w:hint="default"/>
                <w:b/>
                <w:bCs/>
                <w:sz w:val="20"/>
                <w:szCs w:val="20"/>
                <w:vertAlign w:val="baseline"/>
                <w:lang w:val="pt-BR"/>
              </w:rPr>
            </w:pPr>
            <w:r>
              <w:rPr>
                <w:rFonts w:hint="default"/>
                <w:b/>
                <w:bCs/>
                <w:sz w:val="20"/>
                <w:szCs w:val="20"/>
                <w:vertAlign w:val="baseline"/>
                <w:lang w:val="pt-BR"/>
              </w:rPr>
              <w:t>12</w:t>
            </w:r>
          </w:p>
        </w:tc>
        <w:tc>
          <w:tcPr>
            <w:tcW w:w="8436" w:type="dxa"/>
          </w:tcPr>
          <w:p w14:paraId="08F50B42">
            <w:pPr>
              <w:ind w:left="0" w:leftChars="0" w:firstLine="0" w:firstLineChars="0"/>
              <w:rPr>
                <w:rFonts w:hint="default"/>
                <w:vertAlign w:val="baseline"/>
                <w:lang w:val="pt-BR"/>
              </w:rPr>
            </w:pPr>
            <w:r>
              <w:rPr>
                <w:rFonts w:hint="default"/>
                <w:vertAlign w:val="baseline"/>
                <w:lang w:val="pt-BR"/>
              </w:rPr>
              <w:t>Sensor de corrente.</w:t>
            </w:r>
          </w:p>
        </w:tc>
      </w:tr>
      <w:tr w14:paraId="731020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748C1876">
            <w:pPr>
              <w:ind w:left="0" w:leftChars="0" w:firstLine="0" w:firstLineChars="0"/>
              <w:jc w:val="center"/>
              <w:rPr>
                <w:rFonts w:hint="default"/>
                <w:b/>
                <w:bCs/>
                <w:sz w:val="20"/>
                <w:szCs w:val="20"/>
                <w:vertAlign w:val="baseline"/>
                <w:lang w:val="pt-BR"/>
              </w:rPr>
            </w:pPr>
            <w:r>
              <w:rPr>
                <w:rFonts w:hint="default"/>
                <w:b/>
                <w:bCs/>
                <w:sz w:val="20"/>
                <w:szCs w:val="20"/>
                <w:vertAlign w:val="baseline"/>
                <w:lang w:val="pt-BR"/>
              </w:rPr>
              <w:t>13</w:t>
            </w:r>
          </w:p>
        </w:tc>
        <w:tc>
          <w:tcPr>
            <w:tcW w:w="8436" w:type="dxa"/>
          </w:tcPr>
          <w:p w14:paraId="551A400B">
            <w:pPr>
              <w:ind w:left="0" w:leftChars="0" w:firstLine="0" w:firstLineChars="0"/>
              <w:rPr>
                <w:rFonts w:hint="default"/>
                <w:vertAlign w:val="baseline"/>
                <w:lang w:val="pt-BR"/>
              </w:rPr>
            </w:pPr>
            <w:r>
              <w:rPr>
                <w:rFonts w:hint="default"/>
                <w:vertAlign w:val="baseline"/>
                <w:lang w:val="pt-BR"/>
              </w:rPr>
              <w:t>Regulador de tensão 3,3V para alimentação do microcontrolador.</w:t>
            </w:r>
          </w:p>
        </w:tc>
      </w:tr>
      <w:tr w14:paraId="56B894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04191E51">
            <w:pPr>
              <w:ind w:left="0" w:leftChars="0" w:firstLine="0" w:firstLineChars="0"/>
              <w:jc w:val="center"/>
              <w:rPr>
                <w:rFonts w:hint="default"/>
                <w:b/>
                <w:bCs/>
                <w:sz w:val="20"/>
                <w:szCs w:val="20"/>
                <w:vertAlign w:val="baseline"/>
                <w:lang w:val="pt-BR"/>
              </w:rPr>
            </w:pPr>
            <w:r>
              <w:rPr>
                <w:rFonts w:hint="default"/>
                <w:b/>
                <w:bCs/>
                <w:sz w:val="20"/>
                <w:szCs w:val="20"/>
                <w:vertAlign w:val="baseline"/>
                <w:lang w:val="pt-BR"/>
              </w:rPr>
              <w:t>14</w:t>
            </w:r>
          </w:p>
        </w:tc>
        <w:tc>
          <w:tcPr>
            <w:tcW w:w="8436" w:type="dxa"/>
          </w:tcPr>
          <w:p w14:paraId="3E70824C">
            <w:pPr>
              <w:ind w:left="0" w:leftChars="0" w:firstLine="0" w:firstLineChars="0"/>
              <w:rPr>
                <w:rFonts w:hint="default"/>
                <w:vertAlign w:val="baseline"/>
                <w:lang w:val="pt-BR"/>
              </w:rPr>
            </w:pPr>
            <w:r>
              <w:rPr>
                <w:rFonts w:hint="default"/>
                <w:vertAlign w:val="baseline"/>
                <w:lang w:val="pt-BR"/>
              </w:rPr>
              <w:t>Conectores de saída para Tensão e GPIOs com ADCs integrados.</w:t>
            </w:r>
          </w:p>
        </w:tc>
      </w:tr>
    </w:tbl>
    <w:p w14:paraId="314DC432">
      <w:pPr>
        <w:pStyle w:val="38"/>
        <w:jc w:val="center"/>
        <w:rPr>
          <w:rFonts w:hint="default"/>
          <w:lang w:val="pt-BR"/>
        </w:rPr>
      </w:pPr>
      <w:r>
        <w:t>F</w:t>
      </w:r>
      <w:r>
        <w:rPr>
          <w:rFonts w:hint="default"/>
          <w:lang w:val="pt-BR"/>
        </w:rPr>
        <w:t>onte: Próprio autor.</w:t>
      </w:r>
    </w:p>
    <w:p w14:paraId="77E90604">
      <w:pPr>
        <w:pStyle w:val="3"/>
        <w:bidi w:val="0"/>
        <w:rPr>
          <w:rFonts w:hint="default"/>
          <w:highlight w:val="none"/>
          <w:lang w:val="pt-BR"/>
        </w:rPr>
      </w:pPr>
      <w:bookmarkStart w:id="108" w:name="_Toc22386"/>
      <w:r>
        <w:rPr>
          <w:rFonts w:hint="default"/>
          <w:highlight w:val="none"/>
          <w:lang w:val="pt-BR"/>
        </w:rPr>
        <w:t>Arquitetura de rede</w:t>
      </w:r>
      <w:bookmarkEnd w:id="108"/>
    </w:p>
    <w:p w14:paraId="1B9747B5">
      <w:pPr>
        <w:rPr>
          <w:rFonts w:hint="default"/>
          <w:lang w:val="pt-BR"/>
        </w:rPr>
      </w:pPr>
      <w:r>
        <w:rPr>
          <w:rFonts w:hint="default"/>
          <w:lang w:val="pt-BR"/>
        </w:rPr>
        <w:t xml:space="preserve">Como o sistema será baseado em uma rede </w:t>
      </w:r>
      <w:r>
        <w:rPr>
          <w:rFonts w:hint="default"/>
          <w:i w:val="0"/>
          <w:iCs w:val="0"/>
          <w:lang w:val="pt-BR"/>
        </w:rPr>
        <w:t>Modbus TCP</w:t>
      </w:r>
      <w:r>
        <w:rPr>
          <w:rFonts w:hint="default"/>
          <w:lang w:val="pt-BR"/>
        </w:rPr>
        <w:t xml:space="preserve">, é necessário se definir o comportamento de cada módulo de rastreamento solar perante o sistema como um todo. O sistema </w:t>
      </w:r>
      <w:r>
        <w:rPr>
          <w:rFonts w:hint="default"/>
          <w:i w:val="0"/>
          <w:iCs w:val="0"/>
          <w:lang w:val="pt-BR"/>
        </w:rPr>
        <w:t xml:space="preserve">Modbus TCP </w:t>
      </w:r>
      <w:r>
        <w:rPr>
          <w:rFonts w:hint="default"/>
          <w:lang w:val="pt-BR"/>
        </w:rPr>
        <w:t xml:space="preserve">é baseado em um modelo de mestre escravo, sendo dessa forma, necessário se haver dois tipos de dispositivos na mesma rede para se realizar a comunicação entre os sistemas. Na </w:t>
      </w:r>
      <w:r>
        <w:rPr>
          <w:rFonts w:hint="default"/>
          <w:lang w:val="pt-BR"/>
        </w:rPr>
        <w:fldChar w:fldCharType="begin"/>
      </w:r>
      <w:r>
        <w:rPr>
          <w:rFonts w:hint="default"/>
          <w:lang w:val="pt-BR"/>
        </w:rPr>
        <w:instrText xml:space="preserve"> REF _Ref17747 \h </w:instrText>
      </w:r>
      <w:r>
        <w:rPr>
          <w:rFonts w:hint="default"/>
          <w:lang w:val="pt-BR"/>
        </w:rPr>
        <w:fldChar w:fldCharType="separate"/>
      </w:r>
      <w:r>
        <w:t>Figura 34</w:t>
      </w:r>
      <w:r>
        <w:rPr>
          <w:rFonts w:hint="default"/>
          <w:lang w:val="pt-BR"/>
        </w:rPr>
        <w:fldChar w:fldCharType="end"/>
      </w:r>
      <w:r>
        <w:rPr>
          <w:rFonts w:hint="default"/>
          <w:lang w:val="pt-BR"/>
        </w:rPr>
        <w:t xml:space="preserve"> pode ser visto um modelo de arquitetura de rede que pode ser adotado no sistema.</w:t>
      </w:r>
    </w:p>
    <w:p w14:paraId="670E6C71">
      <w:pPr>
        <w:pStyle w:val="38"/>
        <w:ind w:left="0" w:leftChars="0" w:firstLine="0" w:firstLineChars="0"/>
        <w:jc w:val="center"/>
        <w:rPr>
          <w:rFonts w:hint="default"/>
          <w:lang w:val="pt-BR"/>
        </w:rPr>
      </w:pPr>
      <w:bookmarkStart w:id="109" w:name="_Ref17747"/>
      <w:r>
        <w:t xml:space="preserve">Figura </w:t>
      </w:r>
      <w:r>
        <w:fldChar w:fldCharType="begin"/>
      </w:r>
      <w:r>
        <w:instrText xml:space="preserve"> SEQ Figura \* ARABIC </w:instrText>
      </w:r>
      <w:r>
        <w:fldChar w:fldCharType="separate"/>
      </w:r>
      <w:r>
        <w:t>34</w:t>
      </w:r>
      <w:r>
        <w:fldChar w:fldCharType="end"/>
      </w:r>
      <w:bookmarkEnd w:id="109"/>
      <w:bookmarkStart w:id="110" w:name="_Toc8174"/>
      <w:r>
        <w:rPr>
          <w:rFonts w:hint="default"/>
          <w:lang w:val="pt-BR"/>
        </w:rPr>
        <w:t xml:space="preserve">- Arquitetura de rede mestre/escravo </w:t>
      </w:r>
      <w:r>
        <w:rPr>
          <w:rFonts w:hint="default"/>
          <w:i w:val="0"/>
          <w:iCs w:val="0"/>
          <w:lang w:val="pt-BR"/>
        </w:rPr>
        <w:t>Modbus TCP</w:t>
      </w:r>
      <w:r>
        <w:rPr>
          <w:rFonts w:hint="default"/>
          <w:i/>
          <w:iCs/>
          <w:lang w:val="pt-BR"/>
        </w:rPr>
        <w:t>.</w:t>
      </w:r>
      <w:bookmarkEnd w:id="110"/>
    </w:p>
    <w:p w14:paraId="732D17BD">
      <w:pPr>
        <w:ind w:left="0" w:leftChars="0" w:firstLine="0" w:firstLineChars="0"/>
        <w:jc w:val="center"/>
      </w:pPr>
      <w:r>
        <w:drawing>
          <wp:inline distT="0" distB="0" distL="114300" distR="114300">
            <wp:extent cx="2593340" cy="1748155"/>
            <wp:effectExtent l="0" t="0" r="12700" b="4445"/>
            <wp:docPr id="6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3"/>
                    <pic:cNvPicPr>
                      <a:picLocks noChangeAspect="1"/>
                    </pic:cNvPicPr>
                  </pic:nvPicPr>
                  <pic:blipFill>
                    <a:blip r:embed="rId53"/>
                    <a:srcRect t="6353" b="6391"/>
                    <a:stretch>
                      <a:fillRect/>
                    </a:stretch>
                  </pic:blipFill>
                  <pic:spPr>
                    <a:xfrm>
                      <a:off x="0" y="0"/>
                      <a:ext cx="2593340" cy="1748155"/>
                    </a:xfrm>
                    <a:prstGeom prst="rect">
                      <a:avLst/>
                    </a:prstGeom>
                    <a:noFill/>
                    <a:ln>
                      <a:noFill/>
                    </a:ln>
                  </pic:spPr>
                </pic:pic>
              </a:graphicData>
            </a:graphic>
          </wp:inline>
        </w:drawing>
      </w:r>
    </w:p>
    <w:p w14:paraId="1EA827CB">
      <w:pPr>
        <w:pStyle w:val="38"/>
        <w:bidi w:val="0"/>
        <w:ind w:left="0" w:leftChars="0" w:firstLine="0" w:firstLineChars="0"/>
        <w:jc w:val="center"/>
        <w:rPr>
          <w:rFonts w:hint="default"/>
          <w:lang w:val="pt-BR"/>
        </w:rPr>
      </w:pPr>
      <w:r>
        <w:t>Fonte</w:t>
      </w:r>
      <w:r>
        <w:rPr>
          <w:rFonts w:hint="default"/>
          <w:lang w:val="pt-BR"/>
        </w:rPr>
        <w:t>: Próprio autor.</w:t>
      </w:r>
    </w:p>
    <w:p w14:paraId="3CE81F63">
      <w:pPr>
        <w:bidi w:val="0"/>
        <w:rPr>
          <w:rFonts w:hint="default"/>
          <w:lang w:val="pt-BR"/>
        </w:rPr>
      </w:pPr>
      <w:r>
        <w:rPr>
          <w:rFonts w:hint="default"/>
          <w:lang w:val="pt-BR"/>
        </w:rPr>
        <w:t>O protocolo Modbus TCP é um protocolo de aplicação definido sobre os protocolos TCP (</w:t>
      </w:r>
      <w:r>
        <w:rPr>
          <w:rFonts w:hint="default"/>
          <w:i/>
          <w:iCs/>
          <w:lang w:val="pt-BR"/>
        </w:rPr>
        <w:t>Transmission Control Protocol</w:t>
      </w:r>
      <w:r>
        <w:rPr>
          <w:rFonts w:hint="default"/>
          <w:lang w:val="pt-BR"/>
        </w:rPr>
        <w:t>) de rede e o IP (</w:t>
      </w:r>
      <w:r>
        <w:rPr>
          <w:rFonts w:hint="default"/>
          <w:i/>
          <w:iCs/>
          <w:lang w:val="pt-BR"/>
        </w:rPr>
        <w:t>Internet Protocol</w:t>
      </w:r>
      <w:r>
        <w:rPr>
          <w:rFonts w:hint="default"/>
          <w:lang w:val="pt-BR"/>
        </w:rPr>
        <w:t xml:space="preserve">) de transmissão e são usados juntos para transmitir dados de forma eficiente e confiável sobre a rede. O protocolo Modbus TCP não define as camadas de acesso a rede, sendo essa, uma responsabilidade do microcontrolador ESP32, que define esse acesso através do </w:t>
      </w:r>
      <w:r>
        <w:rPr>
          <w:rFonts w:hint="default"/>
          <w:i/>
          <w:iCs/>
          <w:lang w:val="pt-BR"/>
        </w:rPr>
        <w:t>Wi-Fi</w:t>
      </w:r>
      <w:r>
        <w:rPr>
          <w:rFonts w:hint="default"/>
          <w:lang w:val="pt-BR"/>
        </w:rPr>
        <w:t xml:space="preserve"> sobre o protocolo IEEE802.11, utilizando sua antena de 2.4GHz para estabelecer comunicação com os demais dispositivos. A </w:t>
      </w:r>
      <w:r>
        <w:rPr>
          <w:rFonts w:hint="default"/>
          <w:lang w:val="pt-BR"/>
        </w:rPr>
        <w:fldChar w:fldCharType="begin"/>
      </w:r>
      <w:r>
        <w:rPr>
          <w:rFonts w:hint="default"/>
          <w:lang w:val="pt-BR"/>
        </w:rPr>
        <w:instrText xml:space="preserve"> REF _Ref3901 \h </w:instrText>
      </w:r>
      <w:r>
        <w:rPr>
          <w:rFonts w:hint="default"/>
          <w:lang w:val="pt-BR"/>
        </w:rPr>
        <w:fldChar w:fldCharType="separate"/>
      </w:r>
      <w:r>
        <w:t>Figura 35</w:t>
      </w:r>
      <w:r>
        <w:rPr>
          <w:rFonts w:hint="default"/>
          <w:lang w:val="pt-BR"/>
        </w:rPr>
        <w:fldChar w:fldCharType="end"/>
      </w:r>
      <w:r>
        <w:rPr>
          <w:rFonts w:hint="default"/>
          <w:lang w:val="pt-BR"/>
        </w:rPr>
        <w:t xml:space="preserve"> mostra a relação dos pacotes e como um protocolo se relaciona com o outro.</w:t>
      </w:r>
    </w:p>
    <w:p w14:paraId="1D30B2F4">
      <w:pPr>
        <w:pStyle w:val="38"/>
        <w:ind w:left="0" w:leftChars="0" w:firstLine="0" w:firstLineChars="0"/>
        <w:jc w:val="center"/>
      </w:pPr>
      <w:bookmarkStart w:id="111" w:name="_Ref3901"/>
      <w:r>
        <w:t xml:space="preserve">Figura </w:t>
      </w:r>
      <w:r>
        <w:fldChar w:fldCharType="begin"/>
      </w:r>
      <w:r>
        <w:instrText xml:space="preserve"> SEQ Figura \* ARABIC </w:instrText>
      </w:r>
      <w:r>
        <w:fldChar w:fldCharType="separate"/>
      </w:r>
      <w:r>
        <w:t>35</w:t>
      </w:r>
      <w:r>
        <w:fldChar w:fldCharType="end"/>
      </w:r>
      <w:bookmarkEnd w:id="111"/>
      <w:bookmarkStart w:id="112" w:name="_Toc26185"/>
      <w:r>
        <w:rPr>
          <w:rFonts w:hint="default"/>
          <w:lang w:val="pt-BR"/>
        </w:rPr>
        <w:t>- Estrutura relacional dos protocolos empregados na comunicação Modbus TCP.</w:t>
      </w:r>
      <w:r>
        <w:drawing>
          <wp:inline distT="0" distB="0" distL="114300" distR="114300">
            <wp:extent cx="5748655" cy="2473960"/>
            <wp:effectExtent l="0" t="0" r="12065" b="10160"/>
            <wp:docPr id="96"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m 12"/>
                    <pic:cNvPicPr>
                      <a:picLocks noChangeAspect="1"/>
                    </pic:cNvPicPr>
                  </pic:nvPicPr>
                  <pic:blipFill>
                    <a:blip r:embed="rId54"/>
                    <a:stretch>
                      <a:fillRect/>
                    </a:stretch>
                  </pic:blipFill>
                  <pic:spPr>
                    <a:xfrm>
                      <a:off x="0" y="0"/>
                      <a:ext cx="5748655" cy="2473960"/>
                    </a:xfrm>
                    <a:prstGeom prst="rect">
                      <a:avLst/>
                    </a:prstGeom>
                    <a:noFill/>
                    <a:ln>
                      <a:noFill/>
                    </a:ln>
                  </pic:spPr>
                </pic:pic>
              </a:graphicData>
            </a:graphic>
          </wp:inline>
        </w:drawing>
      </w:r>
      <w:bookmarkEnd w:id="112"/>
    </w:p>
    <w:p w14:paraId="24E51590">
      <w:pPr>
        <w:pStyle w:val="38"/>
        <w:rPr>
          <w:rFonts w:hint="default"/>
          <w:lang w:val="pt-BR"/>
        </w:rPr>
      </w:pPr>
      <w:r>
        <w:t>Fonte</w:t>
      </w:r>
      <w:r>
        <w:rPr>
          <w:rFonts w:hint="default"/>
          <w:lang w:val="pt-BR"/>
        </w:rPr>
        <w:t>: Próprio autor.</w:t>
      </w:r>
    </w:p>
    <w:p w14:paraId="638028D5">
      <w:pPr>
        <w:bidi w:val="0"/>
        <w:rPr>
          <w:rFonts w:hint="default"/>
          <w:i w:val="0"/>
          <w:iCs w:val="0"/>
          <w:lang w:val="pt-BR"/>
        </w:rPr>
      </w:pPr>
      <w:r>
        <w:rPr>
          <w:rFonts w:hint="default"/>
          <w:i w:val="0"/>
          <w:iCs w:val="0"/>
          <w:lang w:val="pt-BR"/>
        </w:rPr>
        <w:t xml:space="preserve">Os pacotes </w:t>
      </w:r>
      <w:r>
        <w:rPr>
          <w:rFonts w:hint="default"/>
          <w:i/>
          <w:iCs/>
          <w:lang w:val="pt-BR"/>
        </w:rPr>
        <w:t xml:space="preserve">Modbus </w:t>
      </w:r>
      <w:r>
        <w:rPr>
          <w:rFonts w:hint="default"/>
          <w:i w:val="0"/>
          <w:iCs w:val="0"/>
          <w:lang w:val="pt-BR"/>
        </w:rPr>
        <w:t xml:space="preserve">estão encapsulados no protocolo de comunicação TCP que garante o transporte desse pacote. O protocolo TCP é o responsável por definir a porta de comunicação (neste caso, a porta </w:t>
      </w:r>
      <w:r>
        <w:rPr>
          <w:rFonts w:hint="default"/>
          <w:i/>
          <w:iCs/>
          <w:lang w:val="pt-BR"/>
        </w:rPr>
        <w:t>Modbus</w:t>
      </w:r>
      <w:r>
        <w:rPr>
          <w:rFonts w:hint="default"/>
          <w:i w:val="0"/>
          <w:iCs w:val="0"/>
          <w:lang w:val="pt-BR"/>
        </w:rPr>
        <w:t xml:space="preserve"> padrão 502) e assegurar uma transmissão confiável dos dados. A camada de rede é dada pelo protocolo IP que gerencia o endereçamento e o roteamento dos pacotes entre os dispositivos de origem e destino, identificados por seus endereços IP. Finalmente, a camada física garante que os dados são transmitidos pelos respectivos endereços MAC, que faz a parte de enlace de dados para transmissão no meio físico. </w:t>
      </w:r>
    </w:p>
    <w:p w14:paraId="2EA89C90">
      <w:pPr>
        <w:bidi w:val="0"/>
        <w:rPr>
          <w:rFonts w:hint="default"/>
          <w:lang w:val="pt-BR"/>
        </w:rPr>
      </w:pPr>
      <w:r>
        <w:rPr>
          <w:rFonts w:hint="default"/>
          <w:i w:val="0"/>
          <w:iCs w:val="0"/>
          <w:lang w:val="pt-BR"/>
        </w:rPr>
        <w:t xml:space="preserve">No Modbus TCP, a estrutura do pacote é dividida em </w:t>
      </w:r>
      <w:r>
        <w:rPr>
          <w:rFonts w:hint="default"/>
          <w:i/>
          <w:iCs/>
          <w:lang w:val="pt-BR"/>
        </w:rPr>
        <w:t xml:space="preserve">Application Data Unit </w:t>
      </w:r>
      <w:r>
        <w:rPr>
          <w:rFonts w:hint="default"/>
          <w:i w:val="0"/>
          <w:iCs w:val="0"/>
          <w:lang w:val="pt-BR"/>
        </w:rPr>
        <w:t xml:space="preserve">(ADU) e </w:t>
      </w:r>
      <w:r>
        <w:rPr>
          <w:rFonts w:hint="default"/>
          <w:i/>
          <w:iCs/>
          <w:lang w:val="pt-BR"/>
        </w:rPr>
        <w:t xml:space="preserve">Protocol Data Unit </w:t>
      </w:r>
      <w:r>
        <w:rPr>
          <w:rFonts w:hint="default"/>
          <w:i w:val="0"/>
          <w:iCs w:val="0"/>
          <w:lang w:val="pt-BR"/>
        </w:rPr>
        <w:t xml:space="preserve">(PDU), uma é responsável por carregar dados específicos do protocolo que carrega o </w:t>
      </w:r>
      <w:r>
        <w:rPr>
          <w:rFonts w:hint="default"/>
          <w:i/>
          <w:iCs/>
          <w:lang w:val="pt-BR"/>
        </w:rPr>
        <w:t xml:space="preserve">Modbus </w:t>
      </w:r>
      <w:r>
        <w:rPr>
          <w:rFonts w:hint="default"/>
          <w:i w:val="0"/>
          <w:iCs w:val="0"/>
          <w:lang w:val="pt-BR"/>
        </w:rPr>
        <w:t xml:space="preserve">(neste caso o TCP) e a outra sobre os dados </w:t>
      </w:r>
      <w:r>
        <w:rPr>
          <w:rFonts w:hint="default"/>
          <w:i/>
          <w:iCs/>
          <w:lang w:val="pt-BR"/>
        </w:rPr>
        <w:t xml:space="preserve">Modbus </w:t>
      </w:r>
      <w:r>
        <w:rPr>
          <w:rFonts w:hint="default"/>
          <w:i w:val="0"/>
          <w:iCs w:val="0"/>
          <w:lang w:val="pt-BR"/>
        </w:rPr>
        <w:t xml:space="preserve">propriamente dito. A ADU envolve a PDU e adiciona um cabeçalho específico ao Modbus TCP, que facilita a comunicação na rede TCP/IP. Este cabeçalho inclui: o </w:t>
      </w:r>
      <w:r>
        <w:rPr>
          <w:rFonts w:hint="default"/>
          <w:i/>
          <w:iCs/>
          <w:lang w:val="pt-BR"/>
        </w:rPr>
        <w:t>Transaction Identifier</w:t>
      </w:r>
      <w:r>
        <w:rPr>
          <w:rFonts w:hint="default"/>
          <w:i w:val="0"/>
          <w:iCs w:val="0"/>
          <w:lang w:val="pt-BR"/>
        </w:rPr>
        <w:t xml:space="preserve"> que é um identificador da transação, usado para diferenciar múltiplas solicitações simultâneas, o </w:t>
      </w:r>
      <w:r>
        <w:rPr>
          <w:rFonts w:hint="default"/>
          <w:i/>
          <w:iCs/>
          <w:lang w:val="pt-BR"/>
        </w:rPr>
        <w:t xml:space="preserve">Protocol Identifier </w:t>
      </w:r>
      <w:r>
        <w:rPr>
          <w:rFonts w:hint="default"/>
          <w:i w:val="0"/>
          <w:iCs w:val="0"/>
          <w:lang w:val="pt-BR"/>
        </w:rPr>
        <w:t xml:space="preserve">que define o protocolo utilizado, que é 0 para </w:t>
      </w:r>
      <w:r>
        <w:rPr>
          <w:rFonts w:hint="default"/>
          <w:i/>
          <w:iCs/>
          <w:lang w:val="pt-BR"/>
        </w:rPr>
        <w:t>Modbus</w:t>
      </w:r>
      <w:r>
        <w:rPr>
          <w:rFonts w:hint="default"/>
          <w:i w:val="0"/>
          <w:iCs w:val="0"/>
          <w:lang w:val="pt-BR"/>
        </w:rPr>
        <w:t xml:space="preserve">, o </w:t>
      </w:r>
      <w:r>
        <w:rPr>
          <w:rFonts w:hint="default"/>
          <w:i/>
          <w:iCs/>
          <w:lang w:val="pt-BR"/>
        </w:rPr>
        <w:t>Length</w:t>
      </w:r>
      <w:r>
        <w:rPr>
          <w:rFonts w:hint="default"/>
          <w:i w:val="0"/>
          <w:iCs w:val="0"/>
          <w:lang w:val="pt-BR"/>
        </w:rPr>
        <w:t xml:space="preserve"> que indica o comprimento total dos campos subsequentes, ou seja, a PDU e o </w:t>
      </w:r>
      <w:r>
        <w:rPr>
          <w:rFonts w:hint="default"/>
          <w:i/>
          <w:iCs/>
          <w:lang w:val="pt-BR"/>
        </w:rPr>
        <w:t>Unit Identifier</w:t>
      </w:r>
      <w:r>
        <w:rPr>
          <w:rFonts w:hint="default"/>
          <w:i w:val="0"/>
          <w:iCs w:val="0"/>
          <w:lang w:val="pt-BR"/>
        </w:rPr>
        <w:t xml:space="preserve"> que é um identificador do escravo no sistema </w:t>
      </w:r>
      <w:r>
        <w:rPr>
          <w:rFonts w:hint="default"/>
          <w:i/>
          <w:iCs/>
          <w:lang w:val="pt-BR"/>
        </w:rPr>
        <w:t>Modbus</w:t>
      </w:r>
      <w:r>
        <w:rPr>
          <w:rFonts w:hint="default"/>
          <w:i w:val="0"/>
          <w:iCs w:val="0"/>
          <w:lang w:val="pt-BR"/>
        </w:rPr>
        <w:t xml:space="preserve">, que é útil em redes que utilizam </w:t>
      </w:r>
      <w:r>
        <w:rPr>
          <w:rFonts w:hint="default"/>
          <w:i/>
          <w:iCs/>
          <w:lang w:val="pt-BR"/>
        </w:rPr>
        <w:t>gateways</w:t>
      </w:r>
      <w:r>
        <w:rPr>
          <w:rFonts w:hint="default"/>
          <w:i w:val="0"/>
          <w:iCs w:val="0"/>
          <w:lang w:val="pt-BR"/>
        </w:rPr>
        <w:t>.</w:t>
      </w:r>
    </w:p>
    <w:p w14:paraId="08C1593A">
      <w:pPr>
        <w:bidi w:val="0"/>
        <w:rPr>
          <w:rFonts w:hint="default"/>
          <w:lang w:val="pt-BR"/>
        </w:rPr>
      </w:pPr>
      <w:r>
        <w:rPr>
          <w:rFonts w:hint="default"/>
          <w:lang w:val="pt-BR"/>
        </w:rPr>
        <w:t xml:space="preserve">Nesse contexto, o ESP32 utiliza o </w:t>
      </w:r>
      <w:r>
        <w:rPr>
          <w:rFonts w:hint="default"/>
          <w:i/>
          <w:iCs/>
          <w:lang w:val="pt-BR"/>
        </w:rPr>
        <w:t xml:space="preserve">Wi-Fi </w:t>
      </w:r>
      <w:r>
        <w:rPr>
          <w:rFonts w:hint="default"/>
          <w:i w:val="0"/>
          <w:iCs w:val="0"/>
          <w:lang w:val="pt-BR"/>
        </w:rPr>
        <w:t>para estabelecer uma comunicação s</w:t>
      </w:r>
      <w:r>
        <w:rPr>
          <w:rFonts w:hint="default"/>
          <w:lang w:val="pt-BR"/>
        </w:rPr>
        <w:t xml:space="preserve">em fio e é responsável por gerenciar a transmissão e recepção dos pacotes Modbus TCP sobre a rede. O ESP32 possui funções na ESP-IDF para implementar redes </w:t>
      </w:r>
      <w:r>
        <w:rPr>
          <w:rFonts w:hint="default"/>
          <w:i/>
          <w:iCs/>
          <w:lang w:val="pt-BR"/>
        </w:rPr>
        <w:t>Wi-Fi</w:t>
      </w:r>
      <w:r>
        <w:rPr>
          <w:rFonts w:hint="default"/>
          <w:lang w:val="pt-BR"/>
        </w:rPr>
        <w:t xml:space="preserve"> via topologia </w:t>
      </w:r>
      <w:r>
        <w:rPr>
          <w:rFonts w:hint="default"/>
          <w:i/>
          <w:iCs/>
          <w:lang w:val="pt-BR"/>
        </w:rPr>
        <w:t>mesh</w:t>
      </w:r>
      <w:r>
        <w:rPr>
          <w:rFonts w:hint="default"/>
          <w:lang w:val="pt-BR"/>
        </w:rPr>
        <w:t>, que são malhas de comunicação, que permitem o dispositivo se comunicar com múltiplos dispositivos de forma descentralizada, retransmitindo os pacotes enviados sem um caminho específico, até que eles cheguem no seu destino correto, utilizando os protocolos de alto nível para endereçamento. Essa é uma abordagem válida para a aplicação, o que permitiria que os módulos fossem distribuídos em longas distâncias, utilizando apenas um mestre para múltiplos escravos.</w:t>
      </w:r>
    </w:p>
    <w:p w14:paraId="4D879CDF">
      <w:pPr>
        <w:bidi w:val="0"/>
        <w:rPr>
          <w:rFonts w:hint="default"/>
          <w:lang w:val="pt-BR"/>
        </w:rPr>
      </w:pPr>
      <w:r>
        <w:rPr>
          <w:rFonts w:hint="default"/>
          <w:lang w:val="pt-BR"/>
        </w:rPr>
        <w:t>Para a aplicação desenvolvida, foi utilizado uma abordagem mais simples do problema, utilizando uma topologia estrela, onde o dispositivo mestre assume a posição central e se conecta em todos os dispositivos escravos. Essa abordagem possui uma limitação de distância para as conexões entre os dispositivos, alcançando um raio limitado pela potência do ESP32.</w:t>
      </w:r>
    </w:p>
    <w:p w14:paraId="3C0CCADB">
      <w:pPr>
        <w:bidi w:val="0"/>
        <w:rPr>
          <w:rFonts w:hint="default"/>
          <w:lang w:val="pt-BR"/>
        </w:rPr>
      </w:pPr>
      <w:r>
        <w:rPr>
          <w:rFonts w:hint="default"/>
          <w:lang w:val="pt-BR"/>
        </w:rPr>
        <w:t xml:space="preserve">Esse método de arquitetura de rede Modbus tratará o mestre como um servidor AP em uma rede Wi-Fi, no entanto, um das premissas do modelo de comunicação mestre/escravo, o mestre deve conhecer os endereços dos escravos para poder enviar requisições a eles, portanto, se o mestre não conhece os endereços, ele não pode se comunicar com eles diretamente. </w:t>
      </w:r>
    </w:p>
    <w:p w14:paraId="4338948B">
      <w:pPr>
        <w:bidi w:val="0"/>
        <w:rPr>
          <w:rFonts w:hint="default"/>
          <w:lang w:val="pt-BR"/>
        </w:rPr>
      </w:pPr>
      <w:r>
        <w:rPr>
          <w:rFonts w:hint="default"/>
          <w:lang w:val="pt-BR"/>
        </w:rPr>
        <w:t>Com essa arquitetura, o mestre não conhece os endereços dos escravos até que eles estabeleçam conexão com ele e isso será um problema se os escravos não estiverem configurados para estabelecer conexão com o mestre automaticamente. Para resolver esse problema, é possível configurar os escravos para estabelecerem uma conexão com o mestre automaticamente assim que iniciados. Com uma conexão estabelecida com o mestre, ele irá então armazenar o endereços IP únicos de cada escravo em sua tabela de conexões e fará o gerenciamento dos dispositivos conectados em sua rede.</w:t>
      </w:r>
    </w:p>
    <w:p w14:paraId="2F9F30C9">
      <w:pPr>
        <w:bidi w:val="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_Ref10425 \h </w:instrText>
      </w:r>
      <w:r>
        <w:rPr>
          <w:rFonts w:hint="default"/>
          <w:lang w:val="pt-BR"/>
        </w:rPr>
        <w:fldChar w:fldCharType="separate"/>
      </w:r>
      <w:r>
        <w:t>Figura 36</w:t>
      </w:r>
      <w:r>
        <w:rPr>
          <w:rFonts w:hint="default"/>
          <w:lang w:val="pt-BR"/>
        </w:rPr>
        <w:fldChar w:fldCharType="end"/>
      </w:r>
      <w:r>
        <w:rPr>
          <w:rFonts w:hint="default"/>
          <w:lang w:val="pt-BR"/>
        </w:rPr>
        <w:t xml:space="preserve"> é possível se visualizar o fluxograma do firmware utilizado para se realizar essas atividades de conexão em cada dispositivo escravo. O principal ponto que pode ser observado ao se visualizar o fluxograma de firmware, está na dependência que os módulos escravos têm do sistema que estará atuando como mestre, uma vez que os módulos não possuem a capacidade de atualizarem o relógio automaticamente. Uma vez conectados ao mestre, ele possui a responsabilidade de atualizar a hora de cada módulo e gerenciar as conexões dos seus escravos conectados.</w:t>
      </w:r>
    </w:p>
    <w:p w14:paraId="08B9AE25">
      <w:pPr>
        <w:bidi w:val="0"/>
        <w:rPr>
          <w:rFonts w:hint="default"/>
          <w:lang w:val="pt-BR"/>
        </w:rPr>
      </w:pPr>
      <w:r>
        <w:rPr>
          <w:rFonts w:hint="default"/>
          <w:lang w:val="pt-BR"/>
        </w:rPr>
        <w:t>Após possuir o horário sincronizado com o mestre, os dispositivos escravos podem assumir o controle do sistema e passam a operar de forma independente, uma vez que o microcontrolador utilizado possui um RTC interno com capacidade de manter o horário do sistema atualizado enquanto ele estiver energizado. Os dispositivos escravos só poderão operar se o mestre da rede permitir. O mestre pode intervir na operação do sistema, obrigando-o a entrar em modos de operação específicos através da manipulação de registradores Modbus que serão úteis caso alguma condição adversa ocorra com o sistema ou alguma condição climática desfavorável para a operação do rastreador seja identificada, para isso o mestre Modbus deverá conhecer a tabela de registradores do escravo, disponível no Apêndice VI.</w:t>
      </w:r>
    </w:p>
    <w:p w14:paraId="3CD7B630">
      <w:pPr>
        <w:bidi w:val="0"/>
        <w:rPr>
          <w:rFonts w:hint="default"/>
          <w:lang w:val="pt-BR"/>
        </w:rPr>
      </w:pPr>
      <w:r>
        <w:rPr>
          <w:rFonts w:hint="default"/>
          <w:lang w:val="pt-BR"/>
        </w:rPr>
        <w:t>Dessa forma, o sistema poderá operar de forma independente, realizando o controle de posição de forma local em cada módulo, aliviando as responsabilidades do mestre, que irá apenas ser responsável por gerenciar os dispositivos conectados no sistema e avaliar as condições de operação dos rastreadores, tornando essa, uma abordagem bastante modular.</w:t>
      </w:r>
    </w:p>
    <w:p w14:paraId="0E590084">
      <w:pPr>
        <w:pStyle w:val="38"/>
        <w:ind w:left="0" w:leftChars="0" w:firstLine="0" w:firstLineChars="0"/>
        <w:jc w:val="center"/>
        <w:rPr>
          <w:rFonts w:hint="default"/>
          <w:lang w:val="pt-BR"/>
        </w:rPr>
      </w:pPr>
      <w:bookmarkStart w:id="113" w:name="_Ref10425"/>
      <w:r>
        <w:t xml:space="preserve">Figura </w:t>
      </w:r>
      <w:r>
        <w:fldChar w:fldCharType="begin"/>
      </w:r>
      <w:r>
        <w:instrText xml:space="preserve"> SEQ Figura \* ARABIC </w:instrText>
      </w:r>
      <w:r>
        <w:fldChar w:fldCharType="separate"/>
      </w:r>
      <w:r>
        <w:t>36</w:t>
      </w:r>
      <w:r>
        <w:fldChar w:fldCharType="end"/>
      </w:r>
      <w:bookmarkEnd w:id="113"/>
      <w:bookmarkStart w:id="114" w:name="_Toc29633"/>
      <w:r>
        <w:rPr>
          <w:rFonts w:hint="default"/>
          <w:lang w:val="pt-BR"/>
        </w:rPr>
        <w:t xml:space="preserve">- Fluxograma do firmware dos </w:t>
      </w:r>
      <w:r>
        <w:rPr>
          <w:rFonts w:hint="default"/>
          <w:highlight w:val="none"/>
          <w:lang w:val="pt-BR"/>
        </w:rPr>
        <w:t>módulos escravos Modbus TCP</w:t>
      </w:r>
      <w:r>
        <w:rPr>
          <w:rFonts w:hint="default"/>
          <w:lang w:val="pt-BR"/>
        </w:rPr>
        <w:t>.</w:t>
      </w:r>
      <w:bookmarkEnd w:id="114"/>
    </w:p>
    <w:p w14:paraId="0FE9E84C">
      <w:pPr>
        <w:ind w:left="0" w:leftChars="0" w:firstLine="0" w:firstLineChars="0"/>
        <w:jc w:val="center"/>
      </w:pPr>
      <w:r>
        <w:drawing>
          <wp:inline distT="0" distB="0" distL="114300" distR="114300">
            <wp:extent cx="3406140" cy="4199255"/>
            <wp:effectExtent l="0" t="0" r="5715" b="6985"/>
            <wp:docPr id="9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m 13"/>
                    <pic:cNvPicPr>
                      <a:picLocks noChangeAspect="1"/>
                    </pic:cNvPicPr>
                  </pic:nvPicPr>
                  <pic:blipFill>
                    <a:blip r:embed="rId55"/>
                    <a:srcRect l="-30083"/>
                    <a:stretch>
                      <a:fillRect/>
                    </a:stretch>
                  </pic:blipFill>
                  <pic:spPr>
                    <a:xfrm>
                      <a:off x="0" y="0"/>
                      <a:ext cx="3406140" cy="4199255"/>
                    </a:xfrm>
                    <a:prstGeom prst="rect">
                      <a:avLst/>
                    </a:prstGeom>
                    <a:noFill/>
                    <a:ln>
                      <a:noFill/>
                    </a:ln>
                  </pic:spPr>
                </pic:pic>
              </a:graphicData>
            </a:graphic>
          </wp:inline>
        </w:drawing>
      </w:r>
    </w:p>
    <w:p w14:paraId="16E35129">
      <w:pPr>
        <w:pStyle w:val="38"/>
        <w:spacing w:line="360" w:lineRule="auto"/>
        <w:ind w:left="0" w:leftChars="0" w:firstLine="0" w:firstLineChars="0"/>
        <w:jc w:val="center"/>
        <w:rPr>
          <w:rFonts w:hint="default"/>
          <w:lang w:val="pt-BR"/>
        </w:rPr>
      </w:pPr>
      <w:r>
        <w:t>Fonte</w:t>
      </w:r>
      <w:r>
        <w:rPr>
          <w:rFonts w:hint="default"/>
          <w:lang w:val="pt-BR"/>
        </w:rPr>
        <w:t>: Próprio autor.</w:t>
      </w:r>
    </w:p>
    <w:p w14:paraId="6573AECA">
      <w:pPr>
        <w:bidi w:val="0"/>
        <w:rPr>
          <w:rFonts w:hint="default"/>
          <w:lang w:val="pt-BR"/>
        </w:rPr>
      </w:pPr>
      <w:r>
        <w:rPr>
          <w:rFonts w:hint="default"/>
          <w:lang w:val="pt-BR"/>
        </w:rPr>
        <w:t xml:space="preserve">Para realizar a conexão com o mestre Modbus TCP, é realizada uma etapa de configuração da rede </w:t>
      </w:r>
      <w:r>
        <w:rPr>
          <w:rFonts w:hint="default"/>
          <w:i/>
          <w:iCs/>
          <w:lang w:val="pt-BR"/>
        </w:rPr>
        <w:t xml:space="preserve">Wi-Fi </w:t>
      </w:r>
      <w:r>
        <w:rPr>
          <w:rFonts w:hint="default"/>
          <w:lang w:val="pt-BR"/>
        </w:rPr>
        <w:t xml:space="preserve">e inicio da rede </w:t>
      </w:r>
      <w:r>
        <w:rPr>
          <w:rFonts w:hint="default"/>
          <w:i/>
          <w:iCs/>
          <w:lang w:val="pt-BR"/>
        </w:rPr>
        <w:t>Modbus</w:t>
      </w:r>
      <w:r>
        <w:rPr>
          <w:rFonts w:hint="default"/>
          <w:lang w:val="pt-BR"/>
        </w:rPr>
        <w:t xml:space="preserve">. Esta etapa é a primeira rotina a ser realizada a partir do momento em que o dispositivo é iniciado, devido ao fato de que é uma etapa lenta, devido ao fato de que o dispositivo deverá fazer uma varredura nas redes disponíveis para realizar a conexão </w:t>
      </w:r>
      <w:r>
        <w:rPr>
          <w:rFonts w:hint="default"/>
          <w:i/>
          <w:iCs/>
          <w:lang w:val="pt-BR"/>
        </w:rPr>
        <w:t xml:space="preserve">Wi-Fi </w:t>
      </w:r>
      <w:r>
        <w:rPr>
          <w:rFonts w:hint="default"/>
          <w:lang w:val="pt-BR"/>
        </w:rPr>
        <w:t xml:space="preserve">com as credenciais definidas. Essa rotina é realizada de forma concorrente ou paralela (no mesmo CPU ou em outro CPU) e gerenciado pelo próprio microcontrolador. Na </w:t>
      </w:r>
      <w:r>
        <w:rPr>
          <w:rFonts w:hint="default"/>
          <w:lang w:val="pt-BR"/>
        </w:rPr>
        <w:fldChar w:fldCharType="begin"/>
      </w:r>
      <w:r>
        <w:rPr>
          <w:rFonts w:hint="default"/>
          <w:lang w:val="pt-BR"/>
        </w:rPr>
        <w:instrText xml:space="preserve"> REF _Ref10856 \h </w:instrText>
      </w:r>
      <w:r>
        <w:rPr>
          <w:rFonts w:hint="default"/>
          <w:lang w:val="pt-BR"/>
        </w:rPr>
        <w:fldChar w:fldCharType="separate"/>
      </w:r>
      <w:r>
        <w:t>Figura 37</w:t>
      </w:r>
      <w:r>
        <w:rPr>
          <w:rFonts w:hint="default"/>
          <w:lang w:val="pt-BR"/>
        </w:rPr>
        <w:fldChar w:fldCharType="end"/>
      </w:r>
      <w:r>
        <w:rPr>
          <w:rFonts w:hint="default"/>
          <w:lang w:val="pt-BR"/>
        </w:rPr>
        <w:t xml:space="preserve">, é apresentado o fluxograma do dispositivo ao iniciar a sua rotina de conexão </w:t>
      </w:r>
      <w:r>
        <w:rPr>
          <w:rFonts w:hint="default"/>
          <w:i/>
          <w:iCs/>
          <w:lang w:val="pt-BR"/>
        </w:rPr>
        <w:t xml:space="preserve">Wi-Fi </w:t>
      </w:r>
      <w:r>
        <w:rPr>
          <w:rFonts w:hint="default"/>
          <w:lang w:val="pt-BR"/>
        </w:rPr>
        <w:t>do dispositivo escravo com o mestre.</w:t>
      </w:r>
    </w:p>
    <w:p w14:paraId="03D2B5EE">
      <w:pPr>
        <w:pStyle w:val="38"/>
        <w:ind w:left="0" w:leftChars="0" w:firstLine="0" w:firstLineChars="0"/>
        <w:jc w:val="center"/>
        <w:rPr>
          <w:rFonts w:hint="default"/>
          <w:lang w:val="pt-BR"/>
        </w:rPr>
      </w:pPr>
      <w:bookmarkStart w:id="115" w:name="_Ref10856"/>
      <w:r>
        <w:t xml:space="preserve">Figura </w:t>
      </w:r>
      <w:r>
        <w:fldChar w:fldCharType="begin"/>
      </w:r>
      <w:r>
        <w:instrText xml:space="preserve"> SEQ Figura \* ARABIC </w:instrText>
      </w:r>
      <w:r>
        <w:fldChar w:fldCharType="separate"/>
      </w:r>
      <w:r>
        <w:t>37</w:t>
      </w:r>
      <w:r>
        <w:fldChar w:fldCharType="end"/>
      </w:r>
      <w:bookmarkEnd w:id="115"/>
      <w:bookmarkStart w:id="116" w:name="_Toc22504"/>
      <w:r>
        <w:rPr>
          <w:rFonts w:hint="default"/>
          <w:lang w:val="pt-BR"/>
        </w:rPr>
        <w:t xml:space="preserve">- Fluxograma da conexão </w:t>
      </w:r>
      <w:r>
        <w:rPr>
          <w:rFonts w:hint="default"/>
          <w:i/>
          <w:iCs/>
          <w:lang w:val="pt-BR"/>
        </w:rPr>
        <w:t>Wi-Fi</w:t>
      </w:r>
      <w:r>
        <w:rPr>
          <w:rFonts w:hint="default"/>
          <w:lang w:val="pt-BR"/>
        </w:rPr>
        <w:t xml:space="preserve"> e criação da rede Modbus TCP.</w:t>
      </w:r>
      <w:bookmarkEnd w:id="116"/>
    </w:p>
    <w:p w14:paraId="66B2F44C">
      <w:pPr>
        <w:ind w:left="0" w:leftChars="0" w:firstLine="0" w:firstLineChars="0"/>
        <w:jc w:val="center"/>
      </w:pPr>
      <w:r>
        <w:drawing>
          <wp:inline distT="0" distB="0" distL="114300" distR="114300">
            <wp:extent cx="4958080" cy="3283585"/>
            <wp:effectExtent l="0" t="0" r="10160" b="8255"/>
            <wp:docPr id="82"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9"/>
                    <pic:cNvPicPr>
                      <a:picLocks noChangeAspect="1"/>
                    </pic:cNvPicPr>
                  </pic:nvPicPr>
                  <pic:blipFill>
                    <a:blip r:embed="rId56"/>
                    <a:stretch>
                      <a:fillRect/>
                    </a:stretch>
                  </pic:blipFill>
                  <pic:spPr>
                    <a:xfrm>
                      <a:off x="0" y="0"/>
                      <a:ext cx="4958080" cy="3283585"/>
                    </a:xfrm>
                    <a:prstGeom prst="rect">
                      <a:avLst/>
                    </a:prstGeom>
                    <a:noFill/>
                    <a:ln>
                      <a:noFill/>
                    </a:ln>
                  </pic:spPr>
                </pic:pic>
              </a:graphicData>
            </a:graphic>
          </wp:inline>
        </w:drawing>
      </w:r>
    </w:p>
    <w:p w14:paraId="6163E8B7">
      <w:pPr>
        <w:pStyle w:val="38"/>
        <w:spacing w:line="480" w:lineRule="auto"/>
        <w:ind w:left="0" w:leftChars="0" w:firstLine="0" w:firstLineChars="0"/>
        <w:jc w:val="center"/>
        <w:rPr>
          <w:rFonts w:hint="default"/>
          <w:lang w:val="pt-BR"/>
        </w:rPr>
      </w:pPr>
      <w:r>
        <w:t>Fonte</w:t>
      </w:r>
      <w:r>
        <w:rPr>
          <w:rFonts w:hint="default"/>
          <w:lang w:val="pt-BR"/>
        </w:rPr>
        <w:t>: Próprio autor.</w:t>
      </w:r>
    </w:p>
    <w:p w14:paraId="08AE7C10">
      <w:pPr>
        <w:bidi w:val="0"/>
        <w:rPr>
          <w:rFonts w:hint="default"/>
          <w:lang w:val="pt-BR"/>
        </w:rPr>
      </w:pPr>
      <w:r>
        <w:rPr>
          <w:rFonts w:hint="default"/>
          <w:lang w:val="pt-BR"/>
        </w:rPr>
        <w:t xml:space="preserve">O primeiro passo realizado esta na configuração do periférico </w:t>
      </w:r>
      <w:r>
        <w:rPr>
          <w:rFonts w:hint="default"/>
          <w:i/>
          <w:iCs/>
          <w:lang w:val="pt-BR"/>
        </w:rPr>
        <w:t xml:space="preserve">Wi-Fi </w:t>
      </w:r>
      <w:r>
        <w:rPr>
          <w:rFonts w:hint="default"/>
          <w:lang w:val="pt-BR"/>
        </w:rPr>
        <w:t xml:space="preserve">pelo microcontrolador, onde serão definidos os parâmetros de operação para o funcionamento do </w:t>
      </w:r>
      <w:r>
        <w:rPr>
          <w:rFonts w:hint="default"/>
          <w:i/>
          <w:iCs/>
          <w:lang w:val="pt-BR"/>
        </w:rPr>
        <w:t xml:space="preserve">Wi-Fi </w:t>
      </w:r>
      <w:r>
        <w:rPr>
          <w:rFonts w:hint="default"/>
          <w:lang w:val="pt-BR"/>
        </w:rPr>
        <w:t>de maneira geral. Em seguida é realizada a configuração do modo de operação da rede, que neste caso será uma rede STA (</w:t>
      </w:r>
      <w:r>
        <w:rPr>
          <w:rFonts w:hint="default"/>
          <w:i/>
          <w:iCs/>
          <w:lang w:val="pt-BR"/>
        </w:rPr>
        <w:t>Station</w:t>
      </w:r>
      <w:r>
        <w:rPr>
          <w:rFonts w:hint="default"/>
          <w:lang w:val="pt-BR"/>
        </w:rPr>
        <w:t xml:space="preserve">), que significa que o dispositivo será tido como uma estação que possui como característica, a necessidade de se conectar em um ponto de acesso. Além dessas configurações, é possível se definir um </w:t>
      </w:r>
      <w:r>
        <w:rPr>
          <w:rFonts w:hint="default"/>
          <w:i/>
          <w:iCs/>
          <w:lang w:val="pt-BR"/>
        </w:rPr>
        <w:t xml:space="preserve">handler </w:t>
      </w:r>
      <w:r>
        <w:rPr>
          <w:rFonts w:hint="default"/>
          <w:lang w:val="pt-BR"/>
        </w:rPr>
        <w:t>de eventos</w:t>
      </w:r>
      <w:r>
        <w:rPr>
          <w:rFonts w:hint="default"/>
          <w:i/>
          <w:iCs/>
          <w:lang w:val="pt-BR"/>
        </w:rPr>
        <w:t xml:space="preserve"> Wi-Fi</w:t>
      </w:r>
      <w:r>
        <w:rPr>
          <w:rFonts w:hint="default"/>
          <w:lang w:val="pt-BR"/>
        </w:rPr>
        <w:t xml:space="preserve">. </w:t>
      </w:r>
    </w:p>
    <w:p w14:paraId="5C313B74">
      <w:pPr>
        <w:bidi w:val="0"/>
        <w:rPr>
          <w:rFonts w:hint="default"/>
          <w:lang w:val="pt-BR"/>
        </w:rPr>
      </w:pPr>
      <w:r>
        <w:rPr>
          <w:rFonts w:hint="default"/>
          <w:lang w:val="pt-BR"/>
        </w:rPr>
        <w:t xml:space="preserve">O </w:t>
      </w:r>
      <w:r>
        <w:rPr>
          <w:rFonts w:hint="default"/>
          <w:i/>
          <w:iCs/>
          <w:lang w:val="pt-BR"/>
        </w:rPr>
        <w:t xml:space="preserve">handler </w:t>
      </w:r>
      <w:r>
        <w:rPr>
          <w:rFonts w:hint="default"/>
          <w:lang w:val="pt-BR"/>
        </w:rPr>
        <w:t xml:space="preserve">de eventos é uma interrupção do sistema que é lançado em situações específicas sobre a conexão </w:t>
      </w:r>
      <w:r>
        <w:rPr>
          <w:rFonts w:hint="default"/>
          <w:i/>
          <w:iCs/>
          <w:lang w:val="pt-BR"/>
        </w:rPr>
        <w:t>Wi-Fi</w:t>
      </w:r>
      <w:r>
        <w:rPr>
          <w:rFonts w:hint="default"/>
          <w:lang w:val="pt-BR"/>
        </w:rPr>
        <w:t>, como por exemplo, quando o dispositivo se conecta em um ponto acesso, recebe um IP válido ou se desconecta de um AP (</w:t>
      </w:r>
      <w:r>
        <w:rPr>
          <w:rFonts w:hint="default"/>
          <w:i/>
          <w:iCs/>
          <w:lang w:val="pt-BR"/>
        </w:rPr>
        <w:t>Access Point</w:t>
      </w:r>
      <w:r>
        <w:rPr>
          <w:rFonts w:hint="default"/>
          <w:lang w:val="pt-BR"/>
        </w:rPr>
        <w:t>), sendo muito importante para as lógicas de negócio do sistema.</w:t>
      </w:r>
    </w:p>
    <w:p w14:paraId="007167AE">
      <w:pPr>
        <w:bidi w:val="0"/>
        <w:rPr>
          <w:rFonts w:hint="default"/>
          <w:lang w:val="pt-BR"/>
        </w:rPr>
      </w:pPr>
      <w:r>
        <w:rPr>
          <w:rFonts w:hint="default"/>
          <w:lang w:val="pt-BR"/>
        </w:rPr>
        <w:t xml:space="preserve">Após configurado o periférico </w:t>
      </w:r>
      <w:r>
        <w:rPr>
          <w:rFonts w:hint="default"/>
          <w:i/>
          <w:iCs/>
          <w:lang w:val="pt-BR"/>
        </w:rPr>
        <w:t xml:space="preserve">Wi-Fi </w:t>
      </w:r>
      <w:r>
        <w:rPr>
          <w:rFonts w:hint="default"/>
          <w:lang w:val="pt-BR"/>
        </w:rPr>
        <w:t xml:space="preserve">e definido os </w:t>
      </w:r>
      <w:r>
        <w:rPr>
          <w:rFonts w:hint="default"/>
          <w:i/>
          <w:iCs/>
          <w:lang w:val="pt-BR"/>
        </w:rPr>
        <w:t>handlers</w:t>
      </w:r>
      <w:r>
        <w:rPr>
          <w:rFonts w:hint="default"/>
          <w:lang w:val="pt-BR"/>
        </w:rPr>
        <w:t xml:space="preserve">, pode-se então conectar em uma rede </w:t>
      </w:r>
      <w:r>
        <w:rPr>
          <w:rFonts w:hint="default"/>
          <w:i/>
          <w:iCs/>
          <w:lang w:val="pt-BR"/>
        </w:rPr>
        <w:t xml:space="preserve">Wi-Fi </w:t>
      </w:r>
      <w:r>
        <w:rPr>
          <w:rFonts w:hint="default"/>
          <w:lang w:val="pt-BR"/>
        </w:rPr>
        <w:t xml:space="preserve">válida, passando os parâmetros de SSID (nome da rede </w:t>
      </w:r>
      <w:r>
        <w:rPr>
          <w:rFonts w:hint="default"/>
          <w:i/>
          <w:iCs/>
          <w:lang w:val="pt-BR"/>
        </w:rPr>
        <w:t xml:space="preserve">Wi-Fi) </w:t>
      </w:r>
      <w:r>
        <w:rPr>
          <w:rFonts w:hint="default"/>
          <w:lang w:val="pt-BR"/>
        </w:rPr>
        <w:t xml:space="preserve">e a senha. Como o sistema irá se conectar em uma rede mestre </w:t>
      </w:r>
      <w:r>
        <w:rPr>
          <w:rFonts w:hint="default"/>
          <w:i/>
          <w:iCs/>
          <w:lang w:val="pt-BR"/>
        </w:rPr>
        <w:t>Modbus</w:t>
      </w:r>
      <w:r>
        <w:rPr>
          <w:rFonts w:hint="default"/>
          <w:lang w:val="pt-BR"/>
        </w:rPr>
        <w:t xml:space="preserve">, o nome e senha da rede será conhecido previamente. O sistema fica então verificando se a conexão foi bem sucedida ou não e entra em um laço de repetição até que a conexão seja efetuada com sucesso. </w:t>
      </w:r>
    </w:p>
    <w:p w14:paraId="0B52CAEF">
      <w:pPr>
        <w:bidi w:val="0"/>
        <w:rPr>
          <w:rFonts w:hint="default"/>
          <w:lang w:val="pt-BR"/>
        </w:rPr>
      </w:pPr>
      <w:r>
        <w:rPr>
          <w:rFonts w:hint="default"/>
          <w:lang w:val="pt-BR"/>
        </w:rPr>
        <w:t xml:space="preserve">Na sequência inicia-se a etapa de configuração dos registradores </w:t>
      </w:r>
      <w:r>
        <w:rPr>
          <w:rFonts w:hint="default"/>
          <w:i/>
          <w:iCs/>
          <w:lang w:val="pt-BR"/>
        </w:rPr>
        <w:t>Modbus</w:t>
      </w:r>
      <w:r>
        <w:rPr>
          <w:rFonts w:hint="default"/>
          <w:lang w:val="pt-BR"/>
        </w:rPr>
        <w:t xml:space="preserve">, alocando os endereços de memória necessários pelo sistema e criando a tabela de endereços, que devem ser conhecidos pelo mestre. Finalizado as etapas, o dispositivo estará visível para o mestre para trocar informações e ficará escutando no canal </w:t>
      </w:r>
      <w:r>
        <w:rPr>
          <w:rFonts w:hint="default"/>
          <w:i/>
          <w:iCs/>
          <w:lang w:val="pt-BR"/>
        </w:rPr>
        <w:t>Wi-Fi</w:t>
      </w:r>
      <w:r>
        <w:rPr>
          <w:rFonts w:hint="default"/>
          <w:lang w:val="pt-BR"/>
        </w:rPr>
        <w:t xml:space="preserve"> em busca de pacotes </w:t>
      </w:r>
      <w:r>
        <w:rPr>
          <w:rFonts w:hint="default"/>
          <w:i/>
          <w:iCs/>
          <w:lang w:val="pt-BR"/>
        </w:rPr>
        <w:t>Modbus</w:t>
      </w:r>
      <w:r>
        <w:rPr>
          <w:rFonts w:hint="default"/>
          <w:lang w:val="pt-BR"/>
        </w:rPr>
        <w:t>.</w:t>
      </w:r>
    </w:p>
    <w:p w14:paraId="2002DDCE">
      <w:pPr>
        <w:bidi w:val="0"/>
        <w:rPr>
          <w:rFonts w:hint="default"/>
          <w:lang w:val="pt-BR"/>
        </w:rPr>
      </w:pPr>
      <w:r>
        <w:rPr>
          <w:rFonts w:hint="default"/>
          <w:lang w:val="pt-BR"/>
        </w:rPr>
        <w:t xml:space="preserve">As configurações de conexão que permitem que o sistema saiba se esta conectado ou não, são realizadas pelo </w:t>
      </w:r>
      <w:r>
        <w:rPr>
          <w:rFonts w:hint="default"/>
          <w:i/>
          <w:iCs/>
          <w:lang w:val="pt-BR"/>
        </w:rPr>
        <w:t>handler</w:t>
      </w:r>
      <w:r>
        <w:rPr>
          <w:rFonts w:hint="default"/>
          <w:lang w:val="pt-BR"/>
        </w:rPr>
        <w:t xml:space="preserve"> </w:t>
      </w:r>
      <w:r>
        <w:rPr>
          <w:rFonts w:hint="default"/>
          <w:i/>
          <w:iCs/>
          <w:lang w:val="pt-BR"/>
        </w:rPr>
        <w:t>Wi-Fi</w:t>
      </w:r>
      <w:r>
        <w:rPr>
          <w:rFonts w:hint="default"/>
          <w:lang w:val="pt-BR"/>
        </w:rPr>
        <w:t xml:space="preserve">. Esse </w:t>
      </w:r>
      <w:r>
        <w:rPr>
          <w:rFonts w:hint="default"/>
          <w:i/>
          <w:iCs/>
          <w:lang w:val="pt-BR"/>
        </w:rPr>
        <w:t xml:space="preserve">handler </w:t>
      </w:r>
      <w:r>
        <w:rPr>
          <w:rFonts w:hint="default"/>
          <w:lang w:val="pt-BR"/>
        </w:rPr>
        <w:t xml:space="preserve">esta baseado em notificações de eventos ou mudanças de estados do microcontrolador e são lançados quando eventos ocorrem no microcontrolador como o caso dos eventos </w:t>
      </w:r>
      <w:r>
        <w:rPr>
          <w:rFonts w:hint="default"/>
          <w:i/>
          <w:iCs/>
          <w:lang w:val="pt-BR"/>
        </w:rPr>
        <w:t>Wi-Fi</w:t>
      </w:r>
      <w:r>
        <w:rPr>
          <w:rFonts w:hint="default"/>
          <w:lang w:val="pt-BR"/>
        </w:rPr>
        <w:t xml:space="preserve">. </w:t>
      </w:r>
    </w:p>
    <w:p w14:paraId="69BECCBD">
      <w:pPr>
        <w:bidi w:val="0"/>
        <w:rPr>
          <w:rFonts w:hint="default"/>
          <w:lang w:val="pt-BR"/>
        </w:rPr>
      </w:pPr>
      <w:r>
        <w:rPr>
          <w:rFonts w:hint="default"/>
          <w:lang w:val="pt-BR"/>
        </w:rPr>
        <w:t xml:space="preserve">Esses eventos recebem como argumentos: a origem da interrupção, o tipo de evento que foi lançado, a identificação do tipo de evento lançado e as informações da interrupção. Neste exemplo somente os eventos do tipo </w:t>
      </w:r>
      <w:r>
        <w:rPr>
          <w:rFonts w:hint="default"/>
          <w:i/>
          <w:iCs/>
          <w:lang w:val="pt-BR"/>
        </w:rPr>
        <w:t>Wi-Fi</w:t>
      </w:r>
      <w:r>
        <w:rPr>
          <w:rFonts w:hint="default"/>
          <w:lang w:val="pt-BR"/>
        </w:rPr>
        <w:t xml:space="preserve"> foram considerados com as identificações:</w:t>
      </w:r>
    </w:p>
    <w:p w14:paraId="35A9EC6A">
      <w:pPr>
        <w:numPr>
          <w:ilvl w:val="0"/>
          <w:numId w:val="12"/>
        </w:numPr>
        <w:tabs>
          <w:tab w:val="clear" w:pos="425"/>
        </w:tabs>
        <w:ind w:left="425" w:leftChars="0" w:hanging="425" w:firstLineChars="0"/>
        <w:jc w:val="both"/>
        <w:rPr>
          <w:rFonts w:hint="default"/>
          <w:lang w:val="pt-BR"/>
        </w:rPr>
      </w:pPr>
      <w:r>
        <w:rPr>
          <w:rFonts w:hint="default"/>
          <w:lang w:val="pt-BR"/>
        </w:rPr>
        <w:t>SYSTEM_EVENT_STA_START: notificação do evento de dispositivo do tipo STA configurado pronto para uso.</w:t>
      </w:r>
    </w:p>
    <w:p w14:paraId="0F0F845A">
      <w:pPr>
        <w:numPr>
          <w:ilvl w:val="0"/>
          <w:numId w:val="12"/>
        </w:numPr>
        <w:tabs>
          <w:tab w:val="clear" w:pos="425"/>
        </w:tabs>
        <w:ind w:left="425" w:leftChars="0" w:hanging="425" w:firstLineChars="0"/>
        <w:jc w:val="both"/>
        <w:rPr>
          <w:rFonts w:hint="default"/>
          <w:lang w:val="pt-BR"/>
        </w:rPr>
      </w:pPr>
      <w:r>
        <w:rPr>
          <w:rFonts w:hint="default"/>
          <w:lang w:val="pt-BR"/>
        </w:rPr>
        <w:t xml:space="preserve">SYSTEM_EVENT_STA_CONNECTED: notificação do evento de dispositivo do tipo STA conectado em um ponto de acesso </w:t>
      </w:r>
      <w:r>
        <w:rPr>
          <w:rFonts w:hint="default"/>
          <w:i/>
          <w:iCs/>
          <w:lang w:val="pt-BR"/>
        </w:rPr>
        <w:t>Wi-Fi</w:t>
      </w:r>
      <w:r>
        <w:rPr>
          <w:rFonts w:hint="default"/>
          <w:lang w:val="pt-BR"/>
        </w:rPr>
        <w:t xml:space="preserve">. </w:t>
      </w:r>
    </w:p>
    <w:p w14:paraId="642D09A9">
      <w:pPr>
        <w:numPr>
          <w:ilvl w:val="0"/>
          <w:numId w:val="12"/>
        </w:numPr>
        <w:tabs>
          <w:tab w:val="clear" w:pos="425"/>
        </w:tabs>
        <w:ind w:left="425" w:leftChars="0" w:hanging="425" w:firstLineChars="0"/>
        <w:jc w:val="both"/>
        <w:rPr>
          <w:rFonts w:hint="default"/>
          <w:lang w:val="pt-BR"/>
        </w:rPr>
      </w:pPr>
      <w:r>
        <w:rPr>
          <w:rFonts w:hint="default"/>
          <w:lang w:val="pt-BR"/>
        </w:rPr>
        <w:t xml:space="preserve">SYSTEM_EVENT_STA_DISCONNECTED: notificação de evento de que um dispositivo do tipo STA perdeu a sua conexão ou é desconectado do ponto de acesso. </w:t>
      </w:r>
    </w:p>
    <w:p w14:paraId="0F4D1DED">
      <w:pPr>
        <w:bidi w:val="0"/>
        <w:rPr>
          <w:rFonts w:hint="default"/>
          <w:lang w:val="pt-BR"/>
        </w:rPr>
      </w:pPr>
      <w:r>
        <w:rPr>
          <w:rFonts w:hint="default"/>
          <w:lang w:val="pt-BR"/>
        </w:rPr>
        <w:t>A ESP-IDF possui uma ampla documentação a cerca dos eventos disponíveis para uso que fazem parte do microcontrolador ESP32.</w:t>
      </w:r>
    </w:p>
    <w:p w14:paraId="7975540D">
      <w:pPr>
        <w:bidi w:val="0"/>
        <w:rPr>
          <w:rFonts w:hint="default"/>
          <w:lang w:val="pt-BR"/>
        </w:rPr>
      </w:pPr>
      <w:r>
        <w:rPr>
          <w:rFonts w:hint="default"/>
          <w:lang w:val="pt-BR"/>
        </w:rPr>
        <w:t xml:space="preserve">Após a configuração do </w:t>
      </w:r>
      <w:r>
        <w:rPr>
          <w:rFonts w:hint="default"/>
          <w:i/>
          <w:iCs/>
          <w:lang w:val="pt-BR"/>
        </w:rPr>
        <w:t>Wi-Fi</w:t>
      </w:r>
      <w:r>
        <w:rPr>
          <w:rFonts w:hint="default"/>
          <w:lang w:val="pt-BR"/>
        </w:rPr>
        <w:t xml:space="preserve">, o dispositivo tenta se conectar com o ponto de acesso para se tornar visível na rede e estabelecer uma relação com mestre Modbus TCP. Uma vez conectado, o dispositivo fica aguardando que o mestre da rede atualize os registradores de data e hora, para que o dispositivo possa atualizar o seu RTC (do inglês </w:t>
      </w:r>
      <w:r>
        <w:rPr>
          <w:rFonts w:hint="default"/>
          <w:i/>
          <w:iCs/>
          <w:lang w:val="pt-BR"/>
        </w:rPr>
        <w:t>Real Time Clock</w:t>
      </w:r>
      <w:r>
        <w:rPr>
          <w:rFonts w:hint="default"/>
          <w:lang w:val="pt-BR"/>
        </w:rPr>
        <w:t xml:space="preserve">) interno e realizar os cálculos de posicionamento solar através do SPA (do inglês </w:t>
      </w:r>
      <w:r>
        <w:rPr>
          <w:rFonts w:hint="default"/>
          <w:i/>
          <w:iCs/>
          <w:lang w:val="pt-BR"/>
        </w:rPr>
        <w:t>Solar Position Algorithm</w:t>
      </w:r>
      <w:r>
        <w:rPr>
          <w:rFonts w:hint="default"/>
          <w:lang w:val="pt-BR"/>
        </w:rPr>
        <w:t>).</w:t>
      </w:r>
    </w:p>
    <w:p w14:paraId="2CBD281E">
      <w:pPr>
        <w:bidi w:val="0"/>
        <w:rPr>
          <w:rFonts w:hint="default"/>
          <w:lang w:val="pt-BR"/>
        </w:rPr>
      </w:pPr>
      <w:r>
        <w:rPr>
          <w:rFonts w:hint="default"/>
          <w:lang w:val="pt-BR"/>
        </w:rPr>
        <w:t xml:space="preserve">O SPA é um algoritmo utilizado para calcular a posição do sol no céu em função de uma determinada data, hora e localização geográfica, além de fatores como latitude, longitude, altitude, e parâmetros atmosféricos para fornecer coordenadas solares precisas, como azimute e elevação. </w:t>
      </w:r>
    </w:p>
    <w:p w14:paraId="3C292A3A">
      <w:pPr>
        <w:bidi w:val="0"/>
        <w:rPr>
          <w:rFonts w:hint="default"/>
          <w:lang w:val="pt-BR"/>
        </w:rPr>
      </w:pPr>
      <w:r>
        <w:rPr>
          <w:rFonts w:hint="default"/>
          <w:lang w:val="pt-BR"/>
        </w:rPr>
        <w:t>A rotina de atualização das informações de data e hora se dá pelo lado do mestre do sistema, que possui a obrigação de verificar se os valores de data e hora do dispositivo estão atualizados e sincronizados, uma vez que ele deverá possuir um relógio atualizado. Caso a hora do dispositivo escravo não esteja sincronizada com a hora do mestre, ele irá escrever nos registradores de data e hora com o valor correto e em seguida irá refazer a verificação de sincronismo. Quando a hora estiver sincronizada, o mestre irá escrever em um registrador de sincronismo do tipo bobina, o valor verdadeiro (</w:t>
      </w:r>
      <w:r>
        <w:rPr>
          <w:rFonts w:hint="default"/>
          <w:i/>
          <w:iCs/>
          <w:lang w:val="pt-BR"/>
        </w:rPr>
        <w:t>true</w:t>
      </w:r>
      <w:r>
        <w:rPr>
          <w:rFonts w:hint="default"/>
          <w:lang w:val="pt-BR"/>
        </w:rPr>
        <w:t xml:space="preserve">) e o sistema irá prosseguir. Essa rotina pode ser vista através do fluxo de dados apresentado na </w:t>
      </w:r>
      <w:r>
        <w:rPr>
          <w:rFonts w:hint="default"/>
          <w:lang w:val="pt-BR"/>
        </w:rPr>
        <w:fldChar w:fldCharType="begin"/>
      </w:r>
      <w:r>
        <w:rPr>
          <w:rFonts w:hint="default"/>
          <w:lang w:val="pt-BR"/>
        </w:rPr>
        <w:instrText xml:space="preserve"> REF _Ref11408 \h </w:instrText>
      </w:r>
      <w:r>
        <w:rPr>
          <w:rFonts w:hint="default"/>
          <w:lang w:val="pt-BR"/>
        </w:rPr>
        <w:fldChar w:fldCharType="separate"/>
      </w:r>
      <w:r>
        <w:t>Figura 38</w:t>
      </w:r>
      <w:r>
        <w:rPr>
          <w:rFonts w:hint="default"/>
          <w:lang w:val="pt-BR"/>
        </w:rPr>
        <w:fldChar w:fldCharType="end"/>
      </w:r>
      <w:r>
        <w:rPr>
          <w:rFonts w:hint="default"/>
          <w:lang w:val="pt-BR"/>
        </w:rPr>
        <w:t>.</w:t>
      </w:r>
    </w:p>
    <w:p w14:paraId="3759D285">
      <w:pPr>
        <w:pStyle w:val="38"/>
        <w:ind w:left="0" w:leftChars="0" w:firstLine="0" w:firstLineChars="0"/>
        <w:jc w:val="center"/>
        <w:rPr>
          <w:rFonts w:hint="default"/>
          <w:lang w:val="pt-BR"/>
        </w:rPr>
      </w:pPr>
      <w:bookmarkStart w:id="117" w:name="_Ref11408"/>
      <w:r>
        <w:t xml:space="preserve">Figura </w:t>
      </w:r>
      <w:r>
        <w:fldChar w:fldCharType="begin"/>
      </w:r>
      <w:r>
        <w:instrText xml:space="preserve"> SEQ Figura \* ARABIC </w:instrText>
      </w:r>
      <w:r>
        <w:fldChar w:fldCharType="separate"/>
      </w:r>
      <w:r>
        <w:t>38</w:t>
      </w:r>
      <w:r>
        <w:fldChar w:fldCharType="end"/>
      </w:r>
      <w:bookmarkEnd w:id="117"/>
      <w:bookmarkStart w:id="118" w:name="_Toc30728"/>
      <w:r>
        <w:rPr>
          <w:rFonts w:hint="default"/>
          <w:lang w:val="pt-BR"/>
        </w:rPr>
        <w:t>- Fluxograma das mensagens Modbus para sincronismo de data e hora.</w:t>
      </w:r>
      <w:bookmarkEnd w:id="118"/>
    </w:p>
    <w:p w14:paraId="0D0CC9DA">
      <w:pPr>
        <w:ind w:left="0" w:leftChars="0" w:firstLine="0" w:firstLineChars="0"/>
        <w:jc w:val="center"/>
      </w:pPr>
      <w:r>
        <w:drawing>
          <wp:inline distT="0" distB="0" distL="114300" distR="114300">
            <wp:extent cx="4239260" cy="2934970"/>
            <wp:effectExtent l="0" t="0" r="12700" b="6350"/>
            <wp:docPr id="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2"/>
                    <pic:cNvPicPr>
                      <a:picLocks noChangeAspect="1"/>
                    </pic:cNvPicPr>
                  </pic:nvPicPr>
                  <pic:blipFill>
                    <a:blip r:embed="rId57"/>
                    <a:stretch>
                      <a:fillRect/>
                    </a:stretch>
                  </pic:blipFill>
                  <pic:spPr>
                    <a:xfrm>
                      <a:off x="0" y="0"/>
                      <a:ext cx="4239260" cy="2934970"/>
                    </a:xfrm>
                    <a:prstGeom prst="rect">
                      <a:avLst/>
                    </a:prstGeom>
                    <a:noFill/>
                    <a:ln>
                      <a:noFill/>
                    </a:ln>
                  </pic:spPr>
                </pic:pic>
              </a:graphicData>
            </a:graphic>
          </wp:inline>
        </w:drawing>
      </w:r>
    </w:p>
    <w:p w14:paraId="15735BC4">
      <w:pPr>
        <w:pStyle w:val="38"/>
        <w:spacing w:line="360" w:lineRule="auto"/>
        <w:ind w:left="0" w:leftChars="0" w:firstLine="0" w:firstLineChars="0"/>
        <w:jc w:val="center"/>
        <w:rPr>
          <w:rFonts w:hint="default"/>
          <w:lang w:val="pt-BR"/>
        </w:rPr>
      </w:pPr>
      <w:r>
        <w:t>Fonte</w:t>
      </w:r>
      <w:r>
        <w:rPr>
          <w:rFonts w:hint="default"/>
          <w:lang w:val="pt-BR"/>
        </w:rPr>
        <w:t>: Próprio autor.</w:t>
      </w:r>
    </w:p>
    <w:p w14:paraId="4738F274">
      <w:pPr>
        <w:bidi w:val="0"/>
        <w:rPr>
          <w:rFonts w:hint="default"/>
          <w:lang w:val="pt-BR"/>
        </w:rPr>
      </w:pPr>
      <w:r>
        <w:rPr>
          <w:rFonts w:hint="default"/>
          <w:lang w:val="pt-BR"/>
        </w:rPr>
        <w:t xml:space="preserve">A estrutura de </w:t>
      </w:r>
      <w:r>
        <w:rPr>
          <w:rFonts w:hint="default"/>
          <w:i/>
          <w:iCs/>
          <w:lang w:val="pt-BR"/>
        </w:rPr>
        <w:t xml:space="preserve">DATETIME </w:t>
      </w:r>
      <w:r>
        <w:rPr>
          <w:rFonts w:hint="default"/>
          <w:lang w:val="pt-BR"/>
        </w:rPr>
        <w:t xml:space="preserve">apresentada na </w:t>
      </w:r>
      <w:r>
        <w:rPr>
          <w:rFonts w:hint="default"/>
          <w:lang w:val="pt-BR"/>
        </w:rPr>
        <w:fldChar w:fldCharType="begin"/>
      </w:r>
      <w:r>
        <w:rPr>
          <w:rFonts w:hint="default"/>
          <w:lang w:val="pt-BR"/>
        </w:rPr>
        <w:instrText xml:space="preserve"> REF _Ref11408 \h </w:instrText>
      </w:r>
      <w:r>
        <w:rPr>
          <w:rFonts w:hint="default"/>
          <w:lang w:val="pt-BR"/>
        </w:rPr>
        <w:fldChar w:fldCharType="separate"/>
      </w:r>
      <w:r>
        <w:t>Figura 38</w:t>
      </w:r>
      <w:r>
        <w:rPr>
          <w:rFonts w:hint="default"/>
          <w:lang w:val="pt-BR"/>
        </w:rPr>
        <w:fldChar w:fldCharType="end"/>
      </w:r>
      <w:r>
        <w:rPr>
          <w:rFonts w:hint="default"/>
          <w:lang w:val="pt-BR"/>
        </w:rPr>
        <w:t xml:space="preserve"> possui na sua estrutura, o valor de 6 registradores do tipo </w:t>
      </w:r>
      <w:r>
        <w:rPr>
          <w:rFonts w:hint="default"/>
          <w:i/>
          <w:iCs/>
          <w:lang w:val="pt-BR"/>
        </w:rPr>
        <w:t xml:space="preserve">Holding Registers </w:t>
      </w:r>
      <w:r>
        <w:rPr>
          <w:rFonts w:hint="default"/>
          <w:lang w:val="pt-BR"/>
        </w:rPr>
        <w:t xml:space="preserve">de 16 bits cada. Dessa forma, o </w:t>
      </w:r>
      <w:r>
        <w:rPr>
          <w:rFonts w:hint="default"/>
          <w:i/>
          <w:iCs/>
          <w:lang w:val="pt-BR"/>
        </w:rPr>
        <w:t xml:space="preserve">payload </w:t>
      </w:r>
      <w:r>
        <w:rPr>
          <w:rFonts w:hint="default"/>
          <w:lang w:val="pt-BR"/>
        </w:rPr>
        <w:t xml:space="preserve">do pacote transmitido possuirá 12 </w:t>
      </w:r>
      <w:r>
        <w:rPr>
          <w:rFonts w:hint="default"/>
          <w:i/>
          <w:iCs/>
          <w:lang w:val="pt-BR"/>
        </w:rPr>
        <w:t xml:space="preserve">bytes </w:t>
      </w:r>
      <w:r>
        <w:rPr>
          <w:rFonts w:hint="default"/>
          <w:lang w:val="pt-BR"/>
        </w:rPr>
        <w:t>no formato: Ano, Mês, Dia, Hora, Minuto, Segundo.</w:t>
      </w:r>
    </w:p>
    <w:p w14:paraId="4875A16A">
      <w:pPr>
        <w:bidi w:val="0"/>
        <w:rPr>
          <w:rFonts w:hint="default"/>
          <w:lang w:val="pt-BR"/>
        </w:rPr>
      </w:pPr>
      <w:r>
        <w:rPr>
          <w:rFonts w:hint="default"/>
          <w:lang w:val="pt-BR"/>
        </w:rPr>
        <w:t xml:space="preserve">Quando o dispositivo mestre recebe o pacote de </w:t>
      </w:r>
      <w:r>
        <w:rPr>
          <w:rFonts w:hint="default"/>
          <w:i/>
          <w:iCs/>
          <w:lang w:val="pt-BR"/>
        </w:rPr>
        <w:t xml:space="preserve">DATATIME </w:t>
      </w:r>
      <w:r>
        <w:rPr>
          <w:rFonts w:hint="default"/>
          <w:lang w:val="pt-BR"/>
        </w:rPr>
        <w:t xml:space="preserve">com a data e hora sincronizada do escravo, ele envia então, um pacote Modbus TCP com um registrador do tipo </w:t>
      </w:r>
      <w:r>
        <w:rPr>
          <w:rFonts w:hint="default"/>
          <w:i/>
          <w:iCs/>
          <w:lang w:val="pt-BR"/>
        </w:rPr>
        <w:t xml:space="preserve">Coil Register </w:t>
      </w:r>
      <w:r>
        <w:rPr>
          <w:rFonts w:hint="default"/>
          <w:lang w:val="pt-BR"/>
        </w:rPr>
        <w:t xml:space="preserve">de 1 bit, que gera um pacote com </w:t>
      </w:r>
      <w:r>
        <w:rPr>
          <w:rFonts w:hint="default"/>
          <w:i/>
          <w:iCs/>
          <w:lang w:val="pt-BR"/>
        </w:rPr>
        <w:t xml:space="preserve">payload </w:t>
      </w:r>
      <w:r>
        <w:rPr>
          <w:rFonts w:hint="default"/>
          <w:lang w:val="pt-BR"/>
        </w:rPr>
        <w:t xml:space="preserve">de 1 </w:t>
      </w:r>
      <w:r>
        <w:rPr>
          <w:rFonts w:hint="default"/>
          <w:i/>
          <w:iCs/>
          <w:lang w:val="pt-BR"/>
        </w:rPr>
        <w:t>byte</w:t>
      </w:r>
      <w:r>
        <w:rPr>
          <w:rFonts w:hint="default"/>
          <w:lang w:val="pt-BR"/>
        </w:rPr>
        <w:t xml:space="preserve">, identificado por </w:t>
      </w:r>
      <w:r>
        <w:rPr>
          <w:rFonts w:hint="default"/>
          <w:i/>
          <w:iCs/>
          <w:lang w:val="pt-BR"/>
        </w:rPr>
        <w:t>COIL_SYNC</w:t>
      </w:r>
      <w:r>
        <w:rPr>
          <w:rFonts w:hint="default"/>
          <w:lang w:val="pt-BR"/>
        </w:rPr>
        <w:t>, que define a sincronia da hora entre os sistemas.</w:t>
      </w:r>
    </w:p>
    <w:p w14:paraId="0B1D53CE">
      <w:pPr>
        <w:bidi w:val="0"/>
        <w:rPr>
          <w:rFonts w:hint="default"/>
          <w:lang w:val="pt-BR"/>
        </w:rPr>
      </w:pPr>
      <w:r>
        <w:rPr>
          <w:rFonts w:hint="default"/>
          <w:lang w:val="pt-BR"/>
        </w:rPr>
        <w:t xml:space="preserve">A atualização de data e hora pelo lado do dispositivo escravo é feita através RTC interno do microcontrolador e, uma vez que o sistema defina que a hora armazenada nos registradores esta atualizada, o RTC atualiza seu valor e começa a contar o tempo de forma sincronizada enquanto o dispositivo permanecer ativo. O RTC do sistema faz uso de uma estrutura de dados semelhante a estrutura de </w:t>
      </w:r>
      <w:r>
        <w:rPr>
          <w:rFonts w:hint="default"/>
          <w:i/>
          <w:iCs/>
          <w:lang w:val="pt-BR"/>
        </w:rPr>
        <w:t>DATATIME</w:t>
      </w:r>
      <w:r>
        <w:rPr>
          <w:rFonts w:hint="default"/>
          <w:lang w:val="pt-BR"/>
        </w:rPr>
        <w:t>.</w:t>
      </w:r>
    </w:p>
    <w:p w14:paraId="316E7DEA">
      <w:pPr>
        <w:bidi w:val="0"/>
        <w:rPr>
          <w:rFonts w:hint="default"/>
          <w:lang w:val="pt-BR"/>
        </w:rPr>
      </w:pPr>
      <w:r>
        <w:rPr>
          <w:rFonts w:hint="default"/>
          <w:lang w:val="pt-BR"/>
        </w:rPr>
        <w:t>Após possuir as informações de data e hora atualizada, o sistema é capaz de realizar o rastreio solar de maneira independente, através de uma malha de controle composta pela informação de referência do ângulo solar obtida pelo SPA embarcado no microcontrolador, as informações de ângulo do motor obtido pelo sensor magnético e a planta composta pelo motor BDC.</w:t>
      </w:r>
    </w:p>
    <w:p w14:paraId="368E1FE3">
      <w:pPr>
        <w:pStyle w:val="3"/>
        <w:bidi w:val="0"/>
      </w:pPr>
      <w:bookmarkStart w:id="119" w:name="_Toc3800"/>
      <w:r>
        <w:rPr>
          <w:rFonts w:hint="default"/>
          <w:lang w:val="pt-BR"/>
        </w:rPr>
        <w:t>Projeto de firmware</w:t>
      </w:r>
      <w:bookmarkEnd w:id="119"/>
    </w:p>
    <w:p w14:paraId="6D8A45AC">
      <w:pPr>
        <w:bidi w:val="0"/>
        <w:rPr>
          <w:rFonts w:hint="default"/>
          <w:lang w:val="pt-BR"/>
        </w:rPr>
      </w:pPr>
      <w:r>
        <w:rPr>
          <w:rFonts w:hint="default"/>
          <w:lang w:val="pt-BR"/>
        </w:rPr>
        <w:t xml:space="preserve">Para o projeto de </w:t>
      </w:r>
      <w:r>
        <w:rPr>
          <w:rFonts w:hint="default"/>
          <w:i/>
          <w:iCs/>
          <w:lang w:val="pt-BR"/>
        </w:rPr>
        <w:t>firmware</w:t>
      </w:r>
      <w:r>
        <w:rPr>
          <w:rFonts w:hint="default"/>
          <w:lang w:val="pt-BR"/>
        </w:rPr>
        <w:t xml:space="preserve">, foi utilizado o </w:t>
      </w:r>
      <w:r>
        <w:rPr>
          <w:rFonts w:hint="default"/>
          <w:i/>
          <w:iCs/>
          <w:lang w:val="pt-BR"/>
        </w:rPr>
        <w:t xml:space="preserve">framework </w:t>
      </w:r>
      <w:r>
        <w:rPr>
          <w:rFonts w:hint="default"/>
          <w:lang w:val="pt-BR"/>
        </w:rPr>
        <w:t xml:space="preserve">de desenvolvimento ESP-IDF desenvolvido pela empresa Espressif e fora projetado para os SoCs (do inglês </w:t>
      </w:r>
      <w:r>
        <w:rPr>
          <w:rFonts w:hint="default"/>
          <w:i/>
          <w:iCs/>
          <w:lang w:val="pt-BR"/>
        </w:rPr>
        <w:t>System-on-Chip</w:t>
      </w:r>
      <w:r>
        <w:rPr>
          <w:rFonts w:hint="default"/>
          <w:lang w:val="pt-BR"/>
        </w:rPr>
        <w:t xml:space="preserve">) ESP32. Ela oferece um SDK completo para o desenvolvimento de aplicativos genéricos nessas plataformas, utilizando linguagens de programação como C e C++. A ESP-IDF fora escolhida pois possui uma API muito vasta para uso e é utilizada em milhões de dispositivos, permitindo o fácil acesso aos códigos de desenvolvimento. Além disso, ela suporta diversos componentes para serem utilizados com os periféricos do microcontrolador, incluindo RTOS, </w:t>
      </w:r>
      <w:r>
        <w:rPr>
          <w:rFonts w:hint="default"/>
          <w:i/>
          <w:iCs/>
          <w:lang w:val="pt-BR"/>
        </w:rPr>
        <w:t xml:space="preserve">drivers </w:t>
      </w:r>
      <w:r>
        <w:rPr>
          <w:rFonts w:hint="default"/>
          <w:lang w:val="pt-BR"/>
        </w:rPr>
        <w:t xml:space="preserve">de periféricos, pilha de rede, implementações de protocolos de rede e utilitários para casos de uso comuns. Isso facilita a lógica de negócios do </w:t>
      </w:r>
      <w:r>
        <w:rPr>
          <w:rFonts w:hint="default"/>
          <w:i/>
          <w:iCs/>
          <w:lang w:val="pt-BR"/>
        </w:rPr>
        <w:t>firmware</w:t>
      </w:r>
      <w:r>
        <w:rPr>
          <w:rFonts w:hint="default"/>
          <w:lang w:val="pt-BR"/>
        </w:rPr>
        <w:t>, pois o SDK fornece a maioria dos blocos de construção necessários para o uso do microcontrolador.</w:t>
      </w:r>
    </w:p>
    <w:p w14:paraId="0BC5902C">
      <w:pPr>
        <w:bidi w:val="0"/>
        <w:rPr>
          <w:rFonts w:hint="default"/>
          <w:lang w:val="pt-BR"/>
        </w:rPr>
      </w:pPr>
      <w:r>
        <w:rPr>
          <w:rFonts w:hint="default"/>
          <w:lang w:val="pt-BR"/>
        </w:rPr>
        <w:t xml:space="preserve">Para utilizar a ESP-IDF, fora utilizado a interface de programação amplamente conhecida do </w:t>
      </w:r>
      <w:r>
        <w:rPr>
          <w:rFonts w:hint="default"/>
          <w:i/>
          <w:iCs/>
          <w:lang w:val="pt-BR"/>
        </w:rPr>
        <w:t>Visual Studio Code</w:t>
      </w:r>
      <w:r>
        <w:rPr>
          <w:rFonts w:hint="default"/>
          <w:lang w:val="pt-BR"/>
        </w:rPr>
        <w:t xml:space="preserve">, através de um </w:t>
      </w:r>
      <w:r>
        <w:rPr>
          <w:rFonts w:hint="default"/>
          <w:i/>
          <w:iCs/>
          <w:lang w:val="pt-BR"/>
        </w:rPr>
        <w:t xml:space="preserve">pluggin </w:t>
      </w:r>
      <w:r>
        <w:rPr>
          <w:rFonts w:hint="default"/>
          <w:i w:val="0"/>
          <w:iCs w:val="0"/>
          <w:lang w:val="pt-BR"/>
        </w:rPr>
        <w:t xml:space="preserve">chamado </w:t>
      </w:r>
      <w:r>
        <w:rPr>
          <w:rFonts w:hint="default"/>
          <w:i/>
          <w:iCs/>
          <w:lang w:val="pt-BR"/>
        </w:rPr>
        <w:t>Platformio,</w:t>
      </w:r>
      <w:r>
        <w:rPr>
          <w:rFonts w:hint="default"/>
          <w:i w:val="0"/>
          <w:iCs w:val="0"/>
          <w:lang w:val="pt-BR"/>
        </w:rPr>
        <w:t xml:space="preserve"> </w:t>
      </w:r>
      <w:r>
        <w:rPr>
          <w:rFonts w:hint="default"/>
          <w:lang w:val="pt-BR"/>
        </w:rPr>
        <w:t xml:space="preserve">um ambiente de desenvolvimento integrado para a programação de microcontroladores de diversos fabricantes e dentre eles, os microcontroladores da Espressif. Esse ambiente de programação fora escolhido, pois ele suporta a ESP-IDF sendo um dos canais de divulgação de uso do </w:t>
      </w:r>
      <w:r>
        <w:rPr>
          <w:rFonts w:hint="default"/>
          <w:i/>
          <w:iCs/>
          <w:lang w:val="pt-BR"/>
        </w:rPr>
        <w:t>framework</w:t>
      </w:r>
      <w:r>
        <w:rPr>
          <w:rFonts w:hint="default"/>
          <w:lang w:val="pt-BR"/>
        </w:rPr>
        <w:t>.</w:t>
      </w:r>
    </w:p>
    <w:p w14:paraId="32DDE83B">
      <w:pPr>
        <w:bidi w:val="0"/>
        <w:rPr>
          <w:rFonts w:hint="default"/>
          <w:lang w:val="pt-BR"/>
        </w:rPr>
      </w:pPr>
      <w:r>
        <w:rPr>
          <w:rFonts w:hint="default"/>
          <w:lang w:val="pt-BR"/>
        </w:rPr>
        <w:t xml:space="preserve">Para garantir a flexibilidade e a adaptabilidade do </w:t>
      </w:r>
      <w:r>
        <w:rPr>
          <w:rFonts w:hint="default"/>
          <w:i/>
          <w:iCs/>
          <w:lang w:val="pt-BR"/>
        </w:rPr>
        <w:t>firmware</w:t>
      </w:r>
      <w:r>
        <w:rPr>
          <w:rFonts w:hint="default"/>
          <w:lang w:val="pt-BR"/>
        </w:rPr>
        <w:t xml:space="preserve">, foi adotada uma metodologia baseada em interfaces, módulos e controladores na arquitetura. Essa abordagem modular permite que os componentes do sistema, como sensores e atuadores, sejam facilmente intercambiáveis, facilitando futuras expansões ou modificações sem a necessidade de uma reestruturação completa do sistema. Esse padrão no </w:t>
      </w:r>
      <w:r>
        <w:rPr>
          <w:rFonts w:hint="default"/>
          <w:i/>
          <w:iCs/>
          <w:lang w:val="pt-BR"/>
        </w:rPr>
        <w:t xml:space="preserve">firmware </w:t>
      </w:r>
      <w:r>
        <w:rPr>
          <w:rFonts w:hint="default"/>
          <w:lang w:val="pt-BR"/>
        </w:rPr>
        <w:t xml:space="preserve">explora algumas teorias da programação orientada a objetos da linguagem de programação C++, implementando modelos bem definidos de serviços como atuadores, sensores e relógios. </w:t>
      </w:r>
    </w:p>
    <w:p w14:paraId="078F8A80">
      <w:pPr>
        <w:bidi w:val="0"/>
        <w:rPr>
          <w:rFonts w:hint="default"/>
          <w:lang w:val="pt-BR"/>
        </w:rPr>
      </w:pPr>
      <w:r>
        <w:rPr>
          <w:rFonts w:hint="default"/>
          <w:lang w:val="pt-BR"/>
        </w:rPr>
        <w:t xml:space="preserve">As interfaces são classes abstratas que possuem as definições dos sistemas permitidos (motores, sensores, relógios e comunicação) de modo a definir os contratos ou conjuntos de métodos que os módulos devem implementar a fim de padronizar os as definições de cada parte do sistema. Não cabe as interfaces fazerem as definições especificas de cada módulo, mas sim a de restringir um conjunto mínimo necessário para que cada módulo possa funcionar de acordo com o esperado. Esse </w:t>
      </w:r>
      <w:r>
        <w:rPr>
          <w:rFonts w:hint="default"/>
          <w:i/>
          <w:iCs/>
          <w:lang w:val="pt-BR"/>
        </w:rPr>
        <w:t xml:space="preserve">design </w:t>
      </w:r>
      <w:r>
        <w:rPr>
          <w:rFonts w:hint="default"/>
          <w:lang w:val="pt-BR"/>
        </w:rPr>
        <w:t xml:space="preserve">promove a flexibilidade e sobretudo a intercambiabilidade de componentes, permitindo que diferentes implementações possam ser substituídas sem alterar o restante do sistema. </w:t>
      </w:r>
    </w:p>
    <w:p w14:paraId="404BFBC5">
      <w:pPr>
        <w:bidi w:val="0"/>
        <w:rPr>
          <w:rFonts w:hint="default"/>
          <w:lang w:val="pt-BR"/>
        </w:rPr>
      </w:pPr>
      <w:r>
        <w:rPr>
          <w:rFonts w:hint="default"/>
          <w:lang w:val="pt-BR"/>
        </w:rPr>
        <w:t>Os módulos por sua vez, são classes de implementação especificas para cada dispositivo que possa ser utilizado e implementam as definições das interfaces. Os módulos foram projetados para serem independentes e autos suficientes, encapsulando funcionalidades específicas de cada parte do sistema, como a aquisição de dados de sensores, acionamento dos atuadores, contagem do tempo ou processamento das mensagens da comunicação.</w:t>
      </w:r>
    </w:p>
    <w:p w14:paraId="581EE71A">
      <w:pPr>
        <w:bidi w:val="0"/>
        <w:rPr>
          <w:rFonts w:hint="default"/>
          <w:lang w:val="pt-BR"/>
        </w:rPr>
      </w:pPr>
      <w:r>
        <w:rPr>
          <w:rFonts w:hint="default"/>
          <w:lang w:val="pt-BR"/>
        </w:rPr>
        <w:t xml:space="preserve">Já os controladores, por sua vez, são as classes de implementação de partes do sistema, como por exemplo, a implementação da malha de controle de posição do motor, que possui um módulo de motor, um sensor e a malha de controle que relaciona os dois módulos. Os controladores gerenciam a comunicação e a coordenação entre os módulos, garantindo que os dados sejam corretamente trocados e as operações sejam sincronizadas de acordo com as necessidades do sistema. </w:t>
      </w:r>
    </w:p>
    <w:p w14:paraId="2ABB8C4C">
      <w:pPr>
        <w:bidi w:val="0"/>
        <w:rPr>
          <w:rFonts w:hint="default"/>
          <w:lang w:val="pt-BR"/>
        </w:rPr>
      </w:pPr>
      <w:r>
        <w:rPr>
          <w:rFonts w:hint="default"/>
          <w:lang w:val="pt-BR"/>
        </w:rPr>
        <w:t xml:space="preserve">Com essa arquitetura, o sistema é capaz de integrar uma ampla gama de sensores e atuadores de diferentes fabricantes, desde que atendam às especificações das interfaces definidas. Isso proporciona uma grande versatilidade na escolha dos componentes, possibilitando a personalização do </w:t>
      </w:r>
      <w:r>
        <w:rPr>
          <w:rFonts w:hint="default"/>
          <w:i/>
          <w:iCs/>
          <w:lang w:val="pt-BR"/>
        </w:rPr>
        <w:t xml:space="preserve">hardware </w:t>
      </w:r>
      <w:r>
        <w:rPr>
          <w:rFonts w:hint="default"/>
          <w:lang w:val="pt-BR"/>
        </w:rPr>
        <w:t>para aplicações específicas.</w:t>
      </w:r>
    </w:p>
    <w:p w14:paraId="145E4766">
      <w:pPr>
        <w:bidi w:val="0"/>
        <w:rPr>
          <w:rFonts w:hint="default"/>
          <w:lang w:val="pt-BR"/>
        </w:rPr>
      </w:pPr>
      <w:r>
        <w:rPr>
          <w:rFonts w:hint="default"/>
          <w:lang w:val="pt-BR"/>
        </w:rPr>
        <w:t xml:space="preserve">Essa metodologia de </w:t>
      </w:r>
      <w:r>
        <w:rPr>
          <w:rFonts w:hint="default"/>
          <w:i/>
          <w:iCs/>
          <w:lang w:val="pt-BR"/>
        </w:rPr>
        <w:t xml:space="preserve">design </w:t>
      </w:r>
      <w:r>
        <w:rPr>
          <w:rFonts w:hint="default"/>
          <w:lang w:val="pt-BR"/>
        </w:rPr>
        <w:t xml:space="preserve">de </w:t>
      </w:r>
      <w:r>
        <w:rPr>
          <w:rFonts w:hint="default"/>
          <w:i/>
          <w:iCs/>
          <w:lang w:val="pt-BR"/>
        </w:rPr>
        <w:t xml:space="preserve">Firmware </w:t>
      </w:r>
      <w:r>
        <w:rPr>
          <w:rFonts w:hint="default"/>
          <w:lang w:val="pt-BR"/>
        </w:rPr>
        <w:t xml:space="preserve">é essencial para o desenvolvimento de sistemas robustos e escaláveis, permitindo a fácil atualização e adaptação do </w:t>
      </w:r>
      <w:r>
        <w:rPr>
          <w:rFonts w:hint="default"/>
          <w:i/>
          <w:iCs/>
          <w:lang w:val="pt-BR"/>
        </w:rPr>
        <w:t xml:space="preserve">hardware </w:t>
      </w:r>
      <w:r>
        <w:rPr>
          <w:rFonts w:hint="default"/>
          <w:lang w:val="pt-BR"/>
        </w:rPr>
        <w:t xml:space="preserve">sem comprometer a integridade do sistema como um todo. Na </w:t>
      </w:r>
      <w:r>
        <w:rPr>
          <w:rFonts w:hint="default"/>
          <w:lang w:val="pt-BR"/>
        </w:rPr>
        <w:fldChar w:fldCharType="begin"/>
      </w:r>
      <w:r>
        <w:rPr>
          <w:rFonts w:hint="default"/>
          <w:lang w:val="pt-BR"/>
        </w:rPr>
        <w:instrText xml:space="preserve"> REF _Ref24071 \h </w:instrText>
      </w:r>
      <w:r>
        <w:rPr>
          <w:rFonts w:hint="default"/>
          <w:lang w:val="pt-BR"/>
        </w:rPr>
        <w:fldChar w:fldCharType="separate"/>
      </w:r>
      <w:r>
        <w:t>Figura 39</w:t>
      </w:r>
      <w:r>
        <w:rPr>
          <w:rFonts w:hint="default"/>
          <w:lang w:val="pt-BR"/>
        </w:rPr>
        <w:fldChar w:fldCharType="end"/>
      </w:r>
      <w:r>
        <w:rPr>
          <w:rFonts w:hint="default"/>
          <w:lang w:val="pt-BR"/>
        </w:rPr>
        <w:t xml:space="preserve"> é apresentado as relações entre interfaces, módulos e controladores e suas relações dentro do sistema.</w:t>
      </w:r>
    </w:p>
    <w:p w14:paraId="18418310">
      <w:pPr>
        <w:bidi w:val="0"/>
        <w:rPr>
          <w:rFonts w:hint="default"/>
          <w:lang w:val="pt-BR"/>
        </w:rPr>
      </w:pPr>
      <w:r>
        <w:rPr>
          <w:rFonts w:hint="default"/>
          <w:lang w:val="pt-BR"/>
        </w:rPr>
        <w:t xml:space="preserve">Além disso, o sistema de </w:t>
      </w:r>
      <w:r>
        <w:rPr>
          <w:rFonts w:hint="default"/>
          <w:i/>
          <w:iCs/>
          <w:lang w:val="pt-BR"/>
        </w:rPr>
        <w:t xml:space="preserve">firmware </w:t>
      </w:r>
      <w:r>
        <w:rPr>
          <w:rFonts w:hint="default"/>
          <w:lang w:val="pt-BR"/>
        </w:rPr>
        <w:t xml:space="preserve">desenvolvido para a placa eletrônica foi projetado para operar com o </w:t>
      </w:r>
      <w:r>
        <w:rPr>
          <w:rFonts w:hint="default"/>
          <w:i/>
          <w:iCs/>
          <w:lang w:val="pt-BR"/>
        </w:rPr>
        <w:t>FreeRTOS</w:t>
      </w:r>
      <w:r>
        <w:rPr>
          <w:rFonts w:hint="default"/>
          <w:lang w:val="pt-BR"/>
        </w:rPr>
        <w:t xml:space="preserve">, um sistema operacional de tempo real amplamente utilizado e suportado nativamente pelos microcontroladores ESP32 da Espressif. A escolha do </w:t>
      </w:r>
      <w:r>
        <w:rPr>
          <w:rFonts w:hint="default"/>
          <w:i/>
          <w:iCs/>
          <w:lang w:val="pt-BR"/>
        </w:rPr>
        <w:t xml:space="preserve">FreeRTOS </w:t>
      </w:r>
      <w:r>
        <w:rPr>
          <w:rFonts w:hint="default"/>
          <w:lang w:val="pt-BR"/>
        </w:rPr>
        <w:t>foi motivada por sua capacidade de gerenciar tarefas de forma independente, proporcionando um controle preciso sobre a execução de múltiplos processos concorrentes dentro do microcontrolador, uma vez que o microcontrolador conta com dois núcleos de CPU.</w:t>
      </w:r>
    </w:p>
    <w:p w14:paraId="6615B74E">
      <w:pPr>
        <w:bidi w:val="0"/>
      </w:pPr>
      <w:r>
        <w:rPr>
          <w:rFonts w:hint="default"/>
          <w:lang w:val="pt-BR"/>
        </w:rPr>
        <w:t xml:space="preserve">Um dos maiores benefícios do uso do </w:t>
      </w:r>
      <w:r>
        <w:rPr>
          <w:rFonts w:hint="default"/>
          <w:i/>
          <w:iCs/>
          <w:lang w:val="pt-BR"/>
        </w:rPr>
        <w:t xml:space="preserve">FreeRTOS </w:t>
      </w:r>
      <w:r>
        <w:rPr>
          <w:rFonts w:hint="default"/>
          <w:lang w:val="pt-BR"/>
        </w:rPr>
        <w:t xml:space="preserve">com o ESP32 é o escalonador de tarefas integrado no microcontrolador. O ESP32 possui suporte nativo para o </w:t>
      </w:r>
      <w:r>
        <w:rPr>
          <w:rFonts w:hint="default"/>
          <w:i/>
          <w:iCs/>
          <w:lang w:val="pt-BR"/>
        </w:rPr>
        <w:t>FreeRTOS</w:t>
      </w:r>
      <w:r>
        <w:rPr>
          <w:rFonts w:hint="default"/>
          <w:lang w:val="pt-BR"/>
        </w:rPr>
        <w:t xml:space="preserve">, o que significa que o sistema operacional pode aproveitar as capacidades de </w:t>
      </w:r>
      <w:r>
        <w:rPr>
          <w:rFonts w:hint="default"/>
          <w:i/>
          <w:iCs/>
          <w:lang w:val="pt-BR"/>
        </w:rPr>
        <w:t xml:space="preserve">hardware </w:t>
      </w:r>
      <w:r>
        <w:rPr>
          <w:rFonts w:hint="default"/>
          <w:lang w:val="pt-BR"/>
        </w:rPr>
        <w:t>do microcontrolador para gerenciar a execução de tarefas de maneira eficiente. O escalonador é responsável por determinar quais tarefas têm prioridade de execução, garantindo que tarefas críticas sejam atendidas conforme necessário.</w:t>
      </w:r>
      <w:bookmarkStart w:id="120" w:name="_Ref24071"/>
    </w:p>
    <w:p w14:paraId="06F42E75">
      <w:pPr>
        <w:ind w:left="0" w:leftChars="0" w:firstLine="0" w:firstLineChars="0"/>
      </w:pPr>
    </w:p>
    <w:p w14:paraId="30AF8B5F">
      <w:pPr>
        <w:pStyle w:val="38"/>
        <w:ind w:left="0" w:leftChars="0" w:firstLine="0" w:firstLineChars="0"/>
        <w:jc w:val="both"/>
      </w:pPr>
    </w:p>
    <w:p w14:paraId="659579D6"/>
    <w:p w14:paraId="1FACB192">
      <w:pPr>
        <w:pStyle w:val="38"/>
        <w:ind w:left="0" w:leftChars="0" w:firstLine="0" w:firstLineChars="0"/>
        <w:jc w:val="center"/>
        <w:rPr>
          <w:rFonts w:hint="default"/>
          <w:lang w:val="pt-BR"/>
        </w:rPr>
      </w:pPr>
      <w:r>
        <w:t xml:space="preserve">Figura </w:t>
      </w:r>
      <w:r>
        <w:fldChar w:fldCharType="begin"/>
      </w:r>
      <w:r>
        <w:instrText xml:space="preserve"> SEQ Figura \* ARABIC </w:instrText>
      </w:r>
      <w:r>
        <w:fldChar w:fldCharType="separate"/>
      </w:r>
      <w:r>
        <w:t>39</w:t>
      </w:r>
      <w:r>
        <w:fldChar w:fldCharType="end"/>
      </w:r>
      <w:bookmarkEnd w:id="120"/>
      <w:bookmarkStart w:id="121" w:name="_Toc9890"/>
      <w:r>
        <w:rPr>
          <w:rFonts w:hint="default"/>
          <w:lang w:val="pt-BR"/>
        </w:rPr>
        <w:t>- Padrão Interface/Módulo/Controlador adotado.</w:t>
      </w:r>
      <w:bookmarkEnd w:id="121"/>
    </w:p>
    <w:p w14:paraId="55F6CCA6">
      <w:pPr>
        <w:ind w:left="0" w:leftChars="0" w:firstLine="0" w:firstLineChars="0"/>
        <w:jc w:val="both"/>
      </w:pPr>
      <w:r>
        <w:drawing>
          <wp:inline distT="0" distB="0" distL="114300" distR="114300">
            <wp:extent cx="5755005" cy="2108200"/>
            <wp:effectExtent l="9525" t="9525" r="11430" b="15875"/>
            <wp:docPr id="9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m 10"/>
                    <pic:cNvPicPr>
                      <a:picLocks noChangeAspect="1"/>
                    </pic:cNvPicPr>
                  </pic:nvPicPr>
                  <pic:blipFill>
                    <a:blip r:embed="rId58"/>
                    <a:stretch>
                      <a:fillRect/>
                    </a:stretch>
                  </pic:blipFill>
                  <pic:spPr>
                    <a:xfrm>
                      <a:off x="0" y="0"/>
                      <a:ext cx="5755005" cy="2108200"/>
                    </a:xfrm>
                    <a:prstGeom prst="rect">
                      <a:avLst/>
                    </a:prstGeom>
                    <a:noFill/>
                    <a:ln>
                      <a:solidFill>
                        <a:schemeClr val="tx1"/>
                      </a:solidFill>
                    </a:ln>
                  </pic:spPr>
                </pic:pic>
              </a:graphicData>
            </a:graphic>
          </wp:inline>
        </w:drawing>
      </w:r>
    </w:p>
    <w:p w14:paraId="2B58172F">
      <w:pPr>
        <w:pStyle w:val="38"/>
        <w:keepNext w:val="0"/>
        <w:keepLines w:val="0"/>
        <w:pageBreakBefore w:val="0"/>
        <w:widowControl/>
        <w:kinsoku/>
        <w:wordWrap/>
        <w:overflowPunct/>
        <w:topLinePunct w:val="0"/>
        <w:autoSpaceDE/>
        <w:autoSpaceDN/>
        <w:bidi w:val="0"/>
        <w:adjustRightInd/>
        <w:snapToGrid/>
        <w:spacing w:after="181" w:afterLines="50"/>
        <w:ind w:left="0" w:leftChars="0" w:firstLine="0" w:firstLineChars="0"/>
        <w:jc w:val="center"/>
        <w:textAlignment w:val="auto"/>
        <w:rPr>
          <w:rFonts w:hint="default"/>
          <w:lang w:val="pt-BR"/>
        </w:rPr>
      </w:pPr>
      <w:r>
        <w:t>Fonte</w:t>
      </w:r>
      <w:r>
        <w:rPr>
          <w:rFonts w:hint="default"/>
          <w:lang w:val="pt-BR"/>
        </w:rPr>
        <w:t>: Próprio autor.</w:t>
      </w:r>
    </w:p>
    <w:p w14:paraId="0A53C9D0">
      <w:pPr>
        <w:bidi w:val="0"/>
        <w:rPr>
          <w:rFonts w:hint="default"/>
          <w:lang w:val="pt-BR"/>
        </w:rPr>
      </w:pPr>
      <w:r>
        <w:rPr>
          <w:rFonts w:hint="default"/>
          <w:lang w:val="pt-BR"/>
        </w:rPr>
        <w:t xml:space="preserve">Quando as duas abordagens: a utilização do padrão interface/módulo/controlador e o uso do </w:t>
      </w:r>
      <w:r>
        <w:rPr>
          <w:rFonts w:hint="default"/>
          <w:i/>
          <w:iCs/>
          <w:lang w:val="pt-BR"/>
        </w:rPr>
        <w:t>FreeRTOS</w:t>
      </w:r>
      <w:r>
        <w:rPr>
          <w:rFonts w:hint="default"/>
          <w:lang w:val="pt-BR"/>
        </w:rPr>
        <w:t xml:space="preserve">, são aplicadas em conjunto, elas se tornam extremamente complementares e poderosas. Essa combinação permite a criação de um sistema modular, flexível e eficiente, aproveitando o melhor das práticas de </w:t>
      </w:r>
      <w:r>
        <w:rPr>
          <w:rFonts w:hint="default"/>
          <w:i/>
          <w:iCs/>
          <w:lang w:val="pt-BR"/>
        </w:rPr>
        <w:t xml:space="preserve">design </w:t>
      </w:r>
      <w:r>
        <w:rPr>
          <w:rFonts w:hint="default"/>
          <w:lang w:val="pt-BR"/>
        </w:rPr>
        <w:t xml:space="preserve">de </w:t>
      </w:r>
      <w:r>
        <w:rPr>
          <w:rFonts w:hint="default"/>
          <w:i/>
          <w:iCs/>
          <w:lang w:val="pt-BR"/>
        </w:rPr>
        <w:t>firmware</w:t>
      </w:r>
      <w:r>
        <w:rPr>
          <w:rFonts w:hint="default"/>
          <w:lang w:val="pt-BR"/>
        </w:rPr>
        <w:t xml:space="preserve"> e dos recursos de um sistema operacional de tempo real, uma vez que o escalonador integrado, garante periodicidade entre as tarefas em execução, definição de prioridades e permite a preempção temporal entre elas.</w:t>
      </w:r>
    </w:p>
    <w:p w14:paraId="3695A6DD">
      <w:pPr>
        <w:bidi w:val="0"/>
        <w:rPr>
          <w:rFonts w:hint="default"/>
          <w:highlight w:val="none"/>
          <w:lang w:val="pt-BR"/>
        </w:rPr>
      </w:pPr>
      <w:r>
        <w:rPr>
          <w:rFonts w:hint="default"/>
          <w:lang w:val="pt-BR"/>
        </w:rPr>
        <w:t xml:space="preserve">Para mais informações a respeito do projeto de </w:t>
      </w:r>
      <w:r>
        <w:rPr>
          <w:rFonts w:hint="default"/>
          <w:i/>
          <w:iCs/>
          <w:lang w:val="pt-BR"/>
        </w:rPr>
        <w:t>firmware</w:t>
      </w:r>
      <w:r>
        <w:rPr>
          <w:rFonts w:hint="default"/>
          <w:lang w:val="pt-BR"/>
        </w:rPr>
        <w:t xml:space="preserve">, o projeto pode ser encontrado no repositório do </w:t>
      </w:r>
      <w:r>
        <w:rPr>
          <w:rFonts w:hint="default"/>
          <w:i/>
          <w:iCs/>
          <w:lang w:val="pt-BR"/>
        </w:rPr>
        <w:t xml:space="preserve">GitHub </w:t>
      </w:r>
      <w:r>
        <w:rPr>
          <w:rFonts w:hint="default"/>
          <w:lang w:val="pt-BR"/>
        </w:rPr>
        <w:t xml:space="preserve">pelo </w:t>
      </w:r>
      <w:r>
        <w:rPr>
          <w:rFonts w:hint="default"/>
          <w:i/>
          <w:iCs/>
          <w:lang w:val="pt-BR"/>
        </w:rPr>
        <w:t xml:space="preserve">link </w:t>
      </w:r>
      <w:r>
        <w:rPr>
          <w:rFonts w:hint="default"/>
          <w:lang w:val="pt-BR"/>
        </w:rPr>
        <w:fldChar w:fldCharType="begin"/>
      </w:r>
      <w:r>
        <w:rPr>
          <w:rFonts w:hint="default"/>
          <w:lang w:val="pt-BR"/>
        </w:rPr>
        <w:instrText xml:space="preserve"> HYPERLINK "https://github.com/iOsnaaente/TCC-Modulo-de-rastreamento-solar" </w:instrText>
      </w:r>
      <w:r>
        <w:rPr>
          <w:rFonts w:hint="default"/>
          <w:lang w:val="pt-BR"/>
        </w:rPr>
        <w:fldChar w:fldCharType="separate"/>
      </w:r>
      <w:r>
        <w:rPr>
          <w:rStyle w:val="19"/>
          <w:rFonts w:hint="default"/>
          <w:lang w:val="pt-BR"/>
        </w:rPr>
        <w:t>https://github.com/iOsnaaente/TCC-Modulo-de-rastreamento-solar</w:t>
      </w:r>
      <w:r>
        <w:rPr>
          <w:rFonts w:hint="default"/>
          <w:lang w:val="pt-BR"/>
        </w:rPr>
        <w:fldChar w:fldCharType="end"/>
      </w:r>
      <w:r>
        <w:rPr>
          <w:rFonts w:hint="default"/>
          <w:lang w:val="pt-BR"/>
        </w:rPr>
        <w:t xml:space="preserve">. </w:t>
      </w:r>
    </w:p>
    <w:p w14:paraId="44B71458">
      <w:pPr>
        <w:pStyle w:val="2"/>
        <w:pageBreakBefore/>
        <w:ind w:left="357" w:hanging="357"/>
        <w:rPr>
          <w:bCs/>
          <w:iCs/>
          <w:caps w:val="0"/>
          <w:sz w:val="24"/>
          <w:szCs w:val="28"/>
        </w:rPr>
      </w:pPr>
      <w:bookmarkStart w:id="122" w:name="_Toc14582"/>
      <w:r>
        <mc:AlternateContent>
          <mc:Choice Requires="wps">
            <w:drawing>
              <wp:anchor distT="0" distB="0" distL="114300" distR="114300" simplePos="0" relativeHeight="251663360"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10" name="Caixa de Texto 10"/>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53D5B4AF"/>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414pt;margin-top:-575.55pt;height:54pt;width:63pt;z-index:251663360;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AEfUhe3AAAAA8B&#10;AAAPAAAAAAAAAAEAIAAAACIAAABkcnMvZG93bnJldi54bWxQSwECFAAUAAAACACHTuJA9xVeQhcC&#10;AABCBAAADgAAAAAAAAABACAAAAArAQAAZHJzL2Uyb0RvYy54bWxQSwUGAAAAAAYABgBZAQAAtAUA&#10;AAAA&#10;">
                <v:fill on="t" focussize="0,0"/>
                <v:stroke on="f"/>
                <v:imagedata o:title=""/>
                <o:lock v:ext="edit" aspectratio="f"/>
                <v:textbox inset="0mm,0mm,0mm,0mm">
                  <w:txbxContent>
                    <w:p w14:paraId="53D5B4AF"/>
                  </w:txbxContent>
                </v:textbox>
                <w10:anchorlock/>
              </v:shape>
            </w:pict>
          </mc:Fallback>
        </mc:AlternateContent>
      </w:r>
      <w:r>
        <w:t xml:space="preserve"> Resultados</w:t>
      </w:r>
      <w:bookmarkEnd w:id="122"/>
    </w:p>
    <w:p w14:paraId="0C319848">
      <w:pPr>
        <w:pStyle w:val="3"/>
        <w:bidi w:val="0"/>
      </w:pPr>
      <w:bookmarkStart w:id="123" w:name="_Toc7133"/>
      <w:r>
        <w:rPr>
          <w:rFonts w:hint="default"/>
          <w:lang w:val="pt-BR"/>
        </w:rPr>
        <w:t>Placa de circuito impresso</w:t>
      </w:r>
      <w:bookmarkEnd w:id="123"/>
      <w:r>
        <w:rPr>
          <w:rFonts w:hint="default"/>
          <w:lang w:val="pt-BR"/>
        </w:rPr>
        <w:t xml:space="preserve"> </w:t>
      </w:r>
    </w:p>
    <w:p w14:paraId="43E384D1">
      <w:pPr>
        <w:bidi w:val="0"/>
        <w:rPr>
          <w:rFonts w:hint="default"/>
          <w:lang w:val="pt-BR"/>
        </w:rPr>
      </w:pPr>
      <w:r>
        <w:rPr>
          <w:rFonts w:hint="default"/>
          <w:lang w:val="pt-BR"/>
        </w:rPr>
        <w:t xml:space="preserve">Para a fabricação das placas de circuito impresso, a empresa JLCPCB foi responsável pela fabricação do projeto, sendo necessário enviar os </w:t>
      </w:r>
      <w:r>
        <w:rPr>
          <w:rFonts w:hint="default"/>
          <w:i/>
          <w:iCs/>
          <w:lang w:val="pt-BR"/>
        </w:rPr>
        <w:t xml:space="preserve">gerbers </w:t>
      </w:r>
      <w:r>
        <w:rPr>
          <w:rFonts w:hint="default"/>
          <w:lang w:val="pt-BR"/>
        </w:rPr>
        <w:t xml:space="preserve">do projeto digital em CAD e os arquivos de montagem que a própria ferramenta do </w:t>
      </w:r>
      <w:r>
        <w:rPr>
          <w:rFonts w:hint="default"/>
          <w:i/>
          <w:iCs/>
          <w:lang w:val="pt-BR"/>
        </w:rPr>
        <w:t xml:space="preserve">EasyEDA </w:t>
      </w:r>
      <w:r>
        <w:rPr>
          <w:rFonts w:hint="default"/>
          <w:lang w:val="pt-BR"/>
        </w:rPr>
        <w:t xml:space="preserve">gera, com a relação dos componentes utilizados. Na </w:t>
      </w:r>
      <w:r>
        <w:rPr>
          <w:rFonts w:hint="default"/>
          <w:lang w:val="pt-BR"/>
        </w:rPr>
        <w:fldChar w:fldCharType="begin"/>
      </w:r>
      <w:r>
        <w:rPr>
          <w:rFonts w:hint="default"/>
          <w:lang w:val="pt-BR"/>
        </w:rPr>
        <w:instrText xml:space="preserve"> REF _Ref26452 \h </w:instrText>
      </w:r>
      <w:r>
        <w:rPr>
          <w:rFonts w:hint="default"/>
          <w:lang w:val="pt-BR"/>
        </w:rPr>
        <w:fldChar w:fldCharType="separate"/>
      </w:r>
      <w:r>
        <w:t>Figura 40</w:t>
      </w:r>
      <w:r>
        <w:rPr>
          <w:rFonts w:hint="default"/>
          <w:lang w:val="pt-BR"/>
        </w:rPr>
        <w:fldChar w:fldCharType="end"/>
      </w:r>
      <w:r>
        <w:rPr>
          <w:rFonts w:hint="default"/>
          <w:lang w:val="pt-BR"/>
        </w:rPr>
        <w:t xml:space="preserve">-a e </w:t>
      </w:r>
      <w:r>
        <w:rPr>
          <w:rFonts w:hint="default"/>
          <w:lang w:val="pt-BR"/>
        </w:rPr>
        <w:fldChar w:fldCharType="begin"/>
      </w:r>
      <w:r>
        <w:rPr>
          <w:rFonts w:hint="default"/>
          <w:lang w:val="pt-BR"/>
        </w:rPr>
        <w:instrText xml:space="preserve"> REF _Ref26452 \h </w:instrText>
      </w:r>
      <w:r>
        <w:rPr>
          <w:rFonts w:hint="default"/>
          <w:lang w:val="pt-BR"/>
        </w:rPr>
        <w:fldChar w:fldCharType="separate"/>
      </w:r>
      <w:r>
        <w:t>Figura 40</w:t>
      </w:r>
      <w:r>
        <w:rPr>
          <w:rFonts w:hint="default"/>
          <w:lang w:val="pt-BR"/>
        </w:rPr>
        <w:fldChar w:fldCharType="end"/>
      </w:r>
      <w:r>
        <w:rPr>
          <w:rFonts w:hint="default"/>
          <w:lang w:val="pt-BR"/>
        </w:rPr>
        <w:t xml:space="preserve">-b pode ser visto as imagens das placas logo após a fabricação das mesmas. </w:t>
      </w:r>
    </w:p>
    <w:p w14:paraId="02EA5639">
      <w:pPr>
        <w:bidi w:val="0"/>
        <w:rPr>
          <w:rFonts w:hint="default"/>
          <w:lang w:val="pt-BR"/>
        </w:rPr>
      </w:pPr>
      <w:r>
        <w:rPr>
          <w:rFonts w:hint="default"/>
          <w:lang w:val="pt-BR"/>
        </w:rPr>
        <w:t>Para o processo de montagem por parte da empresa, foram contratados os serviços de montagem apenas para os componentes SMD, que possuem um processo de montagem manual mais complexo e tem um custo de montagem mais barato pela empresa, dessa forma, através do custo benefício, optou-se por realizar a compra sem os componentes PTH.</w:t>
      </w:r>
    </w:p>
    <w:p w14:paraId="3B1F9435">
      <w:pPr>
        <w:pStyle w:val="38"/>
        <w:jc w:val="center"/>
        <w:rPr>
          <w:rFonts w:hint="default"/>
          <w:lang w:val="pt-BR"/>
        </w:rPr>
      </w:pPr>
      <w:bookmarkStart w:id="124" w:name="_Ref26452"/>
      <w:r>
        <w:t xml:space="preserve">Figura </w:t>
      </w:r>
      <w:r>
        <w:fldChar w:fldCharType="begin"/>
      </w:r>
      <w:r>
        <w:instrText xml:space="preserve"> SEQ Figura \* ARABIC </w:instrText>
      </w:r>
      <w:r>
        <w:fldChar w:fldCharType="separate"/>
      </w:r>
      <w:r>
        <w:t>40</w:t>
      </w:r>
      <w:r>
        <w:fldChar w:fldCharType="end"/>
      </w:r>
      <w:bookmarkEnd w:id="124"/>
      <w:bookmarkStart w:id="125" w:name="_Toc17312"/>
      <w:r>
        <w:rPr>
          <w:rFonts w:hint="default"/>
          <w:lang w:val="pt-BR"/>
        </w:rPr>
        <w:t>- Placa de circuito impresso fabricada por JLCPCB (a) vista superior (b) vista inferior.</w:t>
      </w:r>
      <w:bookmarkEnd w:id="125"/>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4CD19F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080B76DB">
            <w:pPr>
              <w:bidi w:val="0"/>
              <w:ind w:left="0" w:leftChars="0" w:firstLine="0" w:firstLineChars="0"/>
              <w:jc w:val="center"/>
              <w:rPr>
                <w:rFonts w:hint="default"/>
                <w:vertAlign w:val="baseline"/>
                <w:lang w:val="pt-BR"/>
              </w:rPr>
            </w:pPr>
            <w:r>
              <w:rPr>
                <w:rFonts w:hint="default"/>
                <w:vertAlign w:val="baseline"/>
                <w:lang w:val="pt-BR"/>
              </w:rPr>
              <w:drawing>
                <wp:inline distT="0" distB="0" distL="114300" distR="114300">
                  <wp:extent cx="2531745" cy="3720465"/>
                  <wp:effectExtent l="0" t="0" r="13335" b="13335"/>
                  <wp:docPr id="60" name="Imagem 60" descr="Imagem do WhatsApp de 2024-01-07 à(s) 02.13.47_a3ae2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Imagem do WhatsApp de 2024-01-07 à(s) 02.13.47_a3ae2dad"/>
                          <pic:cNvPicPr>
                            <a:picLocks noChangeAspect="1"/>
                          </pic:cNvPicPr>
                        </pic:nvPicPr>
                        <pic:blipFill>
                          <a:blip r:embed="rId59"/>
                          <a:srcRect l="3833" t="20897" r="5738" b="19409"/>
                          <a:stretch>
                            <a:fillRect/>
                          </a:stretch>
                        </pic:blipFill>
                        <pic:spPr>
                          <a:xfrm>
                            <a:off x="0" y="0"/>
                            <a:ext cx="2531745" cy="3720465"/>
                          </a:xfrm>
                          <a:prstGeom prst="rect">
                            <a:avLst/>
                          </a:prstGeom>
                        </pic:spPr>
                      </pic:pic>
                    </a:graphicData>
                  </a:graphic>
                </wp:inline>
              </w:drawing>
            </w:r>
          </w:p>
        </w:tc>
        <w:tc>
          <w:tcPr>
            <w:tcW w:w="4644" w:type="dxa"/>
            <w:tcBorders>
              <w:top w:val="nil"/>
              <w:left w:val="nil"/>
              <w:bottom w:val="nil"/>
              <w:right w:val="nil"/>
            </w:tcBorders>
          </w:tcPr>
          <w:p w14:paraId="71EA8A32">
            <w:pPr>
              <w:bidi w:val="0"/>
              <w:ind w:left="0" w:leftChars="0" w:firstLine="0" w:firstLineChars="0"/>
              <w:jc w:val="center"/>
              <w:rPr>
                <w:rFonts w:hint="default"/>
                <w:vertAlign w:val="baseline"/>
                <w:lang w:val="pt-BR"/>
              </w:rPr>
            </w:pPr>
            <w:r>
              <w:rPr>
                <w:rFonts w:hint="default"/>
                <w:vertAlign w:val="baseline"/>
                <w:lang w:val="pt-BR"/>
              </w:rPr>
              <w:drawing>
                <wp:inline distT="0" distB="0" distL="114300" distR="114300">
                  <wp:extent cx="2446020" cy="3726815"/>
                  <wp:effectExtent l="0" t="0" r="7620" b="6985"/>
                  <wp:docPr id="56" name="Imagem 56" descr="Imagem do WhatsApp de 2024-01-07 à(s) 02.13.47_f383ec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Imagem do WhatsApp de 2024-01-07 à(s) 02.13.47_f383ec2d"/>
                          <pic:cNvPicPr>
                            <a:picLocks noChangeAspect="1"/>
                          </pic:cNvPicPr>
                        </pic:nvPicPr>
                        <pic:blipFill>
                          <a:blip r:embed="rId60"/>
                          <a:srcRect l="6647" t="22385" r="2532" b="15458"/>
                          <a:stretch>
                            <a:fillRect/>
                          </a:stretch>
                        </pic:blipFill>
                        <pic:spPr>
                          <a:xfrm>
                            <a:off x="0" y="0"/>
                            <a:ext cx="2446020" cy="3726815"/>
                          </a:xfrm>
                          <a:prstGeom prst="rect">
                            <a:avLst/>
                          </a:prstGeom>
                        </pic:spPr>
                      </pic:pic>
                    </a:graphicData>
                  </a:graphic>
                </wp:inline>
              </w:drawing>
            </w:r>
          </w:p>
        </w:tc>
      </w:tr>
      <w:tr w14:paraId="632451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vAlign w:val="top"/>
          </w:tcPr>
          <w:p w14:paraId="70AFEBE0">
            <w:pPr>
              <w:jc w:val="center"/>
              <w:rPr>
                <w:rFonts w:hint="default" w:ascii="Times New Roman" w:hAnsi="Times New Roman" w:eastAsia="Times New Roman" w:cs="Times New Roman"/>
                <w:b/>
                <w:bCs/>
                <w:sz w:val="20"/>
                <w:szCs w:val="20"/>
                <w:vertAlign w:val="baseline"/>
                <w:lang w:val="pt-BR" w:eastAsia="pt-BR" w:bidi="ar-SA"/>
              </w:rPr>
            </w:pPr>
            <w:r>
              <w:rPr>
                <w:rFonts w:hint="default"/>
                <w:b/>
                <w:bCs/>
                <w:sz w:val="20"/>
                <w:szCs w:val="20"/>
                <w:vertAlign w:val="baseline"/>
                <w:lang w:val="pt-BR"/>
              </w:rPr>
              <w:t>(a)</w:t>
            </w:r>
          </w:p>
        </w:tc>
        <w:tc>
          <w:tcPr>
            <w:tcW w:w="4644" w:type="dxa"/>
            <w:tcBorders>
              <w:top w:val="nil"/>
              <w:left w:val="nil"/>
              <w:bottom w:val="nil"/>
              <w:right w:val="nil"/>
            </w:tcBorders>
            <w:vAlign w:val="top"/>
          </w:tcPr>
          <w:p w14:paraId="4AF245D0">
            <w:pPr>
              <w:jc w:val="center"/>
              <w:rPr>
                <w:rFonts w:hint="default" w:ascii="Times New Roman" w:hAnsi="Times New Roman" w:eastAsia="Times New Roman" w:cs="Times New Roman"/>
                <w:b/>
                <w:bCs/>
                <w:sz w:val="20"/>
                <w:szCs w:val="20"/>
                <w:vertAlign w:val="baseline"/>
                <w:lang w:val="pt-BR" w:eastAsia="pt-BR" w:bidi="ar-SA"/>
              </w:rPr>
            </w:pPr>
            <w:r>
              <w:rPr>
                <w:rFonts w:hint="default"/>
                <w:b/>
                <w:bCs/>
                <w:sz w:val="20"/>
                <w:szCs w:val="20"/>
                <w:vertAlign w:val="baseline"/>
                <w:lang w:val="pt-BR"/>
              </w:rPr>
              <w:t>(b)</w:t>
            </w:r>
          </w:p>
        </w:tc>
      </w:tr>
    </w:tbl>
    <w:p w14:paraId="284286B7">
      <w:pPr>
        <w:pStyle w:val="38"/>
        <w:ind w:left="0" w:leftChars="0" w:firstLine="0" w:firstLineChars="0"/>
        <w:jc w:val="center"/>
        <w:rPr>
          <w:rFonts w:hint="default"/>
          <w:lang w:val="pt-BR"/>
        </w:rPr>
      </w:pPr>
      <w:r>
        <w:t>Fonte</w:t>
      </w:r>
      <w:r>
        <w:rPr>
          <w:rFonts w:hint="default"/>
          <w:lang w:val="pt-BR"/>
        </w:rPr>
        <w:t>: Próprio autor.</w:t>
      </w:r>
    </w:p>
    <w:p w14:paraId="350C6CED">
      <w:pPr>
        <w:bidi w:val="0"/>
        <w:rPr>
          <w:rFonts w:hint="default"/>
          <w:lang w:val="pt-BR"/>
        </w:rPr>
      </w:pPr>
      <w:r>
        <w:rPr>
          <w:rFonts w:hint="default"/>
          <w:lang w:val="pt-BR"/>
        </w:rPr>
        <w:t xml:space="preserve">Com a placa de circuitos impresso em mãos, a próxima etapa foi a de realizar a etapa de soldagem dos componentes que não foram contratados no processo de montagem pela JLCPCB. Na </w:t>
      </w:r>
      <w:r>
        <w:rPr>
          <w:rFonts w:hint="default"/>
          <w:lang w:val="pt-BR"/>
        </w:rPr>
        <w:fldChar w:fldCharType="begin"/>
      </w:r>
      <w:r>
        <w:rPr>
          <w:rFonts w:hint="default"/>
          <w:lang w:val="pt-BR"/>
        </w:rPr>
        <w:instrText xml:space="preserve"> REF _Ref27203 \h </w:instrText>
      </w:r>
      <w:r>
        <w:rPr>
          <w:rFonts w:hint="default"/>
          <w:lang w:val="pt-BR"/>
        </w:rPr>
        <w:fldChar w:fldCharType="separate"/>
      </w:r>
      <w:r>
        <w:t>Figura 41</w:t>
      </w:r>
      <w:r>
        <w:rPr>
          <w:rFonts w:hint="default"/>
          <w:lang w:val="pt-BR"/>
        </w:rPr>
        <w:fldChar w:fldCharType="end"/>
      </w:r>
      <w:r>
        <w:rPr>
          <w:rFonts w:hint="default"/>
          <w:lang w:val="pt-BR"/>
        </w:rPr>
        <w:t xml:space="preserve"> pode ser visto a placa de circuito impresso com os componentes PTH soldados e os demais componentes que faltavam, sendo apresentado o resultado final obtido.</w:t>
      </w:r>
    </w:p>
    <w:p w14:paraId="41AA2DF4">
      <w:pPr>
        <w:pStyle w:val="38"/>
        <w:ind w:left="0" w:leftChars="0" w:firstLine="0" w:firstLineChars="0"/>
        <w:jc w:val="center"/>
        <w:rPr>
          <w:rFonts w:hint="default"/>
          <w:lang w:val="pt-BR"/>
        </w:rPr>
      </w:pPr>
      <w:bookmarkStart w:id="126" w:name="_Ref27203"/>
      <w:r>
        <w:t xml:space="preserve">Figura </w:t>
      </w:r>
      <w:r>
        <w:fldChar w:fldCharType="begin"/>
      </w:r>
      <w:r>
        <w:instrText xml:space="preserve"> SEQ Figura \* ARABIC </w:instrText>
      </w:r>
      <w:r>
        <w:fldChar w:fldCharType="separate"/>
      </w:r>
      <w:r>
        <w:t>41</w:t>
      </w:r>
      <w:r>
        <w:fldChar w:fldCharType="end"/>
      </w:r>
      <w:bookmarkEnd w:id="126"/>
      <w:bookmarkStart w:id="127" w:name="_Toc4956"/>
      <w:r>
        <w:rPr>
          <w:rFonts w:hint="default"/>
          <w:lang w:val="pt-BR"/>
        </w:rPr>
        <w:t>- Placa de circuito impresso do sistema finalizada.</w:t>
      </w:r>
      <w:bookmarkEnd w:id="127"/>
    </w:p>
    <w:p w14:paraId="70814836">
      <w:pPr>
        <w:ind w:left="0" w:leftChars="0" w:firstLine="0" w:firstLineChars="0"/>
        <w:jc w:val="center"/>
      </w:pPr>
      <w:r>
        <w:drawing>
          <wp:inline distT="0" distB="0" distL="114300" distR="114300">
            <wp:extent cx="2870200" cy="4240530"/>
            <wp:effectExtent l="0" t="0" r="11430" b="10160"/>
            <wp:docPr id="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1"/>
                    <pic:cNvPicPr>
                      <a:picLocks noChangeAspect="1"/>
                    </pic:cNvPicPr>
                  </pic:nvPicPr>
                  <pic:blipFill>
                    <a:blip r:embed="rId61"/>
                    <a:stretch>
                      <a:fillRect/>
                    </a:stretch>
                  </pic:blipFill>
                  <pic:spPr>
                    <a:xfrm rot="5400000">
                      <a:off x="0" y="0"/>
                      <a:ext cx="2870200" cy="4240530"/>
                    </a:xfrm>
                    <a:prstGeom prst="rect">
                      <a:avLst/>
                    </a:prstGeom>
                    <a:noFill/>
                    <a:ln>
                      <a:noFill/>
                    </a:ln>
                  </pic:spPr>
                </pic:pic>
              </a:graphicData>
            </a:graphic>
          </wp:inline>
        </w:drawing>
      </w:r>
    </w:p>
    <w:p w14:paraId="210342AF">
      <w:pPr>
        <w:pStyle w:val="38"/>
        <w:spacing w:line="360" w:lineRule="auto"/>
        <w:ind w:left="0" w:leftChars="0" w:firstLine="0" w:firstLineChars="0"/>
        <w:jc w:val="center"/>
        <w:rPr>
          <w:rFonts w:hint="default"/>
          <w:lang w:val="pt-BR"/>
        </w:rPr>
      </w:pPr>
      <w:r>
        <w:t>Fonte</w:t>
      </w:r>
      <w:r>
        <w:rPr>
          <w:rFonts w:hint="default"/>
          <w:lang w:val="pt-BR"/>
        </w:rPr>
        <w:t>: Próprio autor.</w:t>
      </w:r>
    </w:p>
    <w:p w14:paraId="691B9F34">
      <w:pPr>
        <w:bidi w:val="0"/>
        <w:rPr>
          <w:rFonts w:hint="default"/>
          <w:lang w:val="pt-BR"/>
        </w:rPr>
      </w:pPr>
      <w:r>
        <w:rPr>
          <w:rFonts w:hint="default"/>
          <w:lang w:val="pt-BR"/>
        </w:rPr>
        <w:t xml:space="preserve">Foram feitas modificações nos conectores GPIO, I2C e ADC que foram substituídos por conectores do tipo KK de 2,54mm ao invés dos KFE de 2,5mm especificados no projeto originalmente. Essa substituição se deu devido ao fato dos conectores KFE de </w:t>
      </w:r>
      <w:r>
        <w:rPr>
          <w:rFonts w:hint="default"/>
          <w:i/>
          <w:iCs/>
          <w:lang w:val="pt-BR"/>
        </w:rPr>
        <w:t xml:space="preserve">picth </w:t>
      </w:r>
      <w:r>
        <w:rPr>
          <w:rFonts w:hint="default"/>
          <w:lang w:val="pt-BR"/>
        </w:rPr>
        <w:t>2,54mm não serem tão acessíveis quando comparados aos conectores utilizados na placa final.</w:t>
      </w:r>
    </w:p>
    <w:p w14:paraId="290D0781">
      <w:pPr>
        <w:pStyle w:val="4"/>
        <w:bidi w:val="0"/>
        <w:rPr>
          <w:rFonts w:hint="default"/>
          <w:lang w:val="pt-BR"/>
        </w:rPr>
      </w:pPr>
      <w:bookmarkStart w:id="128" w:name="_Toc6350"/>
      <w:r>
        <w:rPr>
          <w:rFonts w:hint="default"/>
          <w:lang w:val="pt-BR"/>
        </w:rPr>
        <w:t>Teste de alimentação</w:t>
      </w:r>
      <w:bookmarkEnd w:id="128"/>
    </w:p>
    <w:p w14:paraId="5DA3EFC9">
      <w:pPr>
        <w:bidi w:val="0"/>
        <w:rPr>
          <w:rFonts w:hint="default"/>
          <w:lang w:val="pt-BR"/>
        </w:rPr>
      </w:pPr>
      <w:r>
        <w:rPr>
          <w:rFonts w:hint="default"/>
          <w:lang w:val="pt-BR"/>
        </w:rPr>
        <w:t xml:space="preserve">Os primeiros testes foram realizados para avaliar o sistema de alimentação do módulo. O módulo foi alimentado por meio de uma fonte de bancada externa com tensão variável, operando em uma faixa de 9 a 30V. Dentro dessa faixa, o conversor </w:t>
      </w:r>
      <w:r>
        <w:rPr>
          <w:rFonts w:hint="default"/>
          <w:i/>
          <w:iCs/>
          <w:lang w:val="pt-BR"/>
        </w:rPr>
        <w:t xml:space="preserve">Buck </w:t>
      </w:r>
      <w:r>
        <w:rPr>
          <w:rFonts w:hint="default"/>
          <w:lang w:val="pt-BR"/>
        </w:rPr>
        <w:t>presente na placa conseguiu manter uma tensão de 5V, garantindo a operacionalidade da ponte H, que controla a tensão de operação dos motores em correlação com a tensão de entrada.</w:t>
      </w:r>
    </w:p>
    <w:p w14:paraId="0BB8FB14">
      <w:pPr>
        <w:bidi w:val="0"/>
        <w:rPr>
          <w:rFonts w:hint="default"/>
          <w:lang w:val="pt-BR"/>
        </w:rPr>
      </w:pPr>
      <w:r>
        <w:rPr>
          <w:rFonts w:hint="default"/>
          <w:lang w:val="pt-BR"/>
        </w:rPr>
        <w:t xml:space="preserve">Adicionalmente, foi aplicada uma tensão invertida para testar a proteção contra inversão de polaridade. Durante esse teste, a placa ativou sua proteção, evitando danos aos componentes internos. Para indicar a alimentação incorreta, foi adicionado um LED azul como indicação visual, alertando para a necessidade de correção da fonte de alimentação. Na </w:t>
      </w:r>
      <w:r>
        <w:rPr>
          <w:rFonts w:hint="default"/>
          <w:lang w:val="pt-BR"/>
        </w:rPr>
        <w:fldChar w:fldCharType="begin"/>
      </w:r>
      <w:r>
        <w:rPr>
          <w:rFonts w:hint="default"/>
          <w:lang w:val="pt-BR"/>
        </w:rPr>
        <w:instrText xml:space="preserve"> REF _Ref14167 \h </w:instrText>
      </w:r>
      <w:r>
        <w:rPr>
          <w:rFonts w:hint="default"/>
          <w:lang w:val="pt-BR"/>
        </w:rPr>
        <w:fldChar w:fldCharType="separate"/>
      </w:r>
      <w:r>
        <w:t>Figura 42</w:t>
      </w:r>
      <w:r>
        <w:rPr>
          <w:rFonts w:hint="default"/>
          <w:lang w:val="pt-BR"/>
        </w:rPr>
        <w:fldChar w:fldCharType="end"/>
      </w:r>
      <w:r>
        <w:rPr>
          <w:rFonts w:hint="default"/>
          <w:lang w:val="pt-BR"/>
        </w:rPr>
        <w:t xml:space="preserve">, a placa é mostrada com uma fonte de alimentação correta (vide </w:t>
      </w:r>
      <w:r>
        <w:rPr>
          <w:rFonts w:hint="default"/>
          <w:lang w:val="pt-BR"/>
        </w:rPr>
        <w:fldChar w:fldCharType="begin"/>
      </w:r>
      <w:r>
        <w:rPr>
          <w:rFonts w:hint="default"/>
          <w:lang w:val="pt-BR"/>
        </w:rPr>
        <w:instrText xml:space="preserve"> REF _Ref14167 \h </w:instrText>
      </w:r>
      <w:r>
        <w:rPr>
          <w:rFonts w:hint="default"/>
          <w:lang w:val="pt-BR"/>
        </w:rPr>
        <w:fldChar w:fldCharType="separate"/>
      </w:r>
      <w:r>
        <w:t>Figura 42</w:t>
      </w:r>
      <w:r>
        <w:rPr>
          <w:rFonts w:hint="default"/>
          <w:lang w:val="pt-BR"/>
        </w:rPr>
        <w:fldChar w:fldCharType="end"/>
      </w:r>
      <w:r>
        <w:rPr>
          <w:rFonts w:hint="default"/>
          <w:lang w:val="pt-BR"/>
        </w:rPr>
        <w:t xml:space="preserve">-a) e durante o teste de inversão de polaridade (vide </w:t>
      </w:r>
      <w:r>
        <w:rPr>
          <w:rFonts w:hint="default"/>
          <w:lang w:val="pt-BR"/>
        </w:rPr>
        <w:fldChar w:fldCharType="begin"/>
      </w:r>
      <w:r>
        <w:rPr>
          <w:rFonts w:hint="default"/>
          <w:lang w:val="pt-BR"/>
        </w:rPr>
        <w:instrText xml:space="preserve"> REF _Ref14167 \h </w:instrText>
      </w:r>
      <w:r>
        <w:rPr>
          <w:rFonts w:hint="default"/>
          <w:lang w:val="pt-BR"/>
        </w:rPr>
        <w:fldChar w:fldCharType="separate"/>
      </w:r>
      <w:r>
        <w:t>Figura 42</w:t>
      </w:r>
      <w:r>
        <w:rPr>
          <w:rFonts w:hint="default"/>
          <w:lang w:val="pt-BR"/>
        </w:rPr>
        <w:fldChar w:fldCharType="end"/>
      </w:r>
      <w:r>
        <w:rPr>
          <w:rFonts w:hint="default"/>
          <w:lang w:val="pt-BR"/>
        </w:rPr>
        <w:t>-b).</w:t>
      </w:r>
    </w:p>
    <w:p w14:paraId="23F6EC07">
      <w:pPr>
        <w:pStyle w:val="38"/>
        <w:ind w:firstLine="709" w:firstLineChars="0"/>
        <w:jc w:val="center"/>
        <w:rPr>
          <w:rFonts w:hint="default"/>
          <w:lang w:val="pt-BR"/>
        </w:rPr>
      </w:pPr>
      <w:bookmarkStart w:id="129" w:name="_Ref14167"/>
      <w:r>
        <w:t xml:space="preserve">Figura </w:t>
      </w:r>
      <w:r>
        <w:fldChar w:fldCharType="begin"/>
      </w:r>
      <w:r>
        <w:instrText xml:space="preserve"> SEQ Figura \* ARABIC </w:instrText>
      </w:r>
      <w:r>
        <w:fldChar w:fldCharType="separate"/>
      </w:r>
      <w:r>
        <w:t>42</w:t>
      </w:r>
      <w:r>
        <w:fldChar w:fldCharType="end"/>
      </w:r>
      <w:bookmarkEnd w:id="129"/>
      <w:bookmarkStart w:id="130" w:name="_Toc10930"/>
      <w:r>
        <w:rPr>
          <w:rFonts w:hint="default"/>
          <w:lang w:val="pt-BR"/>
        </w:rPr>
        <w:t>- Teste de alimentação da placa. Alimentação (a) diretamente polarizada (b) inversamente polarizada.</w:t>
      </w:r>
      <w:bookmarkEnd w:id="130"/>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1F71F8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43FE538C">
            <w:pPr>
              <w:ind w:left="0" w:leftChars="0" w:firstLine="0" w:firstLineChars="0"/>
              <w:jc w:val="center"/>
              <w:rPr>
                <w:rFonts w:hint="default"/>
                <w:vertAlign w:val="baseline"/>
                <w:lang w:val="pt-BR"/>
              </w:rPr>
            </w:pPr>
            <w:r>
              <w:rPr>
                <w:rFonts w:hint="default"/>
                <w:vertAlign w:val="baseline"/>
                <w:lang w:val="pt-BR"/>
              </w:rPr>
              <w:drawing>
                <wp:inline distT="0" distB="0" distL="114300" distR="114300">
                  <wp:extent cx="2626360" cy="3677920"/>
                  <wp:effectExtent l="0" t="0" r="10160" b="10160"/>
                  <wp:docPr id="26" name="Imagem 26" descr="Imagem do WhatsApp de 2024-08-06 à(s) 12.34.25_481aa6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Imagem do WhatsApp de 2024-08-06 à(s) 12.34.25_481aa6e3"/>
                          <pic:cNvPicPr>
                            <a:picLocks noChangeAspect="1"/>
                          </pic:cNvPicPr>
                        </pic:nvPicPr>
                        <pic:blipFill>
                          <a:blip r:embed="rId62"/>
                          <a:stretch>
                            <a:fillRect/>
                          </a:stretch>
                        </pic:blipFill>
                        <pic:spPr>
                          <a:xfrm>
                            <a:off x="0" y="0"/>
                            <a:ext cx="2626360" cy="3677920"/>
                          </a:xfrm>
                          <a:prstGeom prst="rect">
                            <a:avLst/>
                          </a:prstGeom>
                        </pic:spPr>
                      </pic:pic>
                    </a:graphicData>
                  </a:graphic>
                </wp:inline>
              </w:drawing>
            </w:r>
          </w:p>
        </w:tc>
        <w:tc>
          <w:tcPr>
            <w:tcW w:w="4644" w:type="dxa"/>
            <w:tcBorders>
              <w:top w:val="nil"/>
              <w:left w:val="nil"/>
              <w:bottom w:val="nil"/>
              <w:right w:val="nil"/>
            </w:tcBorders>
          </w:tcPr>
          <w:p w14:paraId="133E56B8">
            <w:pPr>
              <w:ind w:left="0" w:leftChars="0" w:firstLine="0" w:firstLineChars="0"/>
              <w:jc w:val="center"/>
              <w:rPr>
                <w:rFonts w:hint="default"/>
                <w:highlight w:val="yellow"/>
                <w:vertAlign w:val="baseline"/>
                <w:lang w:val="pt-BR"/>
              </w:rPr>
            </w:pPr>
            <w:r>
              <w:rPr>
                <w:rFonts w:hint="default"/>
                <w:highlight w:val="none"/>
                <w:shd w:val="clear"/>
                <w:vertAlign w:val="baseline"/>
                <w:lang w:val="pt-BR"/>
              </w:rPr>
              <w:drawing>
                <wp:inline distT="0" distB="0" distL="114300" distR="114300">
                  <wp:extent cx="2673985" cy="3712845"/>
                  <wp:effectExtent l="0" t="0" r="8255" b="5715"/>
                  <wp:docPr id="39" name="Imagem 39" descr="Imagem do WhatsApp de 2024-08-06 à(s) 12.34.25_6b7924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Imagem do WhatsApp de 2024-08-06 à(s) 12.34.25_6b7924c1"/>
                          <pic:cNvPicPr>
                            <a:picLocks noChangeAspect="1"/>
                          </pic:cNvPicPr>
                        </pic:nvPicPr>
                        <pic:blipFill>
                          <a:blip r:embed="rId63"/>
                          <a:stretch>
                            <a:fillRect/>
                          </a:stretch>
                        </pic:blipFill>
                        <pic:spPr>
                          <a:xfrm>
                            <a:off x="0" y="0"/>
                            <a:ext cx="2673985" cy="3712845"/>
                          </a:xfrm>
                          <a:prstGeom prst="rect">
                            <a:avLst/>
                          </a:prstGeom>
                        </pic:spPr>
                      </pic:pic>
                    </a:graphicData>
                  </a:graphic>
                </wp:inline>
              </w:drawing>
            </w:r>
          </w:p>
        </w:tc>
      </w:tr>
      <w:tr w14:paraId="071F81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2DF682B7">
            <w:pPr>
              <w:jc w:val="center"/>
              <w:rPr>
                <w:rFonts w:hint="default"/>
                <w:b/>
                <w:bCs/>
                <w:sz w:val="20"/>
                <w:szCs w:val="20"/>
                <w:vertAlign w:val="baseline"/>
                <w:lang w:val="pt-BR"/>
              </w:rPr>
            </w:pPr>
            <w:r>
              <w:rPr>
                <w:rFonts w:hint="default"/>
                <w:b/>
                <w:bCs/>
                <w:sz w:val="20"/>
                <w:szCs w:val="20"/>
                <w:vertAlign w:val="baseline"/>
                <w:lang w:val="pt-BR"/>
              </w:rPr>
              <w:t>(a)</w:t>
            </w:r>
          </w:p>
        </w:tc>
        <w:tc>
          <w:tcPr>
            <w:tcW w:w="4644" w:type="dxa"/>
            <w:tcBorders>
              <w:top w:val="nil"/>
              <w:left w:val="nil"/>
              <w:bottom w:val="nil"/>
              <w:right w:val="nil"/>
            </w:tcBorders>
          </w:tcPr>
          <w:p w14:paraId="6FE9C9D6">
            <w:pPr>
              <w:jc w:val="center"/>
              <w:rPr>
                <w:rFonts w:hint="default"/>
                <w:b/>
                <w:bCs/>
                <w:sz w:val="20"/>
                <w:szCs w:val="20"/>
                <w:vertAlign w:val="baseline"/>
                <w:lang w:val="pt-BR"/>
              </w:rPr>
            </w:pPr>
            <w:r>
              <w:rPr>
                <w:rFonts w:hint="default"/>
                <w:b/>
                <w:bCs/>
                <w:sz w:val="20"/>
                <w:szCs w:val="20"/>
                <w:vertAlign w:val="baseline"/>
                <w:lang w:val="pt-BR"/>
              </w:rPr>
              <w:t>(b)</w:t>
            </w:r>
          </w:p>
        </w:tc>
      </w:tr>
    </w:tbl>
    <w:p w14:paraId="7647E629">
      <w:pPr>
        <w:pStyle w:val="38"/>
        <w:ind w:left="0" w:leftChars="0" w:firstLine="0" w:firstLineChars="0"/>
        <w:jc w:val="center"/>
        <w:rPr>
          <w:rFonts w:hint="default"/>
          <w:lang w:val="pt-BR"/>
        </w:rPr>
      </w:pPr>
      <w:r>
        <w:t>Fonte</w:t>
      </w:r>
      <w:r>
        <w:rPr>
          <w:rFonts w:hint="default"/>
          <w:lang w:val="pt-BR"/>
        </w:rPr>
        <w:t>: Próprio autor.</w:t>
      </w:r>
    </w:p>
    <w:p w14:paraId="3E90CD88">
      <w:pPr>
        <w:bidi w:val="0"/>
        <w:rPr>
          <w:rFonts w:hint="default"/>
          <w:lang w:val="pt-BR"/>
        </w:rPr>
      </w:pPr>
      <w:r>
        <w:rPr>
          <w:rFonts w:hint="default"/>
          <w:lang w:val="pt-BR"/>
        </w:rPr>
        <w:t>Para a saída de tensão no conector VOUT destinado para alimentação de sensores e blocos externos, foi testado com um multímetro na opção voltímetro e acuram as tensões de saída esperada: tensão de entrada, 5V, 3,3V e GND (0V). Os limites de corrente adotados para cada nível tensão foram definidos pelos limites teóricos de cada fonte, sendo 3A menos a corrente de operação do módulo para a tensão de 5V e 1A menos a corrente de operação do microcontrolador do módulo para a tensão de 3,3V.</w:t>
      </w:r>
    </w:p>
    <w:p w14:paraId="5E9E6182">
      <w:pPr>
        <w:pStyle w:val="4"/>
        <w:bidi w:val="0"/>
        <w:rPr>
          <w:rFonts w:hint="default"/>
          <w:lang w:val="pt-BR"/>
        </w:rPr>
      </w:pPr>
      <w:bookmarkStart w:id="131" w:name="_Toc5309"/>
      <w:r>
        <w:rPr>
          <w:rFonts w:hint="default"/>
          <w:lang w:val="pt-BR"/>
        </w:rPr>
        <w:t xml:space="preserve">Upload de </w:t>
      </w:r>
      <w:r>
        <w:rPr>
          <w:rFonts w:hint="default"/>
          <w:i w:val="0"/>
          <w:iCs w:val="0"/>
          <w:lang w:val="pt-BR"/>
        </w:rPr>
        <w:t>firmware</w:t>
      </w:r>
      <w:bookmarkEnd w:id="131"/>
    </w:p>
    <w:p w14:paraId="13829DAA">
      <w:pPr>
        <w:bidi w:val="0"/>
        <w:rPr>
          <w:rFonts w:hint="default"/>
          <w:lang w:val="pt-BR"/>
        </w:rPr>
      </w:pPr>
      <w:r>
        <w:rPr>
          <w:rFonts w:hint="default"/>
          <w:lang w:val="pt-BR"/>
        </w:rPr>
        <w:t xml:space="preserve">Um ponto relevante para a placa desenvolvida está relacionado à capacidade programação do microcontrolador embarcado, todavia, a placa eletrônica contou um com um erro de </w:t>
      </w:r>
      <w:r>
        <w:rPr>
          <w:rFonts w:hint="default"/>
          <w:i/>
          <w:iCs/>
          <w:lang w:val="pt-BR"/>
        </w:rPr>
        <w:t xml:space="preserve">design </w:t>
      </w:r>
      <w:r>
        <w:rPr>
          <w:rFonts w:hint="default"/>
          <w:i w:val="0"/>
          <w:iCs w:val="0"/>
          <w:lang w:val="pt-BR"/>
        </w:rPr>
        <w:t>que dificultou essa característica.</w:t>
      </w:r>
      <w:r>
        <w:rPr>
          <w:rFonts w:hint="default"/>
          <w:lang w:val="pt-BR"/>
        </w:rPr>
        <w:t xml:space="preserve"> Foi adicionado erroneamente de um resistor de valor 10kOhm em série entre a entrada USB nos pinos de dados e o conversor CH340C. Esse resistor foi colocado para limitar a corrente entre o módulo e o USB, para evitar sobre corrente em casos de falha, resguardando o computador de danos na porta USB utilizada, todavia, os valores de resistores adequados para essa finalidade possuem valores abaixo de 100Ohm. </w:t>
      </w:r>
    </w:p>
    <w:p w14:paraId="4D3D4F98">
      <w:pPr>
        <w:bidi w:val="0"/>
        <w:rPr>
          <w:rFonts w:hint="default"/>
          <w:lang w:val="pt-BR"/>
        </w:rPr>
      </w:pPr>
      <w:r>
        <w:rPr>
          <w:rFonts w:hint="default"/>
          <w:lang w:val="pt-BR"/>
        </w:rPr>
        <w:t xml:space="preserve">Para avaliar o comportamento esperado e o comportamento obtido do erro, foi analisado os sinais da conexão USB com e sem o resistor de 10kOhm. Para avaliar esse sinal, foi medido o sinal enviado antes e após o resistor fazendo uso de um osciloscópio e apresentados na </w:t>
      </w:r>
      <w:r>
        <w:rPr>
          <w:rFonts w:hint="default"/>
          <w:lang w:val="pt-BR"/>
        </w:rPr>
        <w:fldChar w:fldCharType="begin"/>
      </w:r>
      <w:r>
        <w:rPr>
          <w:rFonts w:hint="default"/>
          <w:lang w:val="pt-BR"/>
        </w:rPr>
        <w:instrText xml:space="preserve"> REF _Ref14138 \h </w:instrText>
      </w:r>
      <w:r>
        <w:rPr>
          <w:rFonts w:hint="default"/>
          <w:lang w:val="pt-BR"/>
        </w:rPr>
        <w:fldChar w:fldCharType="separate"/>
      </w:r>
      <w:r>
        <w:t>Figura 43</w:t>
      </w:r>
      <w:r>
        <w:rPr>
          <w:rFonts w:hint="default"/>
          <w:lang w:val="pt-BR"/>
        </w:rPr>
        <w:fldChar w:fldCharType="end"/>
      </w:r>
      <w:r>
        <w:rPr>
          <w:rFonts w:hint="default"/>
          <w:lang w:val="pt-BR"/>
        </w:rPr>
        <w:t xml:space="preserve">. </w:t>
      </w:r>
    </w:p>
    <w:p w14:paraId="4E7CEFFD">
      <w:pPr>
        <w:pStyle w:val="38"/>
        <w:ind w:firstLine="709" w:firstLineChars="0"/>
        <w:jc w:val="center"/>
        <w:rPr>
          <w:rFonts w:hint="default"/>
          <w:lang w:val="pt-BR"/>
        </w:rPr>
      </w:pPr>
      <w:bookmarkStart w:id="132" w:name="_Ref14138"/>
      <w:r>
        <w:t xml:space="preserve">Figura </w:t>
      </w:r>
      <w:r>
        <w:fldChar w:fldCharType="begin"/>
      </w:r>
      <w:r>
        <w:instrText xml:space="preserve"> SEQ Figura \* ARABIC </w:instrText>
      </w:r>
      <w:r>
        <w:fldChar w:fldCharType="separate"/>
      </w:r>
      <w:r>
        <w:t>43</w:t>
      </w:r>
      <w:r>
        <w:fldChar w:fldCharType="end"/>
      </w:r>
      <w:bookmarkEnd w:id="132"/>
      <w:bookmarkStart w:id="133" w:name="_Toc169"/>
      <w:r>
        <w:rPr>
          <w:rFonts w:hint="default"/>
          <w:lang w:val="pt-BR"/>
        </w:rPr>
        <w:t>- Avaliação do sinal USB - CH340C antes e após resistor série.</w:t>
      </w:r>
      <w:bookmarkEnd w:id="133"/>
    </w:p>
    <w:p w14:paraId="239BE204">
      <w:pPr>
        <w:jc w:val="center"/>
      </w:pPr>
      <w:r>
        <w:drawing>
          <wp:inline distT="0" distB="0" distL="114300" distR="114300">
            <wp:extent cx="3323590" cy="2493010"/>
            <wp:effectExtent l="0" t="0" r="13970" b="6350"/>
            <wp:docPr id="15" name="Imagem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 descr="IMG_256"/>
                    <pic:cNvPicPr>
                      <a:picLocks noChangeAspect="1"/>
                    </pic:cNvPicPr>
                  </pic:nvPicPr>
                  <pic:blipFill>
                    <a:blip r:embed="rId64"/>
                    <a:stretch>
                      <a:fillRect/>
                    </a:stretch>
                  </pic:blipFill>
                  <pic:spPr>
                    <a:xfrm>
                      <a:off x="0" y="0"/>
                      <a:ext cx="3323590" cy="2493010"/>
                    </a:xfrm>
                    <a:prstGeom prst="rect">
                      <a:avLst/>
                    </a:prstGeom>
                    <a:noFill/>
                    <a:ln w="9525">
                      <a:noFill/>
                    </a:ln>
                  </pic:spPr>
                </pic:pic>
              </a:graphicData>
            </a:graphic>
          </wp:inline>
        </w:drawing>
      </w:r>
    </w:p>
    <w:p w14:paraId="4EF90907">
      <w:pPr>
        <w:pStyle w:val="38"/>
        <w:ind w:firstLine="709" w:firstLineChars="0"/>
        <w:jc w:val="center"/>
        <w:rPr>
          <w:rFonts w:hint="default"/>
          <w:lang w:val="pt-BR"/>
        </w:rPr>
      </w:pPr>
      <w:r>
        <w:t>Fonte</w:t>
      </w:r>
      <w:r>
        <w:rPr>
          <w:rFonts w:hint="default"/>
          <w:lang w:val="pt-BR"/>
        </w:rPr>
        <w:t>: Próprio autor.</w:t>
      </w:r>
    </w:p>
    <w:p w14:paraId="784C253B">
      <w:pPr>
        <w:bidi w:val="0"/>
        <w:rPr>
          <w:rFonts w:hint="default"/>
          <w:lang w:val="pt-BR"/>
        </w:rPr>
      </w:pPr>
      <w:r>
        <w:rPr>
          <w:rFonts w:hint="default"/>
          <w:lang w:val="pt-BR"/>
        </w:rPr>
        <w:t xml:space="preserve">Percebe-se que o resistor de valor elevado, causou um efeito de filtro passa baixas com frequência de corte abaixo do </w:t>
      </w:r>
      <w:r>
        <w:rPr>
          <w:rFonts w:hint="default"/>
          <w:i/>
          <w:iCs/>
          <w:lang w:val="pt-BR"/>
        </w:rPr>
        <w:t xml:space="preserve">baudrate </w:t>
      </w:r>
      <w:r>
        <w:rPr>
          <w:rFonts w:hint="default"/>
          <w:lang w:val="pt-BR"/>
        </w:rPr>
        <w:t xml:space="preserve">do USB, causando uma forte perturbação no sinal e evitando o correto funcionamento. Como solução, os resistores foram removidos e a comunicação passou a funcionar sem mais problemas. </w:t>
      </w:r>
    </w:p>
    <w:p w14:paraId="7FD8DFDD">
      <w:pPr>
        <w:bidi w:val="0"/>
        <w:rPr>
          <w:rFonts w:hint="default"/>
          <w:lang w:val="pt-BR"/>
        </w:rPr>
      </w:pPr>
      <w:r>
        <w:rPr>
          <w:rFonts w:hint="default"/>
          <w:lang w:val="pt-BR"/>
        </w:rPr>
        <w:t xml:space="preserve">Com a correção, quando a placa é conectada a um computador por meio do terminal USB B, ele consegue ser reconhecido pelo sistema operacional </w:t>
      </w:r>
      <w:r>
        <w:rPr>
          <w:rFonts w:hint="default"/>
          <w:i/>
          <w:iCs/>
          <w:lang w:val="pt-BR"/>
        </w:rPr>
        <w:t>Windows</w:t>
      </w:r>
      <w:r>
        <w:rPr>
          <w:rFonts w:hint="default"/>
          <w:lang w:val="pt-BR"/>
        </w:rPr>
        <w:t xml:space="preserve">, versão 10 Pro, edição 22H2 sem problemas adicionais. Para programar o módulo, utilizou-se o </w:t>
      </w:r>
      <w:r>
        <w:rPr>
          <w:rFonts w:hint="default"/>
          <w:i/>
          <w:iCs/>
          <w:lang w:val="pt-BR"/>
        </w:rPr>
        <w:t>software Visual Studio Code</w:t>
      </w:r>
      <w:r>
        <w:rPr>
          <w:rFonts w:hint="default"/>
          <w:lang w:val="pt-BR"/>
        </w:rPr>
        <w:t xml:space="preserve">, empregando um código exemplo para testar o LED integrado à placa. Verificou-se que o sistema de </w:t>
      </w:r>
      <w:r>
        <w:rPr>
          <w:rFonts w:hint="default"/>
          <w:i/>
          <w:iCs/>
          <w:lang w:val="pt-BR"/>
        </w:rPr>
        <w:t xml:space="preserve">autoboot </w:t>
      </w:r>
      <w:r>
        <w:rPr>
          <w:rFonts w:hint="default"/>
          <w:lang w:val="pt-BR"/>
        </w:rPr>
        <w:t xml:space="preserve">do ESP32 funcionou de maneira adequada durante todo o processo, identificando a placa, executando o processo de gravação e colocando-a em modo de programação, possibilitando o carregamento do </w:t>
      </w:r>
      <w:r>
        <w:rPr>
          <w:rFonts w:hint="default"/>
          <w:i/>
          <w:iCs/>
          <w:lang w:val="pt-BR"/>
        </w:rPr>
        <w:t xml:space="preserve">firmware </w:t>
      </w:r>
      <w:r>
        <w:rPr>
          <w:rFonts w:hint="default"/>
          <w:lang w:val="pt-BR"/>
        </w:rPr>
        <w:t>e reinicializando o microcontrolador para iniciar a operação normal.</w:t>
      </w:r>
    </w:p>
    <w:p w14:paraId="02B7BBFD">
      <w:pPr>
        <w:pStyle w:val="4"/>
        <w:bidi w:val="0"/>
        <w:rPr>
          <w:rFonts w:hint="default"/>
          <w:lang w:val="pt-BR"/>
        </w:rPr>
      </w:pPr>
      <w:bookmarkStart w:id="134" w:name="_Toc23965"/>
      <w:r>
        <w:rPr>
          <w:rFonts w:hint="default"/>
          <w:lang w:val="pt-BR"/>
        </w:rPr>
        <w:t>Teste do driver de motor L298N</w:t>
      </w:r>
      <w:bookmarkEnd w:id="134"/>
    </w:p>
    <w:p w14:paraId="2D7AECB2">
      <w:pPr>
        <w:bidi w:val="0"/>
        <w:rPr>
          <w:rFonts w:hint="default"/>
          <w:lang w:val="pt-BR"/>
        </w:rPr>
      </w:pPr>
      <w:r>
        <w:rPr>
          <w:rFonts w:hint="default"/>
          <w:lang w:val="pt-BR"/>
        </w:rPr>
        <w:t xml:space="preserve">Para se validar o funcionamento do </w:t>
      </w:r>
      <w:r>
        <w:rPr>
          <w:rFonts w:hint="default"/>
          <w:i/>
          <w:iCs/>
          <w:lang w:val="pt-BR"/>
        </w:rPr>
        <w:t xml:space="preserve">driver </w:t>
      </w:r>
      <w:r>
        <w:rPr>
          <w:rFonts w:hint="default"/>
          <w:lang w:val="pt-BR"/>
        </w:rPr>
        <w:t xml:space="preserve">de atuação do motor, </w:t>
      </w:r>
      <w:r>
        <w:rPr>
          <w:rFonts w:hint="default"/>
        </w:rPr>
        <w:t>foi realizado o teste da</w:t>
      </w:r>
      <w:r>
        <w:rPr>
          <w:rFonts w:hint="default"/>
          <w:lang w:val="pt-BR"/>
        </w:rPr>
        <w:t>s conexões da</w:t>
      </w:r>
      <w:r>
        <w:rPr>
          <w:rFonts w:hint="default"/>
        </w:rPr>
        <w:t xml:space="preserve"> ponte H e da funcionalidade do relé de proteção. </w:t>
      </w:r>
      <w:r>
        <w:rPr>
          <w:rFonts w:hint="default"/>
          <w:lang w:val="pt-BR"/>
        </w:rPr>
        <w:t xml:space="preserve">Para isso, foi utilizado um motor de corrente contínua BDC conectado ao sistema, um sensor de posição magnético AS5600 e foi desenvolvido uma estrutura para sustentação e alinhamento do aparato (vide </w:t>
      </w:r>
      <w:r>
        <w:rPr>
          <w:rFonts w:hint="default"/>
          <w:lang w:val="pt-BR"/>
        </w:rPr>
        <w:fldChar w:fldCharType="begin"/>
      </w:r>
      <w:r>
        <w:rPr>
          <w:rFonts w:hint="default"/>
          <w:lang w:val="pt-BR"/>
        </w:rPr>
        <w:instrText xml:space="preserve"> REF _Ref1414 \h </w:instrText>
      </w:r>
      <w:r>
        <w:rPr>
          <w:rFonts w:hint="default"/>
          <w:lang w:val="pt-BR"/>
        </w:rPr>
        <w:fldChar w:fldCharType="separate"/>
      </w:r>
      <w:r>
        <w:t>Figura 44</w:t>
      </w:r>
      <w:r>
        <w:rPr>
          <w:rFonts w:hint="default"/>
          <w:lang w:val="pt-BR"/>
        </w:rPr>
        <w:fldChar w:fldCharType="end"/>
      </w:r>
      <w:r>
        <w:rPr>
          <w:rFonts w:hint="default"/>
          <w:lang w:val="pt-BR"/>
        </w:rPr>
        <w:t>). Durante os testes, o sistema foi alimentado com uma fonte de 12V@2,5A.</w:t>
      </w:r>
    </w:p>
    <w:p w14:paraId="0EAD6886">
      <w:pPr>
        <w:pStyle w:val="38"/>
        <w:ind w:left="0" w:leftChars="0" w:firstLine="0" w:firstLineChars="0"/>
        <w:jc w:val="center"/>
        <w:rPr>
          <w:rFonts w:hint="default"/>
          <w:lang w:val="pt-BR"/>
        </w:rPr>
      </w:pPr>
      <w:bookmarkStart w:id="135" w:name="_Ref1414"/>
      <w:r>
        <w:t xml:space="preserve">Figura </w:t>
      </w:r>
      <w:r>
        <w:fldChar w:fldCharType="begin"/>
      </w:r>
      <w:r>
        <w:instrText xml:space="preserve"> SEQ Figura \* ARABIC </w:instrText>
      </w:r>
      <w:r>
        <w:fldChar w:fldCharType="separate"/>
      </w:r>
      <w:r>
        <w:t>44</w:t>
      </w:r>
      <w:r>
        <w:fldChar w:fldCharType="end"/>
      </w:r>
      <w:bookmarkEnd w:id="135"/>
      <w:bookmarkStart w:id="136" w:name="_Toc31367"/>
      <w:r>
        <w:rPr>
          <w:rFonts w:hint="default"/>
          <w:lang w:val="pt-BR"/>
        </w:rPr>
        <w:t>- Montagem para teste de acionamento de um motor BDC.</w:t>
      </w:r>
      <w:bookmarkEnd w:id="136"/>
    </w:p>
    <w:p w14:paraId="1152811F">
      <w:pPr>
        <w:ind w:left="0" w:leftChars="0" w:firstLine="0" w:firstLineChars="0"/>
        <w:jc w:val="center"/>
        <w:rPr>
          <w:rFonts w:hint="default"/>
          <w:lang w:val="pt-BR"/>
        </w:rPr>
      </w:pPr>
      <w:r>
        <w:rPr>
          <w:rFonts w:hint="default"/>
          <w:lang w:val="pt-BR"/>
        </w:rPr>
        <w:drawing>
          <wp:inline distT="0" distB="0" distL="114300" distR="114300">
            <wp:extent cx="3740150" cy="3016250"/>
            <wp:effectExtent l="0" t="0" r="8890" b="1270"/>
            <wp:docPr id="76" name="Imagem 76" descr="Imagem do WhatsApp de 2024-08-08 à(s) 08.59.47_43d4ab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descr="Imagem do WhatsApp de 2024-08-08 à(s) 08.59.47_43d4abed"/>
                    <pic:cNvPicPr>
                      <a:picLocks noChangeAspect="1"/>
                    </pic:cNvPicPr>
                  </pic:nvPicPr>
                  <pic:blipFill>
                    <a:blip r:embed="rId65"/>
                    <a:srcRect r="6972"/>
                    <a:stretch>
                      <a:fillRect/>
                    </a:stretch>
                  </pic:blipFill>
                  <pic:spPr>
                    <a:xfrm>
                      <a:off x="0" y="0"/>
                      <a:ext cx="3740150" cy="3016250"/>
                    </a:xfrm>
                    <a:prstGeom prst="rect">
                      <a:avLst/>
                    </a:prstGeom>
                  </pic:spPr>
                </pic:pic>
              </a:graphicData>
            </a:graphic>
          </wp:inline>
        </w:drawing>
      </w:r>
    </w:p>
    <w:p w14:paraId="0FC3C2DF">
      <w:pPr>
        <w:pStyle w:val="38"/>
        <w:ind w:left="0" w:leftChars="0" w:firstLine="0" w:firstLineChars="0"/>
        <w:jc w:val="center"/>
        <w:rPr>
          <w:rFonts w:hint="default"/>
          <w:lang w:val="pt-BR"/>
        </w:rPr>
      </w:pPr>
      <w:r>
        <w:t>Fonte</w:t>
      </w:r>
      <w:r>
        <w:rPr>
          <w:rFonts w:hint="default"/>
          <w:lang w:val="pt-BR"/>
        </w:rPr>
        <w:t>: Próprio autor.</w:t>
      </w:r>
    </w:p>
    <w:p w14:paraId="397AD5DE">
      <w:pPr>
        <w:bidi w:val="0"/>
        <w:rPr>
          <w:rFonts w:hint="default"/>
          <w:lang w:val="pt-BR"/>
        </w:rPr>
      </w:pPr>
      <w:r>
        <w:rPr>
          <w:rFonts w:hint="default"/>
        </w:rPr>
        <w:t xml:space="preserve">Um </w:t>
      </w:r>
      <w:r>
        <w:rPr>
          <w:rFonts w:hint="default"/>
          <w:i/>
          <w:iCs/>
        </w:rPr>
        <w:t xml:space="preserve">firmware </w:t>
      </w:r>
      <w:r>
        <w:rPr>
          <w:rFonts w:hint="default"/>
        </w:rPr>
        <w:t xml:space="preserve">foi desenvolvido para </w:t>
      </w:r>
      <w:r>
        <w:rPr>
          <w:rFonts w:hint="default"/>
          <w:lang w:val="pt-BR"/>
        </w:rPr>
        <w:t>executar o acionamento</w:t>
      </w:r>
      <w:r>
        <w:rPr>
          <w:rFonts w:hint="default"/>
        </w:rPr>
        <w:t xml:space="preserve"> </w:t>
      </w:r>
      <w:r>
        <w:rPr>
          <w:rFonts w:hint="default"/>
          <w:lang w:val="pt-BR"/>
        </w:rPr>
        <w:t>do</w:t>
      </w:r>
      <w:r>
        <w:rPr>
          <w:rFonts w:hint="default"/>
        </w:rPr>
        <w:t xml:space="preserve"> </w:t>
      </w:r>
      <w:r>
        <w:rPr>
          <w:rFonts w:hint="default"/>
          <w:lang w:val="pt-BR"/>
        </w:rPr>
        <w:t>motor BDC</w:t>
      </w:r>
      <w:r>
        <w:rPr>
          <w:rFonts w:hint="default"/>
        </w:rPr>
        <w:t>, visando</w:t>
      </w:r>
      <w:r>
        <w:rPr>
          <w:rFonts w:hint="default"/>
          <w:lang w:val="pt-BR"/>
        </w:rPr>
        <w:t xml:space="preserve"> se efetuar uma varredura no sinal de atuação. Foi enviado um sinal de referência senoidal de frequência 0,025Hz (período de 40s) e amplitude unitária que define o </w:t>
      </w:r>
      <w:r>
        <w:rPr>
          <w:rFonts w:hint="default"/>
          <w:i/>
          <w:iCs/>
          <w:lang w:val="pt-BR"/>
        </w:rPr>
        <w:t xml:space="preserve">duty cycle </w:t>
      </w:r>
      <w:r>
        <w:rPr>
          <w:rFonts w:hint="default"/>
          <w:lang w:val="pt-BR"/>
        </w:rPr>
        <w:t>do motor para valores entre -1,0 e 1,0. Para sinais de referência negativos, foi adotado sentido de rotação anti-horário e para sinais positivos o sentido de rotação horário.</w:t>
      </w:r>
    </w:p>
    <w:p w14:paraId="34844E66">
      <w:pPr>
        <w:bidi w:val="0"/>
        <w:rPr>
          <w:rFonts w:hint="default"/>
          <w:lang w:val="pt-BR"/>
        </w:rPr>
      </w:pPr>
      <w:r>
        <w:rPr>
          <w:rFonts w:hint="default"/>
          <w:lang w:val="pt-BR"/>
        </w:rPr>
        <w:t xml:space="preserve">Para se obter os valores de medição, foi utilizado o periférico UART do módulo, e obtidos via conexão USB com o computador. Os dados foram coletados utilizando o </w:t>
      </w:r>
      <w:r>
        <w:rPr>
          <w:rFonts w:hint="default"/>
          <w:i/>
          <w:iCs/>
          <w:u w:val="none"/>
          <w:lang w:val="pt-BR"/>
        </w:rPr>
        <w:t xml:space="preserve">software </w:t>
      </w:r>
      <w:r>
        <w:rPr>
          <w:rFonts w:hint="default"/>
          <w:lang w:val="pt-BR"/>
        </w:rPr>
        <w:t xml:space="preserve">de captura chamado </w:t>
      </w:r>
      <w:r>
        <w:rPr>
          <w:rFonts w:hint="default"/>
          <w:i/>
          <w:iCs/>
          <w:lang w:val="pt-BR"/>
        </w:rPr>
        <w:t xml:space="preserve">Putty </w:t>
      </w:r>
      <w:r>
        <w:rPr>
          <w:rFonts w:hint="default"/>
          <w:lang w:val="pt-BR"/>
        </w:rPr>
        <w:t xml:space="preserve">e processados através de um </w:t>
      </w:r>
      <w:r>
        <w:rPr>
          <w:rFonts w:hint="default"/>
          <w:i/>
          <w:iCs/>
          <w:lang w:val="pt-BR"/>
        </w:rPr>
        <w:t xml:space="preserve">script </w:t>
      </w:r>
      <w:r>
        <w:rPr>
          <w:rFonts w:hint="default"/>
          <w:lang w:val="pt-BR"/>
        </w:rPr>
        <w:t xml:space="preserve">em </w:t>
      </w:r>
      <w:r>
        <w:rPr>
          <w:rFonts w:hint="default"/>
          <w:i/>
          <w:iCs/>
          <w:lang w:val="pt-BR"/>
        </w:rPr>
        <w:t>python</w:t>
      </w:r>
      <w:r>
        <w:rPr>
          <w:rFonts w:hint="default"/>
          <w:lang w:val="pt-BR"/>
        </w:rPr>
        <w:t xml:space="preserve">. Os valores obtidos podem ser vistos na </w:t>
      </w:r>
      <w:r>
        <w:rPr>
          <w:rFonts w:hint="default"/>
          <w:lang w:val="pt-BR"/>
        </w:rPr>
        <w:fldChar w:fldCharType="begin"/>
      </w:r>
      <w:r>
        <w:rPr>
          <w:rFonts w:hint="default"/>
          <w:lang w:val="pt-BR"/>
        </w:rPr>
        <w:instrText xml:space="preserve"> REF _Ref2090 \h </w:instrText>
      </w:r>
      <w:r>
        <w:rPr>
          <w:rFonts w:hint="default"/>
          <w:lang w:val="pt-BR"/>
        </w:rPr>
        <w:fldChar w:fldCharType="separate"/>
      </w:r>
      <w:r>
        <w:t>Figura 45</w:t>
      </w:r>
      <w:r>
        <w:rPr>
          <w:rFonts w:hint="default"/>
          <w:lang w:val="pt-BR"/>
        </w:rPr>
        <w:fldChar w:fldCharType="end"/>
      </w:r>
      <w:r>
        <w:rPr>
          <w:rFonts w:hint="default"/>
          <w:lang w:val="pt-BR"/>
        </w:rPr>
        <w:t>.</w:t>
      </w:r>
    </w:p>
    <w:p w14:paraId="74BC1241">
      <w:pPr>
        <w:bidi w:val="0"/>
        <w:rPr>
          <w:rFonts w:hint="default"/>
          <w:lang w:val="pt-BR"/>
        </w:rPr>
      </w:pPr>
      <w:r>
        <w:rPr>
          <w:rFonts w:hint="default"/>
          <w:lang w:val="pt-BR"/>
        </w:rPr>
        <w:t xml:space="preserve">O primeiro gráfico descreve a posição do eixo do motor em graus de rotação para um sistema multi voltas. Como foi empregado um ciclo de 40s, nos primeiro 20s de teste, o sistema efetuou um sentido horário de rotação e nos 20s seguintes, um sentido anti horário, retornando a sua posição inicial. A diferença de ângulo de partida e chegada se dá pela força inercial de partida do motor utilizado. </w:t>
      </w:r>
    </w:p>
    <w:p w14:paraId="29E8E551">
      <w:pPr>
        <w:bidi w:val="0"/>
        <w:rPr>
          <w:rFonts w:hint="default"/>
          <w:lang w:val="pt-BR"/>
        </w:rPr>
      </w:pPr>
      <w:r>
        <w:rPr>
          <w:rFonts w:hint="default"/>
          <w:lang w:val="pt-BR"/>
        </w:rPr>
        <w:t xml:space="preserve">O segundo gráfico descreve o </w:t>
      </w:r>
      <w:r>
        <w:rPr>
          <w:rFonts w:hint="default"/>
          <w:i/>
          <w:iCs/>
          <w:lang w:val="pt-BR"/>
        </w:rPr>
        <w:t xml:space="preserve">duty cycle </w:t>
      </w:r>
      <w:r>
        <w:rPr>
          <w:rFonts w:hint="default"/>
          <w:lang w:val="pt-BR"/>
        </w:rPr>
        <w:t xml:space="preserve">de atuação do motor BDC em verde, partindo de 0 a 1, e em vermelho o sentido de rotação do motor, sendo 0 o sentido anti horário e 1 o sentido horário. </w:t>
      </w:r>
    </w:p>
    <w:p w14:paraId="587373C7">
      <w:pPr>
        <w:pStyle w:val="38"/>
        <w:ind w:left="0" w:leftChars="0" w:firstLine="0" w:firstLineChars="0"/>
        <w:jc w:val="center"/>
        <w:rPr>
          <w:rFonts w:hint="default"/>
          <w:lang w:val="pt-BR"/>
        </w:rPr>
      </w:pPr>
      <w:bookmarkStart w:id="137" w:name="_Ref2090"/>
      <w:r>
        <w:t xml:space="preserve">Figura </w:t>
      </w:r>
      <w:r>
        <w:fldChar w:fldCharType="begin"/>
      </w:r>
      <w:r>
        <w:instrText xml:space="preserve"> SEQ Figura \* ARABIC </w:instrText>
      </w:r>
      <w:r>
        <w:fldChar w:fldCharType="separate"/>
      </w:r>
      <w:r>
        <w:t>45</w:t>
      </w:r>
      <w:r>
        <w:fldChar w:fldCharType="end"/>
      </w:r>
      <w:bookmarkEnd w:id="137"/>
      <w:bookmarkStart w:id="138" w:name="_Toc11582"/>
      <w:r>
        <w:rPr>
          <w:rFonts w:hint="default"/>
          <w:lang w:val="pt-BR"/>
        </w:rPr>
        <w:t>- Teste de acionamento de motor BDC.</w:t>
      </w:r>
      <w:bookmarkEnd w:id="138"/>
    </w:p>
    <w:p w14:paraId="52F479E5">
      <w:pPr>
        <w:tabs>
          <w:tab w:val="left" w:pos="8400"/>
        </w:tabs>
        <w:ind w:left="0" w:leftChars="0" w:firstLine="0" w:firstLineChars="0"/>
        <w:jc w:val="center"/>
        <w:rPr>
          <w:rFonts w:hint="default"/>
          <w:lang w:val="pt-BR"/>
        </w:rPr>
      </w:pPr>
      <w:r>
        <w:rPr>
          <w:rFonts w:hint="default"/>
          <w:lang w:val="pt-BR"/>
        </w:rPr>
        <w:drawing>
          <wp:inline distT="0" distB="0" distL="114300" distR="114300">
            <wp:extent cx="5758180" cy="2827020"/>
            <wp:effectExtent l="0" t="0" r="2540" b="7620"/>
            <wp:docPr id="70" name="Imagem 70"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Figure_1"/>
                    <pic:cNvPicPr>
                      <a:picLocks noChangeAspect="1"/>
                    </pic:cNvPicPr>
                  </pic:nvPicPr>
                  <pic:blipFill>
                    <a:blip r:embed="rId66"/>
                    <a:stretch>
                      <a:fillRect/>
                    </a:stretch>
                  </pic:blipFill>
                  <pic:spPr>
                    <a:xfrm>
                      <a:off x="0" y="0"/>
                      <a:ext cx="5758180" cy="2827020"/>
                    </a:xfrm>
                    <a:prstGeom prst="rect">
                      <a:avLst/>
                    </a:prstGeom>
                  </pic:spPr>
                </pic:pic>
              </a:graphicData>
            </a:graphic>
          </wp:inline>
        </w:drawing>
      </w:r>
    </w:p>
    <w:p w14:paraId="728E2D38">
      <w:pPr>
        <w:pStyle w:val="38"/>
        <w:ind w:left="0" w:leftChars="0" w:firstLine="0" w:firstLineChars="0"/>
        <w:jc w:val="center"/>
        <w:rPr>
          <w:rFonts w:hint="default"/>
          <w:lang w:val="pt-BR"/>
        </w:rPr>
      </w:pPr>
      <w:r>
        <w:t>Fonte</w:t>
      </w:r>
      <w:r>
        <w:rPr>
          <w:rFonts w:hint="default"/>
          <w:lang w:val="pt-BR"/>
        </w:rPr>
        <w:t>: Próprio autor.</w:t>
      </w:r>
    </w:p>
    <w:p w14:paraId="40E2F29D">
      <w:pPr>
        <w:bidi w:val="0"/>
        <w:rPr>
          <w:rFonts w:hint="default"/>
          <w:lang w:val="pt-BR"/>
        </w:rPr>
      </w:pPr>
      <w:r>
        <w:rPr>
          <w:rFonts w:hint="default"/>
          <w:highlight w:val="none"/>
          <w:lang w:val="pt-BR"/>
        </w:rPr>
        <w:t xml:space="preserve">Durante o teste, foi possível perceber que o motor utilizado, possui uma elevada perda por inercia devido ao fato de possuir uma redução de velocidade entre o eixo de saída do motor e o eixo </w:t>
      </w:r>
      <w:r>
        <w:rPr>
          <w:rFonts w:hint="default"/>
          <w:lang w:val="pt-BR"/>
        </w:rPr>
        <w:t xml:space="preserve">de rotação final. Essa característica pode ser visualizada no primeiro gráfico da </w:t>
      </w:r>
      <w:r>
        <w:rPr>
          <w:rFonts w:hint="default"/>
          <w:lang w:val="pt-BR"/>
        </w:rPr>
        <w:fldChar w:fldCharType="begin"/>
      </w:r>
      <w:r>
        <w:rPr>
          <w:rFonts w:hint="default"/>
          <w:lang w:val="pt-BR"/>
        </w:rPr>
        <w:instrText xml:space="preserve"> REF _Ref2090 \h </w:instrText>
      </w:r>
      <w:r>
        <w:rPr>
          <w:rFonts w:hint="default"/>
          <w:lang w:val="pt-BR"/>
        </w:rPr>
        <w:fldChar w:fldCharType="separate"/>
      </w:r>
      <w:r>
        <w:t>Figura 45</w:t>
      </w:r>
      <w:r>
        <w:rPr>
          <w:rFonts w:hint="default"/>
          <w:lang w:val="pt-BR"/>
        </w:rPr>
        <w:fldChar w:fldCharType="end"/>
      </w:r>
      <w:r>
        <w:rPr>
          <w:rFonts w:hint="default"/>
          <w:lang w:val="pt-BR"/>
        </w:rPr>
        <w:t xml:space="preserve"> com o aparecimento de zonas onde a posição angular do motor não apresentou variações em pontos onde o </w:t>
      </w:r>
      <w:r>
        <w:rPr>
          <w:rFonts w:hint="default"/>
          <w:i/>
          <w:iCs/>
          <w:lang w:val="pt-BR"/>
        </w:rPr>
        <w:t xml:space="preserve">duty cycle </w:t>
      </w:r>
      <w:r>
        <w:rPr>
          <w:rFonts w:hint="default"/>
          <w:lang w:val="pt-BR"/>
        </w:rPr>
        <w:t xml:space="preserve">do motor possuía valores menores que 40%. </w:t>
      </w:r>
    </w:p>
    <w:p w14:paraId="6CE2D9EF">
      <w:pPr>
        <w:bidi w:val="0"/>
        <w:rPr>
          <w:rFonts w:hint="default"/>
          <w:lang w:val="pt-BR"/>
        </w:rPr>
      </w:pPr>
      <w:r>
        <w:rPr>
          <w:rFonts w:hint="default"/>
          <w:lang w:val="pt-BR"/>
        </w:rPr>
        <w:t>Durante o teste executado, o</w:t>
      </w:r>
      <w:r>
        <w:rPr>
          <w:rFonts w:hint="default"/>
        </w:rPr>
        <w:t xml:space="preserve"> sensor de corrente integrado ao módulo não obteve uma leitura coerente do valor de corrente aplicado ao motor. Embora a corrente pudesse ser visualizada de maneira geral, devido às características de partida de um motor DC, não foi possível medir com precisão devido à presença de ruídos significativos. Diante disso, o circuito do sensor de corrente requer revisão, com a adição de filtros</w:t>
      </w:r>
      <w:r>
        <w:rPr>
          <w:rFonts w:hint="default"/>
          <w:lang w:val="pt-BR"/>
        </w:rPr>
        <w:t xml:space="preserve"> e instrumentações</w:t>
      </w:r>
      <w:r>
        <w:rPr>
          <w:rFonts w:hint="default"/>
        </w:rPr>
        <w:t xml:space="preserve"> adicionais para o condicionamento do sinal, visando alcançar uma leitura mais precisa e confiável.</w:t>
      </w:r>
    </w:p>
    <w:p w14:paraId="673FA8B7">
      <w:pPr>
        <w:pStyle w:val="4"/>
        <w:bidi w:val="0"/>
        <w:rPr>
          <w:rFonts w:hint="default"/>
        </w:rPr>
      </w:pPr>
      <w:bookmarkStart w:id="139" w:name="_Toc20001"/>
      <w:r>
        <w:rPr>
          <w:rFonts w:hint="default"/>
          <w:lang w:val="pt-BR"/>
        </w:rPr>
        <w:t>Teste de conexão dos sensores</w:t>
      </w:r>
      <w:bookmarkEnd w:id="139"/>
    </w:p>
    <w:p w14:paraId="745C80B9">
      <w:pPr>
        <w:bidi w:val="0"/>
        <w:rPr>
          <w:rFonts w:hint="default"/>
          <w:lang w:val="pt-BR"/>
        </w:rPr>
      </w:pPr>
      <w:r>
        <w:rPr>
          <w:rFonts w:hint="default"/>
          <w:lang w:val="pt-BR"/>
        </w:rPr>
        <w:t xml:space="preserve">Para a avaliação dos conectores designados aos </w:t>
      </w:r>
      <w:r>
        <w:rPr>
          <w:rFonts w:hint="default"/>
          <w:i/>
          <w:iCs/>
          <w:lang w:val="pt-BR"/>
        </w:rPr>
        <w:t>encoders</w:t>
      </w:r>
      <w:r>
        <w:rPr>
          <w:rFonts w:hint="default"/>
          <w:lang w:val="pt-BR"/>
        </w:rPr>
        <w:t xml:space="preserve">, utilizou-se um osciloscópio a fim de verificar a existência de conexões entre os terminais de saída e o GPIO do microcontrolador e uma vez validado que as conexões estavam integras, desenvolveu-se um firmware específico para alternar os níveis lógicos dos pinos e a presença de sinal no osciloscópio permitiu validar que os pinos foram adequadamente implementados na placa desenvolvida. </w:t>
      </w:r>
    </w:p>
    <w:p w14:paraId="08C0421D">
      <w:pPr>
        <w:bidi w:val="0"/>
        <w:rPr>
          <w:rFonts w:hint="default"/>
          <w:lang w:val="pt-BR"/>
        </w:rPr>
      </w:pPr>
      <w:r>
        <w:rPr>
          <w:rFonts w:hint="default"/>
          <w:lang w:val="pt-BR"/>
        </w:rPr>
        <w:t xml:space="preserve">Em seguida, foi possível proceder ao teste dos </w:t>
      </w:r>
      <w:bookmarkStart w:id="181" w:name="_GoBack"/>
      <w:r>
        <w:rPr>
          <w:rFonts w:hint="default"/>
          <w:i/>
          <w:iCs/>
          <w:lang w:val="pt-BR"/>
        </w:rPr>
        <w:t>encoder</w:t>
      </w:r>
      <w:bookmarkEnd w:id="181"/>
      <w:r>
        <w:rPr>
          <w:rFonts w:hint="default"/>
          <w:i/>
          <w:iCs/>
          <w:lang w:val="pt-BR"/>
        </w:rPr>
        <w:t xml:space="preserve">s </w:t>
      </w:r>
      <w:r>
        <w:rPr>
          <w:rFonts w:hint="default"/>
          <w:lang w:val="pt-BR"/>
        </w:rPr>
        <w:t xml:space="preserve">designados para o módulo. Os </w:t>
      </w:r>
      <w:r>
        <w:rPr>
          <w:rFonts w:hint="default"/>
          <w:i/>
          <w:iCs/>
          <w:lang w:val="pt-BR"/>
        </w:rPr>
        <w:t xml:space="preserve">encoders </w:t>
      </w:r>
      <w:r>
        <w:rPr>
          <w:rFonts w:hint="default"/>
          <w:lang w:val="pt-BR"/>
        </w:rPr>
        <w:t xml:space="preserve">testados incluíram: um </w:t>
      </w:r>
      <w:r>
        <w:rPr>
          <w:rFonts w:hint="default"/>
          <w:i/>
          <w:iCs/>
          <w:lang w:val="pt-BR"/>
        </w:rPr>
        <w:t xml:space="preserve">encoder </w:t>
      </w:r>
      <w:r>
        <w:rPr>
          <w:rFonts w:hint="default"/>
          <w:lang w:val="pt-BR"/>
        </w:rPr>
        <w:t xml:space="preserve">digital magnético AS5600 com interface I2C, um </w:t>
      </w:r>
      <w:r>
        <w:rPr>
          <w:rFonts w:hint="default"/>
          <w:i/>
          <w:iCs/>
          <w:lang w:val="pt-BR"/>
        </w:rPr>
        <w:t xml:space="preserve">encoder </w:t>
      </w:r>
      <w:r>
        <w:rPr>
          <w:rFonts w:hint="default"/>
          <w:lang w:val="pt-BR"/>
        </w:rPr>
        <w:t xml:space="preserve">incremental de efeito </w:t>
      </w:r>
      <w:r>
        <w:rPr>
          <w:rFonts w:hint="default"/>
          <w:i/>
          <w:iCs/>
          <w:lang w:val="pt-BR"/>
        </w:rPr>
        <w:t xml:space="preserve">Hall </w:t>
      </w:r>
      <w:r>
        <w:rPr>
          <w:rFonts w:hint="default"/>
          <w:i w:val="0"/>
          <w:iCs w:val="0"/>
          <w:lang w:val="pt-BR"/>
        </w:rPr>
        <w:t>e</w:t>
      </w:r>
      <w:r>
        <w:rPr>
          <w:rFonts w:hint="default"/>
          <w:i/>
          <w:iCs/>
          <w:lang w:val="pt-BR"/>
        </w:rPr>
        <w:t xml:space="preserve"> </w:t>
      </w:r>
      <w:r>
        <w:rPr>
          <w:rFonts w:hint="default"/>
          <w:lang w:val="pt-BR"/>
        </w:rPr>
        <w:t xml:space="preserve">um potenciometro para simular um </w:t>
      </w:r>
      <w:r>
        <w:rPr>
          <w:rFonts w:hint="default"/>
          <w:i/>
          <w:iCs/>
          <w:lang w:val="pt-BR"/>
        </w:rPr>
        <w:t xml:space="preserve">encoder </w:t>
      </w:r>
      <w:r>
        <w:rPr>
          <w:rFonts w:hint="default"/>
          <w:lang w:val="pt-BR"/>
        </w:rPr>
        <w:t xml:space="preserve">analógico. Com os testes, abrangeu-se assim, os três principais tipos de </w:t>
      </w:r>
      <w:r>
        <w:rPr>
          <w:rFonts w:hint="default"/>
          <w:i/>
          <w:iCs/>
          <w:lang w:val="pt-BR"/>
        </w:rPr>
        <w:t xml:space="preserve">encoders </w:t>
      </w:r>
      <w:r>
        <w:rPr>
          <w:rFonts w:hint="default"/>
          <w:lang w:val="pt-BR"/>
        </w:rPr>
        <w:t xml:space="preserve">utilizados nos módulos de </w:t>
      </w:r>
      <w:r>
        <w:rPr>
          <w:rFonts w:hint="default"/>
          <w:i/>
          <w:iCs/>
          <w:lang w:val="pt-BR"/>
        </w:rPr>
        <w:t xml:space="preserve">Tracker </w:t>
      </w:r>
      <w:r>
        <w:rPr>
          <w:rFonts w:hint="default"/>
          <w:lang w:val="pt-BR"/>
        </w:rPr>
        <w:t xml:space="preserve">estudados. </w:t>
      </w:r>
    </w:p>
    <w:p w14:paraId="4AD7A8B6">
      <w:pPr>
        <w:pStyle w:val="5"/>
        <w:bidi w:val="0"/>
        <w:rPr>
          <w:rFonts w:hint="default"/>
          <w:lang w:val="pt-BR"/>
        </w:rPr>
      </w:pPr>
      <w:r>
        <w:rPr>
          <w:rFonts w:hint="default"/>
          <w:lang w:val="pt-BR"/>
        </w:rPr>
        <w:t>Encoder magnético I2C</w:t>
      </w:r>
    </w:p>
    <w:p w14:paraId="69D25952">
      <w:pPr>
        <w:bidi w:val="0"/>
        <w:rPr>
          <w:rFonts w:hint="default"/>
          <w:lang w:val="pt-BR"/>
        </w:rPr>
      </w:pPr>
      <w:r>
        <w:rPr>
          <w:rFonts w:hint="default"/>
          <w:lang w:val="pt-BR"/>
        </w:rPr>
        <w:t xml:space="preserve">Para testar o funcionamento do </w:t>
      </w:r>
      <w:r>
        <w:rPr>
          <w:rFonts w:hint="default"/>
          <w:i/>
          <w:iCs/>
          <w:lang w:val="pt-BR"/>
        </w:rPr>
        <w:t xml:space="preserve">encoder </w:t>
      </w:r>
      <w:r>
        <w:rPr>
          <w:rFonts w:hint="default"/>
          <w:lang w:val="pt-BR"/>
        </w:rPr>
        <w:t xml:space="preserve">magnético AS5600A, foi utilizado a mesma estrutura montada para o teste de acionamento do driver de motor BDC. O objetivo do teste foi o de comprovar o funcionamento da comunicação I2C com a interface disponível na placa, dessa forma, conectou-se o módulo sensor AS5600A e criou-se um </w:t>
      </w:r>
      <w:r>
        <w:rPr>
          <w:rFonts w:hint="default"/>
          <w:i/>
          <w:iCs/>
          <w:lang w:val="pt-BR"/>
        </w:rPr>
        <w:t xml:space="preserve">firmware </w:t>
      </w:r>
      <w:r>
        <w:rPr>
          <w:rFonts w:hint="default"/>
          <w:lang w:val="pt-BR"/>
        </w:rPr>
        <w:t xml:space="preserve">de teste do sensor. </w:t>
      </w:r>
    </w:p>
    <w:p w14:paraId="2CC5D1DA">
      <w:pPr>
        <w:bidi w:val="0"/>
        <w:rPr>
          <w:rFonts w:hint="default"/>
          <w:lang w:val="pt-BR"/>
        </w:rPr>
      </w:pPr>
      <w:r>
        <w:rPr>
          <w:rFonts w:hint="default"/>
          <w:lang w:val="pt-BR"/>
        </w:rPr>
        <w:t xml:space="preserve">Utilizando o modelo de programação do sistema embarcado, criou-se um módulo para operação do sensor, utilizando a interface já definida, chamada Sensor. Para o teste com o sensor, foi aplicado um degrau de tensão no atuador, operando com </w:t>
      </w:r>
      <w:r>
        <w:rPr>
          <w:rFonts w:hint="default"/>
          <w:i/>
          <w:iCs/>
          <w:lang w:val="pt-BR"/>
        </w:rPr>
        <w:t xml:space="preserve">duty cycle </w:t>
      </w:r>
      <w:r>
        <w:rPr>
          <w:rFonts w:hint="default"/>
          <w:lang w:val="pt-BR"/>
        </w:rPr>
        <w:t xml:space="preserve">de 0,5 e alternando entre os sentidos de rotação com períodos de 5s. Na </w:t>
      </w:r>
      <w:r>
        <w:rPr>
          <w:rFonts w:hint="default"/>
          <w:lang w:val="pt-BR"/>
        </w:rPr>
        <w:fldChar w:fldCharType="begin"/>
      </w:r>
      <w:r>
        <w:rPr>
          <w:rFonts w:hint="default"/>
          <w:lang w:val="pt-BR"/>
        </w:rPr>
        <w:instrText xml:space="preserve"> REF _Ref8154 \h </w:instrText>
      </w:r>
      <w:r>
        <w:rPr>
          <w:rFonts w:hint="default"/>
          <w:lang w:val="pt-BR"/>
        </w:rPr>
        <w:fldChar w:fldCharType="separate"/>
      </w:r>
      <w:r>
        <w:t>Figura 46</w:t>
      </w:r>
      <w:r>
        <w:rPr>
          <w:rFonts w:hint="default"/>
          <w:lang w:val="pt-BR"/>
        </w:rPr>
        <w:fldChar w:fldCharType="end"/>
      </w:r>
      <w:r>
        <w:rPr>
          <w:rFonts w:hint="default"/>
          <w:lang w:val="pt-BR"/>
        </w:rPr>
        <w:t xml:space="preserve"> é possível se avaliar o comportamento do sensor e os resultados obtidos no teste.</w:t>
      </w:r>
    </w:p>
    <w:p w14:paraId="16B9B0EC">
      <w:pPr>
        <w:bidi w:val="0"/>
        <w:rPr>
          <w:rFonts w:hint="default"/>
          <w:lang w:val="pt-BR"/>
        </w:rPr>
      </w:pPr>
      <w:r>
        <w:rPr>
          <w:rFonts w:hint="default"/>
          <w:lang w:val="pt-BR"/>
        </w:rPr>
        <w:t xml:space="preserve">No primeiro gráfico da </w:t>
      </w:r>
      <w:r>
        <w:rPr>
          <w:rFonts w:hint="default"/>
          <w:lang w:val="pt-BR"/>
        </w:rPr>
        <w:fldChar w:fldCharType="begin"/>
      </w:r>
      <w:r>
        <w:rPr>
          <w:rFonts w:hint="default"/>
          <w:lang w:val="pt-BR"/>
        </w:rPr>
        <w:instrText xml:space="preserve"> REF _Ref8154 \h </w:instrText>
      </w:r>
      <w:r>
        <w:rPr>
          <w:rFonts w:hint="default"/>
          <w:lang w:val="pt-BR"/>
        </w:rPr>
        <w:fldChar w:fldCharType="separate"/>
      </w:r>
      <w:r>
        <w:t>Figura 46</w:t>
      </w:r>
      <w:r>
        <w:rPr>
          <w:rFonts w:hint="default"/>
          <w:lang w:val="pt-BR"/>
        </w:rPr>
        <w:fldChar w:fldCharType="end"/>
      </w:r>
      <w:r>
        <w:rPr>
          <w:rFonts w:hint="default"/>
          <w:lang w:val="pt-BR"/>
        </w:rPr>
        <w:t xml:space="preserve"> (em verde), é mostrado a relação de posição do atuador considerando uma redução de 10:1. No segundo gráfico (em azul), é apresentado a saída do sensor AS5600A, que varia de 0 a 360°. No terceiro gráfico (em vermelho), é mostrado os degraus de atuação do atuador, que varia entre </w:t>
      </w:r>
      <w:r>
        <w:rPr>
          <w:rFonts w:hint="default" w:ascii="Times New Roman" w:hAnsi="Times New Roman" w:eastAsia="Times New Roman" w:cs="Times New Roman"/>
          <w:kern w:val="0"/>
          <w:szCs w:val="24"/>
          <w:lang w:val="en-US" w:eastAsia="zh-CN" w:bidi="ar"/>
        </w:rPr>
        <w:t>±</w:t>
      </w:r>
      <w:r>
        <w:rPr>
          <w:rFonts w:hint="default" w:ascii="Times New Roman" w:hAnsi="Times New Roman" w:cs="Times New Roman"/>
          <w:kern w:val="0"/>
          <w:szCs w:val="24"/>
          <w:lang w:val="pt-BR" w:eastAsia="zh-CN" w:bidi="ar"/>
        </w:rPr>
        <w:t>50% da potência do motor</w:t>
      </w:r>
      <w:r>
        <w:rPr>
          <w:rFonts w:hint="default"/>
          <w:lang w:val="pt-BR"/>
        </w:rPr>
        <w:t xml:space="preserve">, o que representa a inversão do sentido de rotação do atuador. </w:t>
      </w:r>
    </w:p>
    <w:p w14:paraId="33578D90">
      <w:pPr>
        <w:ind w:firstLine="709" w:firstLineChars="0"/>
        <w:jc w:val="both"/>
        <w:rPr>
          <w:rFonts w:hint="default"/>
          <w:lang w:val="pt-BR"/>
        </w:rPr>
      </w:pPr>
    </w:p>
    <w:p w14:paraId="34050E4A">
      <w:pPr>
        <w:ind w:firstLine="709" w:firstLineChars="0"/>
        <w:jc w:val="both"/>
        <w:rPr>
          <w:rFonts w:hint="default"/>
          <w:lang w:val="pt-BR"/>
        </w:rPr>
      </w:pPr>
    </w:p>
    <w:p w14:paraId="3F1BB88D">
      <w:pPr>
        <w:pStyle w:val="38"/>
        <w:jc w:val="center"/>
        <w:rPr>
          <w:rFonts w:hint="default"/>
          <w:highlight w:val="none"/>
          <w:lang w:val="pt-BR"/>
        </w:rPr>
      </w:pPr>
      <w:bookmarkStart w:id="140" w:name="_Ref8154"/>
      <w:r>
        <w:rPr>
          <w:highlight w:val="none"/>
        </w:rPr>
        <w:t xml:space="preserve">Figura </w:t>
      </w:r>
      <w:r>
        <w:rPr>
          <w:highlight w:val="none"/>
        </w:rPr>
        <w:fldChar w:fldCharType="begin"/>
      </w:r>
      <w:r>
        <w:rPr>
          <w:highlight w:val="none"/>
        </w:rPr>
        <w:instrText xml:space="preserve"> SEQ Figura \* ARABIC </w:instrText>
      </w:r>
      <w:r>
        <w:rPr>
          <w:highlight w:val="none"/>
        </w:rPr>
        <w:fldChar w:fldCharType="separate"/>
      </w:r>
      <w:r>
        <w:rPr>
          <w:highlight w:val="none"/>
        </w:rPr>
        <w:t>46</w:t>
      </w:r>
      <w:r>
        <w:rPr>
          <w:highlight w:val="none"/>
        </w:rPr>
        <w:fldChar w:fldCharType="end"/>
      </w:r>
      <w:bookmarkEnd w:id="140"/>
      <w:bookmarkStart w:id="141" w:name="_Toc10141"/>
      <w:r>
        <w:rPr>
          <w:rFonts w:hint="default"/>
          <w:highlight w:val="none"/>
          <w:lang w:val="pt-BR"/>
        </w:rPr>
        <w:t>- Resultados experimentais para módulo de sensor magnético AS5600A.</w:t>
      </w:r>
      <w:bookmarkEnd w:id="141"/>
    </w:p>
    <w:p w14:paraId="798E3B4A">
      <w:pPr>
        <w:ind w:left="0" w:leftChars="0" w:firstLine="0" w:firstLineChars="0"/>
        <w:jc w:val="center"/>
        <w:rPr>
          <w:rFonts w:hint="default"/>
          <w:highlight w:val="none"/>
          <w:lang w:val="pt-BR"/>
        </w:rPr>
      </w:pPr>
      <w:r>
        <w:rPr>
          <w:highlight w:val="none"/>
        </w:rPr>
        <w:drawing>
          <wp:inline distT="0" distB="0" distL="114300" distR="114300">
            <wp:extent cx="5710555" cy="4557395"/>
            <wp:effectExtent l="0" t="0" r="4445" b="14605"/>
            <wp:docPr id="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1"/>
                    <pic:cNvPicPr>
                      <a:picLocks noChangeAspect="1"/>
                    </pic:cNvPicPr>
                  </pic:nvPicPr>
                  <pic:blipFill>
                    <a:blip r:embed="rId67"/>
                    <a:stretch>
                      <a:fillRect/>
                    </a:stretch>
                  </pic:blipFill>
                  <pic:spPr>
                    <a:xfrm>
                      <a:off x="0" y="0"/>
                      <a:ext cx="5710555" cy="4557395"/>
                    </a:xfrm>
                    <a:prstGeom prst="rect">
                      <a:avLst/>
                    </a:prstGeom>
                    <a:noFill/>
                    <a:ln>
                      <a:noFill/>
                    </a:ln>
                  </pic:spPr>
                </pic:pic>
              </a:graphicData>
            </a:graphic>
          </wp:inline>
        </w:drawing>
      </w:r>
    </w:p>
    <w:p w14:paraId="7C83E9C0">
      <w:pPr>
        <w:pStyle w:val="38"/>
        <w:jc w:val="center"/>
        <w:rPr>
          <w:rFonts w:hint="default"/>
          <w:highlight w:val="none"/>
          <w:lang w:val="pt-BR"/>
        </w:rPr>
      </w:pPr>
      <w:r>
        <w:rPr>
          <w:highlight w:val="none"/>
        </w:rPr>
        <w:t>Fonte</w:t>
      </w:r>
      <w:r>
        <w:rPr>
          <w:rFonts w:hint="default"/>
          <w:highlight w:val="none"/>
          <w:lang w:val="pt-BR"/>
        </w:rPr>
        <w:t>: Próprio autor.</w:t>
      </w:r>
    </w:p>
    <w:p w14:paraId="43C36035">
      <w:pPr>
        <w:bidi w:val="0"/>
        <w:rPr>
          <w:rFonts w:hint="default"/>
          <w:lang w:val="pt-BR"/>
        </w:rPr>
      </w:pPr>
      <w:r>
        <w:rPr>
          <w:rFonts w:hint="default"/>
          <w:lang w:val="pt-BR"/>
        </w:rPr>
        <w:t>Inicialmente, o atuador opera com uma velocidade constante e um degrau de 50% da potência, girando no sentido horário. Isso resulta em um aumento linear na posição do atuador, visível como uma rampa crescente no gráfico verde. Após 5 segundos, o sentido de rotação do atuador é invertido, causando uma mudança na direção do movimento que é refletida nos gráficos, com a posição angular do atuador e a saída do sensor ajustando-se conforme o novo sentido de rotação.</w:t>
      </w:r>
    </w:p>
    <w:p w14:paraId="05EA03AE">
      <w:pPr>
        <w:bidi w:val="0"/>
        <w:rPr>
          <w:rFonts w:hint="default"/>
          <w:lang w:val="pt-BR"/>
        </w:rPr>
      </w:pPr>
      <w:r>
        <w:rPr>
          <w:rFonts w:hint="default"/>
          <w:lang w:val="pt-BR"/>
        </w:rPr>
        <w:t xml:space="preserve">Com os resultados obtidos, pode-se comprovar que o sensor operou como esperado, com o sistema embarcado sendo capaz de mensurar a posição angular do atuador com boa precisão. A interface I2C não apresentou nenhuma falha, garantindo uma comunicação estável e confiável entre o sensor e o sistema. A capacidade de detectar e responder às mudanças no sentido de rotação do atuador confirma a eficácia do </w:t>
      </w:r>
      <w:r>
        <w:rPr>
          <w:rFonts w:hint="default"/>
          <w:i/>
          <w:iCs/>
          <w:lang w:val="pt-BR"/>
        </w:rPr>
        <w:t xml:space="preserve">encoder </w:t>
      </w:r>
      <w:r>
        <w:rPr>
          <w:rFonts w:hint="default"/>
          <w:lang w:val="pt-BR"/>
        </w:rPr>
        <w:t>magnético AS5600A no monitoramento da posição angular.</w:t>
      </w:r>
    </w:p>
    <w:p w14:paraId="1873CDD1">
      <w:pPr>
        <w:pStyle w:val="5"/>
        <w:bidi w:val="0"/>
        <w:rPr>
          <w:rFonts w:hint="default"/>
          <w:lang w:val="pt-BR"/>
        </w:rPr>
      </w:pPr>
      <w:r>
        <w:rPr>
          <w:rFonts w:hint="default"/>
          <w:lang w:val="pt-BR"/>
        </w:rPr>
        <w:t xml:space="preserve">Encoder incremental </w:t>
      </w:r>
    </w:p>
    <w:p w14:paraId="7B4A89F6">
      <w:pPr>
        <w:bidi w:val="0"/>
        <w:rPr>
          <w:rFonts w:hint="default"/>
          <w:lang w:val="pt-BR"/>
        </w:rPr>
      </w:pPr>
      <w:r>
        <w:rPr>
          <w:rFonts w:hint="default"/>
          <w:lang w:val="pt-BR"/>
        </w:rPr>
        <w:t xml:space="preserve">Para o teste de sensor utilizando um </w:t>
      </w:r>
      <w:r>
        <w:rPr>
          <w:rFonts w:hint="default"/>
          <w:i/>
          <w:iCs/>
          <w:lang w:val="pt-BR"/>
        </w:rPr>
        <w:t xml:space="preserve">encoder </w:t>
      </w:r>
      <w:r>
        <w:rPr>
          <w:rFonts w:hint="default"/>
          <w:lang w:val="pt-BR"/>
        </w:rPr>
        <w:t xml:space="preserve">incremental, foi utilizado um modelo de motor DC de menor potência, que possui um </w:t>
      </w:r>
      <w:r>
        <w:rPr>
          <w:rFonts w:hint="default"/>
          <w:i/>
          <w:iCs/>
          <w:lang w:val="pt-BR"/>
        </w:rPr>
        <w:t>encoder</w:t>
      </w:r>
      <w:r>
        <w:rPr>
          <w:rFonts w:hint="default"/>
          <w:lang w:val="pt-BR"/>
        </w:rPr>
        <w:t xml:space="preserve"> incremental de efeito </w:t>
      </w:r>
      <w:r>
        <w:rPr>
          <w:rFonts w:hint="default"/>
          <w:i/>
          <w:iCs/>
          <w:lang w:val="pt-BR"/>
        </w:rPr>
        <w:t xml:space="preserve">Hall </w:t>
      </w:r>
      <w:r>
        <w:rPr>
          <w:rFonts w:hint="default"/>
          <w:lang w:val="pt-BR"/>
        </w:rPr>
        <w:t xml:space="preserve">integrado no eixo do motor. O motor utilizado opera com 100RPM a 12V e possui um imã presente no eixo traseiro que interage com o sensor. O </w:t>
      </w:r>
      <w:r>
        <w:rPr>
          <w:rFonts w:hint="default"/>
          <w:i/>
          <w:iCs/>
          <w:lang w:val="pt-BR"/>
        </w:rPr>
        <w:t>encoder</w:t>
      </w:r>
      <w:r>
        <w:rPr>
          <w:rFonts w:hint="default"/>
          <w:lang w:val="pt-BR"/>
        </w:rPr>
        <w:t xml:space="preserve"> possui uma </w:t>
      </w:r>
      <w:r>
        <w:rPr>
          <w:rFonts w:hint="default"/>
          <w:i w:val="0"/>
          <w:iCs w:val="0"/>
          <w:lang w:val="pt-BR"/>
        </w:rPr>
        <w:t xml:space="preserve">resolução de 10 Pulsos Por Revolução (PPR), e, considerando a </w:t>
      </w:r>
      <w:r>
        <w:rPr>
          <w:rFonts w:hint="default"/>
          <w:lang w:val="pt-BR"/>
        </w:rPr>
        <w:t xml:space="preserve">relação de engrenagens de 1:119 do motor, a resolução total de saída no motor é de </w:t>
      </w:r>
      <w:r>
        <w:rPr>
          <w:rFonts w:hint="default"/>
          <w:i w:val="0"/>
          <w:iCs w:val="0"/>
          <w:lang w:val="pt-BR"/>
        </w:rPr>
        <w:t xml:space="preserve">1.190PPR. </w:t>
      </w:r>
      <w:r>
        <w:rPr>
          <w:rFonts w:hint="default"/>
          <w:lang w:val="pt-BR"/>
        </w:rPr>
        <w:t xml:space="preserve">Para o teste, foi montado uma estrutura específica para segurar o motor, como mostrado na </w:t>
      </w:r>
      <w:r>
        <w:rPr>
          <w:rFonts w:hint="default"/>
          <w:lang w:val="pt-BR"/>
        </w:rPr>
        <w:fldChar w:fldCharType="begin"/>
      </w:r>
      <w:r>
        <w:rPr>
          <w:rFonts w:hint="default"/>
          <w:lang w:val="pt-BR"/>
        </w:rPr>
        <w:instrText xml:space="preserve"> REF _Ref861 \h </w:instrText>
      </w:r>
      <w:r>
        <w:rPr>
          <w:rFonts w:hint="default"/>
          <w:lang w:val="pt-BR"/>
        </w:rPr>
        <w:fldChar w:fldCharType="separate"/>
      </w:r>
      <w:r>
        <w:t>Figura 47</w:t>
      </w:r>
      <w:r>
        <w:rPr>
          <w:rFonts w:hint="default"/>
          <w:lang w:val="pt-BR"/>
        </w:rPr>
        <w:fldChar w:fldCharType="end"/>
      </w:r>
      <w:r>
        <w:rPr>
          <w:rFonts w:hint="default"/>
          <w:lang w:val="pt-BR"/>
        </w:rPr>
        <w:t xml:space="preserve">. </w:t>
      </w:r>
    </w:p>
    <w:p w14:paraId="62D7E5B0">
      <w:pPr>
        <w:pStyle w:val="38"/>
        <w:jc w:val="center"/>
        <w:rPr>
          <w:rFonts w:hint="default"/>
          <w:lang w:val="pt-BR"/>
        </w:rPr>
      </w:pPr>
      <w:bookmarkStart w:id="142" w:name="_Ref861"/>
      <w:r>
        <w:t xml:space="preserve">Figura </w:t>
      </w:r>
      <w:r>
        <w:fldChar w:fldCharType="begin"/>
      </w:r>
      <w:r>
        <w:instrText xml:space="preserve"> SEQ Figura \* ARABIC </w:instrText>
      </w:r>
      <w:r>
        <w:fldChar w:fldCharType="separate"/>
      </w:r>
      <w:r>
        <w:t>47</w:t>
      </w:r>
      <w:r>
        <w:fldChar w:fldCharType="end"/>
      </w:r>
      <w:bookmarkEnd w:id="142"/>
      <w:bookmarkStart w:id="143" w:name="_Toc29351"/>
      <w:r>
        <w:rPr>
          <w:rFonts w:hint="default"/>
          <w:lang w:val="pt-BR"/>
        </w:rPr>
        <w:t xml:space="preserve">- Montagem para teste de </w:t>
      </w:r>
      <w:r>
        <w:rPr>
          <w:rFonts w:hint="default"/>
          <w:i/>
          <w:iCs/>
          <w:lang w:val="pt-BR"/>
        </w:rPr>
        <w:t xml:space="preserve">encoder </w:t>
      </w:r>
      <w:r>
        <w:rPr>
          <w:rFonts w:hint="default"/>
          <w:lang w:val="pt-BR"/>
        </w:rPr>
        <w:t xml:space="preserve">incremental de efeito </w:t>
      </w:r>
      <w:r>
        <w:rPr>
          <w:rFonts w:hint="default"/>
          <w:i/>
          <w:iCs/>
          <w:lang w:val="pt-BR"/>
        </w:rPr>
        <w:t>Hall</w:t>
      </w:r>
      <w:r>
        <w:rPr>
          <w:rFonts w:hint="default"/>
          <w:lang w:val="pt-BR"/>
        </w:rPr>
        <w:t>.</w:t>
      </w:r>
      <w:bookmarkEnd w:id="143"/>
    </w:p>
    <w:p w14:paraId="0923947E">
      <w:pPr>
        <w:jc w:val="center"/>
        <w:rPr>
          <w:rFonts w:hint="default"/>
          <w:lang w:val="pt-BR"/>
        </w:rPr>
      </w:pPr>
      <w:r>
        <w:rPr>
          <w:rFonts w:hint="default"/>
          <w:lang w:val="pt-BR"/>
        </w:rPr>
        <w:drawing>
          <wp:inline distT="0" distB="0" distL="114300" distR="114300">
            <wp:extent cx="3295650" cy="2023110"/>
            <wp:effectExtent l="0" t="0" r="11430" b="3810"/>
            <wp:docPr id="83" name="Imagem 83" descr="Imagem do WhatsApp de 2024-08-09 à(s) 17.59.32_8752dd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Imagem do WhatsApp de 2024-08-09 à(s) 17.59.32_8752dd41"/>
                    <pic:cNvPicPr>
                      <a:picLocks noChangeAspect="1"/>
                    </pic:cNvPicPr>
                  </pic:nvPicPr>
                  <pic:blipFill>
                    <a:blip r:embed="rId68"/>
                    <a:srcRect b="18172"/>
                    <a:stretch>
                      <a:fillRect/>
                    </a:stretch>
                  </pic:blipFill>
                  <pic:spPr>
                    <a:xfrm>
                      <a:off x="0" y="0"/>
                      <a:ext cx="3295650" cy="2023110"/>
                    </a:xfrm>
                    <a:prstGeom prst="rect">
                      <a:avLst/>
                    </a:prstGeom>
                  </pic:spPr>
                </pic:pic>
              </a:graphicData>
            </a:graphic>
          </wp:inline>
        </w:drawing>
      </w:r>
    </w:p>
    <w:p w14:paraId="7FAEDBAD">
      <w:pPr>
        <w:pStyle w:val="38"/>
        <w:jc w:val="center"/>
        <w:rPr>
          <w:rFonts w:hint="default"/>
          <w:lang w:val="pt-BR"/>
        </w:rPr>
      </w:pPr>
      <w:r>
        <w:t>Fonte</w:t>
      </w:r>
      <w:r>
        <w:rPr>
          <w:rFonts w:hint="default"/>
          <w:lang w:val="pt-BR"/>
        </w:rPr>
        <w:t>: Próprio autor.</w:t>
      </w:r>
    </w:p>
    <w:p w14:paraId="1F9CC762">
      <w:pPr>
        <w:bidi w:val="0"/>
        <w:rPr>
          <w:rFonts w:hint="default"/>
          <w:lang w:val="pt-BR"/>
        </w:rPr>
      </w:pPr>
      <w:r>
        <w:rPr>
          <w:rFonts w:hint="default"/>
          <w:lang w:val="pt-BR"/>
        </w:rPr>
        <w:t xml:space="preserve">Para o teste, foi criado um </w:t>
      </w:r>
      <w:r>
        <w:rPr>
          <w:rFonts w:hint="default"/>
          <w:i/>
          <w:iCs/>
          <w:lang w:val="pt-BR"/>
        </w:rPr>
        <w:t xml:space="preserve">firmware </w:t>
      </w:r>
      <w:r>
        <w:rPr>
          <w:rFonts w:hint="default"/>
          <w:lang w:val="pt-BR"/>
        </w:rPr>
        <w:t xml:space="preserve">específico, onde se variou os passos de atuação de duas formas: em degraus de 10% a cada 2s e em degraus de 1% a cada 0,2s, como mostrado na </w:t>
      </w:r>
      <w:r>
        <w:rPr>
          <w:rFonts w:hint="default"/>
          <w:lang w:val="pt-BR"/>
        </w:rPr>
        <w:fldChar w:fldCharType="begin"/>
      </w:r>
      <w:r>
        <w:rPr>
          <w:rFonts w:hint="default"/>
          <w:lang w:val="pt-BR"/>
        </w:rPr>
        <w:instrText xml:space="preserve"> REF _Ref1138 \h </w:instrText>
      </w:r>
      <w:r>
        <w:rPr>
          <w:rFonts w:hint="default"/>
          <w:lang w:val="pt-BR"/>
        </w:rPr>
        <w:fldChar w:fldCharType="separate"/>
      </w:r>
      <w:r>
        <w:t>Figura 48</w:t>
      </w:r>
      <w:r>
        <w:rPr>
          <w:rFonts w:hint="default"/>
          <w:lang w:val="pt-BR"/>
        </w:rPr>
        <w:fldChar w:fldCharType="end"/>
      </w:r>
      <w:r>
        <w:rPr>
          <w:rFonts w:hint="default"/>
          <w:lang w:val="pt-BR"/>
        </w:rPr>
        <w:t xml:space="preserve">. </w:t>
      </w:r>
    </w:p>
    <w:p w14:paraId="026FC618">
      <w:pPr>
        <w:pStyle w:val="38"/>
        <w:ind w:left="0" w:leftChars="0" w:firstLine="0" w:firstLineChars="0"/>
        <w:rPr>
          <w:rFonts w:hint="default"/>
          <w:lang w:val="pt-BR"/>
        </w:rPr>
      </w:pPr>
      <w:bookmarkStart w:id="144" w:name="_Ref1138"/>
      <w:r>
        <w:t xml:space="preserve">Figura </w:t>
      </w:r>
      <w:r>
        <w:fldChar w:fldCharType="begin"/>
      </w:r>
      <w:r>
        <w:instrText xml:space="preserve"> SEQ Figura \* ARABIC </w:instrText>
      </w:r>
      <w:r>
        <w:fldChar w:fldCharType="separate"/>
      </w:r>
      <w:r>
        <w:t>48</w:t>
      </w:r>
      <w:r>
        <w:fldChar w:fldCharType="end"/>
      </w:r>
      <w:bookmarkEnd w:id="144"/>
      <w:bookmarkStart w:id="145" w:name="_Toc8698"/>
      <w:r>
        <w:rPr>
          <w:rFonts w:hint="default"/>
          <w:lang w:val="pt-BR"/>
        </w:rPr>
        <w:t xml:space="preserve">- Resultado do sensor incremental de efeito </w:t>
      </w:r>
      <w:r>
        <w:rPr>
          <w:rFonts w:hint="default"/>
          <w:i/>
          <w:iCs/>
          <w:lang w:val="pt-BR"/>
        </w:rPr>
        <w:t>Hall</w:t>
      </w:r>
      <w:r>
        <w:rPr>
          <w:rFonts w:hint="default"/>
          <w:lang w:val="pt-BR"/>
        </w:rPr>
        <w:t>.</w:t>
      </w:r>
      <w:bookmarkEnd w:id="145"/>
    </w:p>
    <w:p w14:paraId="59042AAC">
      <w:pPr>
        <w:ind w:left="0" w:leftChars="0" w:firstLine="0" w:firstLineChars="0"/>
        <w:jc w:val="center"/>
        <w:rPr>
          <w:rFonts w:hint="default"/>
          <w:lang w:val="pt-BR"/>
        </w:rPr>
      </w:pPr>
      <w:r>
        <w:rPr>
          <w:rFonts w:hint="default"/>
          <w:lang w:val="pt-BR"/>
        </w:rPr>
        <w:drawing>
          <wp:inline distT="0" distB="0" distL="114300" distR="114300">
            <wp:extent cx="5437505" cy="2665095"/>
            <wp:effectExtent l="0" t="0" r="3175" b="1905"/>
            <wp:docPr id="92" name="Imagem 92"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m 92" descr="Figure_1"/>
                    <pic:cNvPicPr>
                      <a:picLocks noChangeAspect="1"/>
                    </pic:cNvPicPr>
                  </pic:nvPicPr>
                  <pic:blipFill>
                    <a:blip r:embed="rId69"/>
                    <a:stretch>
                      <a:fillRect/>
                    </a:stretch>
                  </pic:blipFill>
                  <pic:spPr>
                    <a:xfrm>
                      <a:off x="0" y="0"/>
                      <a:ext cx="5437505" cy="2665095"/>
                    </a:xfrm>
                    <a:prstGeom prst="rect">
                      <a:avLst/>
                    </a:prstGeom>
                  </pic:spPr>
                </pic:pic>
              </a:graphicData>
            </a:graphic>
          </wp:inline>
        </w:drawing>
      </w:r>
    </w:p>
    <w:p w14:paraId="2BAC8950">
      <w:pPr>
        <w:pStyle w:val="38"/>
        <w:ind w:left="0" w:leftChars="0" w:firstLine="0" w:firstLineChars="0"/>
        <w:rPr>
          <w:rFonts w:hint="default"/>
          <w:lang w:val="pt-BR"/>
        </w:rPr>
      </w:pPr>
      <w:r>
        <w:t>Fonte</w:t>
      </w:r>
      <w:r>
        <w:rPr>
          <w:rFonts w:hint="default"/>
          <w:lang w:val="pt-BR"/>
        </w:rPr>
        <w:t>: Próprio autor.</w:t>
      </w:r>
    </w:p>
    <w:p w14:paraId="765ADA99">
      <w:pPr>
        <w:bidi w:val="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_Ref1138 \h </w:instrText>
      </w:r>
      <w:r>
        <w:rPr>
          <w:rFonts w:hint="default"/>
          <w:lang w:val="pt-BR"/>
        </w:rPr>
        <w:fldChar w:fldCharType="separate"/>
      </w:r>
      <w:r>
        <w:t>Figura 48</w:t>
      </w:r>
      <w:r>
        <w:rPr>
          <w:rFonts w:hint="default"/>
          <w:lang w:val="pt-BR"/>
        </w:rPr>
        <w:fldChar w:fldCharType="end"/>
      </w:r>
      <w:r>
        <w:rPr>
          <w:rFonts w:hint="default"/>
          <w:lang w:val="pt-BR"/>
        </w:rPr>
        <w:t xml:space="preserve"> é possível ver os resultados dos dois testes simultaneamente. Nos gráficos em verde, estão expostos a contagem de pulsos de cada teste e em vermelho, os degraus de </w:t>
      </w:r>
      <w:r>
        <w:rPr>
          <w:rFonts w:hint="default"/>
          <w:i/>
          <w:iCs/>
          <w:lang w:val="pt-BR"/>
        </w:rPr>
        <w:t xml:space="preserve">duty cycle </w:t>
      </w:r>
      <w:r>
        <w:rPr>
          <w:rFonts w:hint="default"/>
          <w:lang w:val="pt-BR"/>
        </w:rPr>
        <w:t xml:space="preserve">aplicados no atuador, com valores de 0 a 1. A contagem dos pulsos foi medida em intervalos de 15ms, atingindo o valor máximo de 28 pulsos em </w:t>
      </w:r>
      <w:r>
        <w:rPr>
          <w:rFonts w:hint="default"/>
          <w:i/>
          <w:iCs/>
          <w:lang w:val="pt-BR"/>
        </w:rPr>
        <w:t xml:space="preserve">duty cycle </w:t>
      </w:r>
      <w:r>
        <w:rPr>
          <w:rFonts w:hint="default"/>
          <w:lang w:val="pt-BR"/>
        </w:rPr>
        <w:t>igual a 1.</w:t>
      </w:r>
    </w:p>
    <w:p w14:paraId="4BDCC7A8">
      <w:pPr>
        <w:bidi w:val="0"/>
        <w:rPr>
          <w:rFonts w:hint="default"/>
          <w:lang w:val="pt-BR"/>
        </w:rPr>
      </w:pPr>
      <w:r>
        <w:rPr>
          <w:rFonts w:hint="default"/>
          <w:lang w:val="pt-BR"/>
        </w:rPr>
        <w:t>Os resultados também confirmaram um comportamento esperado, destacando uma característica do motor com uma relação de redução de engrenagens elevada. Em regiões onde o</w:t>
      </w:r>
      <w:r>
        <w:rPr>
          <w:rFonts w:hint="default"/>
          <w:i/>
          <w:iCs/>
          <w:lang w:val="pt-BR"/>
        </w:rPr>
        <w:t xml:space="preserve"> duty cycle </w:t>
      </w:r>
      <w:r>
        <w:rPr>
          <w:rFonts w:hint="default"/>
          <w:lang w:val="pt-BR"/>
        </w:rPr>
        <w:t>é menor que 0,4, a força exercida pelo atuador não é suficiente para superar a inércia gerada pelas engrenagens, resultando em uma não linearidade na atuação do motor. Dessa forma, para se realizar a atuação linearmente, deve condicionar os valores de atuação para cada motor.</w:t>
      </w:r>
    </w:p>
    <w:p w14:paraId="0B9A604F">
      <w:pPr>
        <w:bidi w:val="0"/>
        <w:rPr>
          <w:rFonts w:hint="default"/>
          <w:lang w:val="pt-BR"/>
        </w:rPr>
      </w:pPr>
      <w:r>
        <w:rPr>
          <w:rFonts w:hint="default"/>
          <w:lang w:val="pt-BR"/>
        </w:rPr>
        <w:t xml:space="preserve">Com os valores obtidos, confirmou-se que o módulo desenvolvido é capaz de realizar a leitura e análises de velocidade para </w:t>
      </w:r>
      <w:r>
        <w:rPr>
          <w:rFonts w:hint="default"/>
          <w:i/>
          <w:iCs/>
          <w:lang w:val="pt-BR"/>
        </w:rPr>
        <w:t xml:space="preserve">encoders </w:t>
      </w:r>
      <w:r>
        <w:rPr>
          <w:rFonts w:hint="default"/>
          <w:lang w:val="pt-BR"/>
        </w:rPr>
        <w:t xml:space="preserve">incrementais, operando através de interrupções. Com a atualização do </w:t>
      </w:r>
      <w:r>
        <w:rPr>
          <w:rFonts w:hint="default"/>
          <w:i/>
          <w:iCs/>
          <w:lang w:val="pt-BR"/>
        </w:rPr>
        <w:t>freeRTOS</w:t>
      </w:r>
      <w:r>
        <w:rPr>
          <w:rFonts w:hint="default"/>
          <w:lang w:val="pt-BR"/>
        </w:rPr>
        <w:t>, pode-se garantir a periodicidade da leitura dos pulsos e se criar uma rotina de atualização e contagem dos pulsos, assegurando que nenhum pulso seja perdido, permitindo que seja realizada a integração dos pulsos para a contabilização da posição do dispositivo através do valor de PPR do sensor.</w:t>
      </w:r>
    </w:p>
    <w:p w14:paraId="26ACC0AA">
      <w:pPr>
        <w:pStyle w:val="5"/>
        <w:bidi w:val="0"/>
        <w:rPr>
          <w:rFonts w:hint="default"/>
          <w:lang w:val="pt-BR"/>
        </w:rPr>
      </w:pPr>
      <w:r>
        <w:rPr>
          <w:rFonts w:hint="default"/>
          <w:lang w:val="pt-BR"/>
        </w:rPr>
        <w:t>Potenciômetro como encoder analógico</w:t>
      </w:r>
    </w:p>
    <w:p w14:paraId="75C876FC">
      <w:pPr>
        <w:bidi w:val="0"/>
        <w:rPr>
          <w:rFonts w:hint="default"/>
          <w:lang w:val="pt-BR"/>
        </w:rPr>
      </w:pPr>
      <w:r>
        <w:rPr>
          <w:rFonts w:hint="default"/>
          <w:lang w:val="pt-BR"/>
        </w:rPr>
        <w:t xml:space="preserve">Para o teste de sensor utilizando um potenciômetro como </w:t>
      </w:r>
      <w:r>
        <w:rPr>
          <w:rFonts w:hint="default"/>
          <w:i/>
          <w:iCs/>
          <w:lang w:val="pt-BR"/>
        </w:rPr>
        <w:t xml:space="preserve">encoder </w:t>
      </w:r>
      <w:r>
        <w:rPr>
          <w:rFonts w:hint="default"/>
          <w:lang w:val="pt-BR"/>
        </w:rPr>
        <w:t xml:space="preserve">analógico, utilizou-se um potenciômetro simples desacoplado do motor para se realizar a medição do valor analógico do mesmo pois não havia disponível um sensor específico para esse fim. Afim de de se avaliar a qualidade da medição, foi realizada a medida do potenciômetro, condicionado o sinal para valores entre 0 e 1 e com o valor, atuou-se no valor de </w:t>
      </w:r>
      <w:r>
        <w:rPr>
          <w:rFonts w:hint="default"/>
          <w:i/>
          <w:iCs/>
          <w:lang w:val="pt-BR"/>
        </w:rPr>
        <w:t xml:space="preserve">duty cycle </w:t>
      </w:r>
      <w:r>
        <w:rPr>
          <w:rFonts w:hint="default"/>
          <w:lang w:val="pt-BR"/>
        </w:rPr>
        <w:t xml:space="preserve">do motor BDC que possui o </w:t>
      </w:r>
      <w:r>
        <w:rPr>
          <w:rFonts w:hint="default"/>
          <w:i/>
          <w:iCs/>
          <w:lang w:val="pt-BR"/>
        </w:rPr>
        <w:t xml:space="preserve">encoder </w:t>
      </w:r>
      <w:r>
        <w:rPr>
          <w:rFonts w:hint="default"/>
          <w:lang w:val="pt-BR"/>
        </w:rPr>
        <w:t xml:space="preserve">incremental, dessa forma, pode-se visualizar a variação de velocidade do motor dadas as variações no potenciômetro. Os resultados podem ser vistos na </w:t>
      </w:r>
      <w:r>
        <w:rPr>
          <w:rFonts w:hint="default"/>
          <w:lang w:val="pt-BR"/>
        </w:rPr>
        <w:fldChar w:fldCharType="begin"/>
      </w:r>
      <w:r>
        <w:rPr>
          <w:rFonts w:hint="default"/>
          <w:lang w:val="pt-BR"/>
        </w:rPr>
        <w:instrText xml:space="preserve"> REF _Ref20703 \h </w:instrText>
      </w:r>
      <w:r>
        <w:rPr>
          <w:rFonts w:hint="default"/>
          <w:lang w:val="pt-BR"/>
        </w:rPr>
        <w:fldChar w:fldCharType="separate"/>
      </w:r>
      <w:r>
        <w:t>Figura 49</w:t>
      </w:r>
      <w:r>
        <w:rPr>
          <w:rFonts w:hint="default"/>
          <w:lang w:val="pt-BR"/>
        </w:rPr>
        <w:fldChar w:fldCharType="end"/>
      </w:r>
      <w:r>
        <w:rPr>
          <w:rFonts w:hint="default"/>
          <w:lang w:val="pt-BR"/>
        </w:rPr>
        <w:t>.</w:t>
      </w:r>
    </w:p>
    <w:p w14:paraId="796AA743">
      <w:pPr>
        <w:bidi w:val="0"/>
        <w:rPr>
          <w:rFonts w:hint="default"/>
          <w:lang w:val="pt-BR"/>
        </w:rPr>
      </w:pPr>
      <w:r>
        <w:rPr>
          <w:rFonts w:hint="default"/>
          <w:lang w:val="pt-BR"/>
        </w:rPr>
        <w:t xml:space="preserve">No gráfico apresentado na </w:t>
      </w:r>
      <w:r>
        <w:rPr>
          <w:rFonts w:hint="default"/>
          <w:lang w:val="pt-BR"/>
        </w:rPr>
        <w:fldChar w:fldCharType="begin"/>
      </w:r>
      <w:r>
        <w:rPr>
          <w:rFonts w:hint="default"/>
          <w:lang w:val="pt-BR"/>
        </w:rPr>
        <w:instrText xml:space="preserve"> REF _Ref20703 \h </w:instrText>
      </w:r>
      <w:r>
        <w:rPr>
          <w:rFonts w:hint="default"/>
          <w:lang w:val="pt-BR"/>
        </w:rPr>
        <w:fldChar w:fldCharType="separate"/>
      </w:r>
      <w:r>
        <w:t>Figura 49</w:t>
      </w:r>
      <w:r>
        <w:rPr>
          <w:rFonts w:hint="default"/>
          <w:lang w:val="pt-BR"/>
        </w:rPr>
        <w:fldChar w:fldCharType="end"/>
      </w:r>
      <w:r>
        <w:rPr>
          <w:rFonts w:hint="default"/>
          <w:lang w:val="pt-BR"/>
        </w:rPr>
        <w:t xml:space="preserve">, em vermelho é apresentado a medição do sensor analógico e em azul os valores de pulsos a cada 15ms, ambos com valores normalizados entre 0 e 1. Para a leitura do potenciômetro, foi utilizado 12 </w:t>
      </w:r>
      <w:r>
        <w:rPr>
          <w:rFonts w:hint="default"/>
          <w:i/>
          <w:iCs/>
          <w:lang w:val="pt-BR"/>
        </w:rPr>
        <w:t xml:space="preserve">bits </w:t>
      </w:r>
      <w:r>
        <w:rPr>
          <w:rFonts w:hint="default"/>
          <w:lang w:val="pt-BR"/>
        </w:rPr>
        <w:t>de resolução, permitindo leituras com valores entre 0 e 4095, medindo na faixa de 0 a 3,8V fundo de escala. Para a contagem dos pulsos, foi normalizado para valores entre 0 e 28 pulsos.</w:t>
      </w:r>
    </w:p>
    <w:p w14:paraId="5C85B4E9">
      <w:pPr>
        <w:bidi w:val="0"/>
        <w:rPr>
          <w:rFonts w:hint="default"/>
          <w:lang w:val="pt-BR"/>
        </w:rPr>
      </w:pPr>
    </w:p>
    <w:p w14:paraId="02D355FD">
      <w:pPr>
        <w:bidi w:val="0"/>
        <w:rPr>
          <w:rFonts w:hint="default"/>
          <w:lang w:val="pt-BR"/>
        </w:rPr>
      </w:pPr>
    </w:p>
    <w:p w14:paraId="75D0AC1D">
      <w:pPr>
        <w:pStyle w:val="38"/>
        <w:ind w:left="0" w:leftChars="0" w:firstLine="0" w:firstLineChars="0"/>
        <w:jc w:val="center"/>
        <w:rPr>
          <w:rFonts w:hint="default"/>
          <w:lang w:val="pt-BR"/>
        </w:rPr>
      </w:pPr>
      <w:bookmarkStart w:id="146" w:name="_Ref20703"/>
      <w:r>
        <w:t xml:space="preserve">Figura </w:t>
      </w:r>
      <w:r>
        <w:fldChar w:fldCharType="begin"/>
      </w:r>
      <w:r>
        <w:instrText xml:space="preserve"> SEQ Figura \* ARABIC </w:instrText>
      </w:r>
      <w:r>
        <w:fldChar w:fldCharType="separate"/>
      </w:r>
      <w:r>
        <w:t>49</w:t>
      </w:r>
      <w:r>
        <w:fldChar w:fldCharType="end"/>
      </w:r>
      <w:bookmarkEnd w:id="146"/>
      <w:bookmarkStart w:id="147" w:name="_Toc23608"/>
      <w:r>
        <w:rPr>
          <w:rFonts w:hint="default"/>
          <w:lang w:val="pt-BR"/>
        </w:rPr>
        <w:t>- Resultados do sensor analógico.</w:t>
      </w:r>
      <w:bookmarkEnd w:id="147"/>
    </w:p>
    <w:p w14:paraId="397F0D76">
      <w:pPr>
        <w:ind w:left="0" w:leftChars="0" w:firstLine="0" w:firstLineChars="0"/>
        <w:jc w:val="center"/>
        <w:rPr>
          <w:rFonts w:hint="default"/>
          <w:lang w:val="pt-BR"/>
        </w:rPr>
      </w:pPr>
      <w:r>
        <w:rPr>
          <w:rFonts w:hint="default"/>
          <w:lang w:val="pt-BR"/>
        </w:rPr>
        <w:drawing>
          <wp:inline distT="0" distB="0" distL="114300" distR="114300">
            <wp:extent cx="4824730" cy="2499995"/>
            <wp:effectExtent l="0" t="0" r="6350" b="14605"/>
            <wp:docPr id="91" name="Imagem 91" descr="An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m 91" descr="Analog"/>
                    <pic:cNvPicPr>
                      <a:picLocks noChangeAspect="1"/>
                    </pic:cNvPicPr>
                  </pic:nvPicPr>
                  <pic:blipFill>
                    <a:blip r:embed="rId70"/>
                    <a:stretch>
                      <a:fillRect/>
                    </a:stretch>
                  </pic:blipFill>
                  <pic:spPr>
                    <a:xfrm>
                      <a:off x="0" y="0"/>
                      <a:ext cx="4824730" cy="2499995"/>
                    </a:xfrm>
                    <a:prstGeom prst="rect">
                      <a:avLst/>
                    </a:prstGeom>
                  </pic:spPr>
                </pic:pic>
              </a:graphicData>
            </a:graphic>
          </wp:inline>
        </w:drawing>
      </w:r>
    </w:p>
    <w:p w14:paraId="6D617413">
      <w:pPr>
        <w:pStyle w:val="38"/>
        <w:ind w:left="0" w:leftChars="0" w:firstLine="0" w:firstLineChars="0"/>
        <w:jc w:val="center"/>
        <w:rPr>
          <w:rFonts w:hint="default"/>
          <w:lang w:val="pt-BR"/>
        </w:rPr>
      </w:pPr>
      <w:r>
        <w:t>Fonte</w:t>
      </w:r>
      <w:r>
        <w:rPr>
          <w:rFonts w:hint="default"/>
          <w:lang w:val="pt-BR"/>
        </w:rPr>
        <w:t>: Próprio autor.</w:t>
      </w:r>
    </w:p>
    <w:p w14:paraId="6DF56735">
      <w:pPr>
        <w:bidi w:val="0"/>
        <w:rPr>
          <w:rFonts w:hint="default"/>
          <w:lang w:val="pt-BR"/>
        </w:rPr>
      </w:pPr>
      <w:r>
        <w:rPr>
          <w:rFonts w:hint="default"/>
          <w:lang w:val="pt-BR"/>
        </w:rPr>
        <w:t xml:space="preserve">Com os resultados apresentados, foi possível comprovar o comportamento da leitura analógica do módulo. A leitura apresentou uma boa estabilidade de medição e permitiu que sensores analógicos possam ser utilizados como </w:t>
      </w:r>
      <w:r>
        <w:rPr>
          <w:rFonts w:hint="default"/>
          <w:i/>
          <w:iCs/>
          <w:lang w:val="pt-BR"/>
        </w:rPr>
        <w:t>encoder</w:t>
      </w:r>
      <w:r>
        <w:rPr>
          <w:rFonts w:hint="default"/>
          <w:lang w:val="pt-BR"/>
        </w:rPr>
        <w:t xml:space="preserve">. Além disso, a interface analógica não se restringe a </w:t>
      </w:r>
      <w:r>
        <w:rPr>
          <w:rFonts w:hint="default"/>
          <w:i/>
          <w:iCs/>
          <w:lang w:val="pt-BR"/>
        </w:rPr>
        <w:t>encoders</w:t>
      </w:r>
      <w:r>
        <w:rPr>
          <w:rFonts w:hint="default"/>
          <w:lang w:val="pt-BR"/>
        </w:rPr>
        <w:t xml:space="preserve"> e pode ser utilizado com módulos ou sensores externos, como sensor de temperatura para monitoramento da temperatura dos atuadores, por exemplo. </w:t>
      </w:r>
    </w:p>
    <w:p w14:paraId="62700096">
      <w:pPr>
        <w:pStyle w:val="4"/>
        <w:bidi w:val="0"/>
        <w:rPr>
          <w:rFonts w:hint="default"/>
          <w:lang w:val="pt-BR"/>
        </w:rPr>
      </w:pPr>
      <w:bookmarkStart w:id="148" w:name="_Toc22426"/>
      <w:r>
        <w:rPr>
          <w:rFonts w:hint="default"/>
          <w:lang w:val="pt-BR"/>
        </w:rPr>
        <w:t>Aplicação de malha de controle de velocidade</w:t>
      </w:r>
      <w:bookmarkEnd w:id="148"/>
    </w:p>
    <w:p w14:paraId="51555BCF">
      <w:pPr>
        <w:bidi w:val="0"/>
        <w:rPr>
          <w:rFonts w:hint="default"/>
          <w:lang w:val="pt-BR"/>
        </w:rPr>
      </w:pPr>
      <w:r>
        <w:rPr>
          <w:rFonts w:hint="default"/>
          <w:lang w:val="pt-BR"/>
        </w:rPr>
        <w:t xml:space="preserve">Com o intuito de validar a capacidade do sistema de executar uma malha de controle de posição, foi realizado um teste de controle utilizando um motor BDC e o sensor magnético AS5600A para se efetuar o controle efetivo do sistema em torno de uma referência de posição estipulada, aplicando um controlador Proporcional Integral Derivativo (PID) como mostrado na </w:t>
      </w:r>
      <w:r>
        <w:rPr>
          <w:rFonts w:hint="default"/>
          <w:lang w:val="pt-BR"/>
        </w:rPr>
        <w:fldChar w:fldCharType="begin"/>
      </w:r>
      <w:r>
        <w:rPr>
          <w:rFonts w:hint="default"/>
          <w:lang w:val="pt-BR"/>
        </w:rPr>
        <w:instrText xml:space="preserve"> REF _Ref12550 \h </w:instrText>
      </w:r>
      <w:r>
        <w:rPr>
          <w:rFonts w:hint="default"/>
          <w:lang w:val="pt-BR"/>
        </w:rPr>
        <w:fldChar w:fldCharType="separate"/>
      </w:r>
      <w:r>
        <w:t>Figura 50</w:t>
      </w:r>
      <w:r>
        <w:rPr>
          <w:rFonts w:hint="default"/>
          <w:lang w:val="pt-BR"/>
        </w:rPr>
        <w:fldChar w:fldCharType="end"/>
      </w:r>
      <w:r>
        <w:rPr>
          <w:rFonts w:hint="default"/>
          <w:lang w:val="pt-BR"/>
        </w:rPr>
        <w:t xml:space="preserve">. Com os resultados obtidos, pode-se avaliar a capacidade do sistema de manter uma resposta às variações de referencial de posição, sendo capaz de cumprir seu papel de rastreamento de referência. </w:t>
      </w:r>
    </w:p>
    <w:p w14:paraId="7831BCB7">
      <w:pPr>
        <w:pStyle w:val="38"/>
        <w:ind w:left="0" w:leftChars="0" w:firstLine="0" w:firstLineChars="0"/>
        <w:jc w:val="center"/>
        <w:rPr>
          <w:rFonts w:hint="default"/>
          <w:lang w:val="pt-BR"/>
        </w:rPr>
      </w:pPr>
      <w:bookmarkStart w:id="149" w:name="_Ref12550"/>
      <w:r>
        <w:t xml:space="preserve">Figura </w:t>
      </w:r>
      <w:r>
        <w:fldChar w:fldCharType="begin"/>
      </w:r>
      <w:r>
        <w:instrText xml:space="preserve"> SEQ Figura \* ARABIC </w:instrText>
      </w:r>
      <w:r>
        <w:fldChar w:fldCharType="separate"/>
      </w:r>
      <w:r>
        <w:t>50</w:t>
      </w:r>
      <w:r>
        <w:fldChar w:fldCharType="end"/>
      </w:r>
      <w:bookmarkEnd w:id="149"/>
      <w:bookmarkStart w:id="150" w:name="_Toc17344"/>
      <w:r>
        <w:rPr>
          <w:rFonts w:hint="default"/>
          <w:lang w:val="pt-BR"/>
        </w:rPr>
        <w:t>- Diagrama de blocos da malha de controle.</w:t>
      </w:r>
      <w:bookmarkEnd w:id="150"/>
    </w:p>
    <w:p w14:paraId="3719676B">
      <w:pPr>
        <w:ind w:left="0" w:leftChars="0" w:firstLine="0" w:firstLineChars="0"/>
        <w:jc w:val="center"/>
      </w:pPr>
      <w:r>
        <w:drawing>
          <wp:inline distT="0" distB="0" distL="114300" distR="114300">
            <wp:extent cx="5086350" cy="1327150"/>
            <wp:effectExtent l="9525" t="9525" r="9525" b="19685"/>
            <wp:docPr id="87"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9"/>
                    <pic:cNvPicPr>
                      <a:picLocks noChangeAspect="1"/>
                    </pic:cNvPicPr>
                  </pic:nvPicPr>
                  <pic:blipFill>
                    <a:blip r:embed="rId71"/>
                    <a:stretch>
                      <a:fillRect/>
                    </a:stretch>
                  </pic:blipFill>
                  <pic:spPr>
                    <a:xfrm>
                      <a:off x="0" y="0"/>
                      <a:ext cx="5086350" cy="1327150"/>
                    </a:xfrm>
                    <a:prstGeom prst="rect">
                      <a:avLst/>
                    </a:prstGeom>
                    <a:noFill/>
                    <a:ln>
                      <a:solidFill>
                        <a:schemeClr val="tx1"/>
                      </a:solidFill>
                    </a:ln>
                  </pic:spPr>
                </pic:pic>
              </a:graphicData>
            </a:graphic>
          </wp:inline>
        </w:drawing>
      </w:r>
    </w:p>
    <w:p w14:paraId="204072C7">
      <w:pPr>
        <w:pStyle w:val="38"/>
        <w:jc w:val="center"/>
        <w:rPr>
          <w:rFonts w:hint="default"/>
          <w:lang w:val="pt-BR"/>
        </w:rPr>
      </w:pPr>
      <w:r>
        <w:t>Fonte</w:t>
      </w:r>
      <w:r>
        <w:rPr>
          <w:rFonts w:hint="default"/>
          <w:lang w:val="pt-BR"/>
        </w:rPr>
        <w:t>: Próprio autor.</w:t>
      </w:r>
    </w:p>
    <w:p w14:paraId="435AB651">
      <w:pPr>
        <w:bidi w:val="0"/>
        <w:rPr>
          <w:rFonts w:hint="default"/>
          <w:highlight w:val="none"/>
          <w:lang w:val="pt-BR"/>
        </w:rPr>
      </w:pPr>
      <w:r>
        <w:rPr>
          <w:rFonts w:hint="default"/>
          <w:lang w:val="pt-BR"/>
        </w:rPr>
        <w:t xml:space="preserve">Para o teste de controle, foi desenvolvido um </w:t>
      </w:r>
      <w:r>
        <w:rPr>
          <w:rFonts w:hint="default"/>
          <w:i/>
          <w:iCs/>
          <w:lang w:val="pt-BR"/>
        </w:rPr>
        <w:t xml:space="preserve">firmware </w:t>
      </w:r>
      <w:r>
        <w:rPr>
          <w:rFonts w:hint="default"/>
          <w:lang w:val="pt-BR"/>
        </w:rPr>
        <w:t xml:space="preserve">para aplicar um </w:t>
      </w:r>
      <w:r>
        <w:rPr>
          <w:rFonts w:hint="default"/>
          <w:i/>
          <w:iCs/>
          <w:lang w:val="pt-BR"/>
        </w:rPr>
        <w:t xml:space="preserve">setpoint </w:t>
      </w:r>
      <w:r>
        <w:rPr>
          <w:rFonts w:hint="default"/>
          <w:i w:val="0"/>
          <w:iCs w:val="0"/>
          <w:lang w:val="pt-BR"/>
        </w:rPr>
        <w:t xml:space="preserve">do tipo </w:t>
      </w:r>
      <w:r>
        <w:rPr>
          <w:rFonts w:hint="default"/>
          <w:lang w:val="pt-BR"/>
        </w:rPr>
        <w:t xml:space="preserve">senoidal que será dado como referência de posição angular para o sistema, com amplitude relativa aos graus de rotação do motor considerando uma relação de 10:1, para se definir a posição de referência. </w:t>
      </w:r>
      <w:r>
        <w:rPr>
          <w:rFonts w:hint="default"/>
          <w:highlight w:val="none"/>
          <w:lang w:val="pt-BR"/>
        </w:rPr>
        <w:t xml:space="preserve">O sinal senoidal possui frequência de 0.020Hz (período de 50s) e amplitude de 360° de pico (720º de pico a pico). O resultado do teste pode ser visto na </w:t>
      </w:r>
      <w:r>
        <w:rPr>
          <w:rFonts w:hint="default"/>
          <w:highlight w:val="none"/>
          <w:lang w:val="pt-BR"/>
        </w:rPr>
        <w:fldChar w:fldCharType="begin"/>
      </w:r>
      <w:r>
        <w:rPr>
          <w:rFonts w:hint="default"/>
          <w:highlight w:val="none"/>
          <w:lang w:val="pt-BR"/>
        </w:rPr>
        <w:instrText xml:space="preserve"> REF _Ref12863 \h </w:instrText>
      </w:r>
      <w:r>
        <w:rPr>
          <w:rFonts w:hint="default"/>
          <w:highlight w:val="none"/>
          <w:lang w:val="pt-BR"/>
        </w:rPr>
        <w:fldChar w:fldCharType="separate"/>
      </w:r>
      <w:r>
        <w:rPr>
          <w:highlight w:val="none"/>
        </w:rPr>
        <w:t>Figura 51</w:t>
      </w:r>
      <w:r>
        <w:rPr>
          <w:rFonts w:hint="default"/>
          <w:highlight w:val="none"/>
          <w:lang w:val="pt-BR"/>
        </w:rPr>
        <w:fldChar w:fldCharType="end"/>
      </w:r>
      <w:r>
        <w:rPr>
          <w:rFonts w:hint="default"/>
          <w:highlight w:val="none"/>
          <w:lang w:val="pt-BR"/>
        </w:rPr>
        <w:t>.</w:t>
      </w:r>
    </w:p>
    <w:p w14:paraId="377C97C8">
      <w:pPr>
        <w:pStyle w:val="38"/>
        <w:jc w:val="center"/>
        <w:rPr>
          <w:rFonts w:hint="default"/>
          <w:highlight w:val="none"/>
          <w:lang w:val="pt-BR"/>
        </w:rPr>
      </w:pPr>
      <w:bookmarkStart w:id="151" w:name="_Ref12863"/>
      <w:r>
        <w:rPr>
          <w:highlight w:val="none"/>
        </w:rPr>
        <w:t xml:space="preserve">Figura </w:t>
      </w:r>
      <w:r>
        <w:rPr>
          <w:highlight w:val="none"/>
        </w:rPr>
        <w:fldChar w:fldCharType="begin"/>
      </w:r>
      <w:r>
        <w:rPr>
          <w:highlight w:val="none"/>
        </w:rPr>
        <w:instrText xml:space="preserve"> SEQ Figura \* ARABIC </w:instrText>
      </w:r>
      <w:r>
        <w:rPr>
          <w:highlight w:val="none"/>
        </w:rPr>
        <w:fldChar w:fldCharType="separate"/>
      </w:r>
      <w:r>
        <w:rPr>
          <w:highlight w:val="none"/>
        </w:rPr>
        <w:t>51</w:t>
      </w:r>
      <w:r>
        <w:rPr>
          <w:highlight w:val="none"/>
        </w:rPr>
        <w:fldChar w:fldCharType="end"/>
      </w:r>
      <w:bookmarkEnd w:id="151"/>
      <w:bookmarkStart w:id="152" w:name="_Toc10821"/>
      <w:r>
        <w:rPr>
          <w:rFonts w:hint="default"/>
          <w:highlight w:val="none"/>
          <w:lang w:val="pt-BR"/>
        </w:rPr>
        <w:t>- Malha de controle.</w:t>
      </w:r>
      <w:bookmarkEnd w:id="152"/>
    </w:p>
    <w:p w14:paraId="1F068802">
      <w:pPr>
        <w:ind w:left="0" w:leftChars="0" w:firstLine="0" w:firstLineChars="0"/>
        <w:jc w:val="center"/>
        <w:rPr>
          <w:rFonts w:hint="default"/>
          <w:highlight w:val="none"/>
          <w:lang w:val="pt-BR"/>
        </w:rPr>
      </w:pPr>
      <w:r>
        <w:rPr>
          <w:highlight w:val="none"/>
        </w:rPr>
        <w:drawing>
          <wp:inline distT="0" distB="0" distL="114300" distR="114300">
            <wp:extent cx="5752465" cy="3740150"/>
            <wp:effectExtent l="0" t="0" r="0" b="0"/>
            <wp:docPr id="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1"/>
                    <pic:cNvPicPr>
                      <a:picLocks noChangeAspect="1"/>
                    </pic:cNvPicPr>
                  </pic:nvPicPr>
                  <pic:blipFill>
                    <a:blip r:embed="rId72"/>
                    <a:srcRect l="-132" t="792" r="132"/>
                    <a:stretch>
                      <a:fillRect/>
                    </a:stretch>
                  </pic:blipFill>
                  <pic:spPr>
                    <a:xfrm>
                      <a:off x="0" y="0"/>
                      <a:ext cx="5752465" cy="3740150"/>
                    </a:xfrm>
                    <a:prstGeom prst="rect">
                      <a:avLst/>
                    </a:prstGeom>
                    <a:noFill/>
                    <a:ln>
                      <a:noFill/>
                    </a:ln>
                  </pic:spPr>
                </pic:pic>
              </a:graphicData>
            </a:graphic>
          </wp:inline>
        </w:drawing>
      </w:r>
    </w:p>
    <w:p w14:paraId="7E555E50">
      <w:pPr>
        <w:pStyle w:val="38"/>
        <w:jc w:val="center"/>
        <w:rPr>
          <w:rFonts w:hint="default"/>
          <w:highlight w:val="none"/>
          <w:lang w:val="pt-BR"/>
        </w:rPr>
      </w:pPr>
      <w:r>
        <w:rPr>
          <w:highlight w:val="none"/>
        </w:rPr>
        <w:t>Fonte</w:t>
      </w:r>
      <w:r>
        <w:rPr>
          <w:rFonts w:hint="default"/>
          <w:highlight w:val="none"/>
          <w:lang w:val="pt-BR"/>
        </w:rPr>
        <w:t>: Próprio autor.</w:t>
      </w:r>
    </w:p>
    <w:p w14:paraId="68F451FB">
      <w:pPr>
        <w:bidi w:val="0"/>
        <w:rPr>
          <w:rFonts w:hint="default"/>
          <w:lang w:val="pt-BR"/>
        </w:rPr>
      </w:pPr>
      <w:r>
        <w:rPr>
          <w:rFonts w:hint="default"/>
          <w:lang w:val="pt-BR"/>
        </w:rPr>
        <w:t xml:space="preserve">Analisando o gráfico apresentado na </w:t>
      </w:r>
      <w:r>
        <w:rPr>
          <w:rFonts w:hint="default"/>
          <w:lang w:val="pt-BR"/>
        </w:rPr>
        <w:fldChar w:fldCharType="begin"/>
      </w:r>
      <w:r>
        <w:rPr>
          <w:rFonts w:hint="default"/>
          <w:lang w:val="pt-BR"/>
        </w:rPr>
        <w:instrText xml:space="preserve"> REF _Ref12863 \h </w:instrText>
      </w:r>
      <w:r>
        <w:rPr>
          <w:rFonts w:hint="default"/>
          <w:lang w:val="pt-BR"/>
        </w:rPr>
        <w:fldChar w:fldCharType="separate"/>
      </w:r>
      <w:r>
        <w:t>Figura 51</w:t>
      </w:r>
      <w:r>
        <w:rPr>
          <w:rFonts w:hint="default"/>
          <w:lang w:val="pt-BR"/>
        </w:rPr>
        <w:fldChar w:fldCharType="end"/>
      </w:r>
      <w:r>
        <w:rPr>
          <w:rFonts w:hint="default"/>
          <w:lang w:val="pt-BR"/>
        </w:rPr>
        <w:t xml:space="preserve">, conclui-se que a malha de controle PID apresenta um desempenho satisfatório, com a variável medida (saída do sensor em azul) acompanhando de forma geral o </w:t>
      </w:r>
      <w:r>
        <w:rPr>
          <w:rFonts w:hint="default"/>
          <w:i/>
          <w:iCs/>
          <w:lang w:val="pt-BR"/>
        </w:rPr>
        <w:t xml:space="preserve">setpoint </w:t>
      </w:r>
      <w:r>
        <w:rPr>
          <w:rFonts w:hint="default"/>
          <w:i w:val="0"/>
          <w:iCs w:val="0"/>
          <w:lang w:val="pt-BR"/>
        </w:rPr>
        <w:t>(valores em verde)</w:t>
      </w:r>
      <w:r>
        <w:rPr>
          <w:rFonts w:hint="default"/>
          <w:lang w:val="pt-BR"/>
        </w:rPr>
        <w:t>. Entretanto, é possível identificar regiões do gráfico em que o atuador aparenta não ser capaz de realizar correções adequadas devido à inércia do sistema. Essa limitação está diretamente relacionada à alta redução de engrenagens do motor, que existem para aumentar a força disponível do motor, mas reduzem significativamente a capacidade de resposta rápida a mudanças na entrada.</w:t>
      </w:r>
    </w:p>
    <w:p w14:paraId="15CE9AC3">
      <w:pPr>
        <w:bidi w:val="0"/>
        <w:rPr>
          <w:rFonts w:hint="default"/>
          <w:lang w:val="pt-BR"/>
        </w:rPr>
      </w:pPr>
      <w:r>
        <w:rPr>
          <w:rFonts w:hint="default"/>
          <w:lang w:val="pt-BR"/>
        </w:rPr>
        <w:t xml:space="preserve">No gráfico da variável de atuação (em vermelho), observa-se que o </w:t>
      </w:r>
      <w:r>
        <w:rPr>
          <w:rFonts w:hint="default"/>
          <w:i/>
          <w:iCs/>
          <w:lang w:val="pt-BR"/>
        </w:rPr>
        <w:t xml:space="preserve">duty cycle </w:t>
      </w:r>
      <w:r>
        <w:rPr>
          <w:rFonts w:hint="default"/>
          <w:lang w:val="pt-BR"/>
        </w:rPr>
        <w:t>do atuador apresenta valores próximos de zero (±25%) em determinadas zonas, o que reflete períodos em que o sistema encontra dificuldades para vencer a inércia mecânica do conjunto. Nesses momentos, o controlador tenta aplicar pequenos ajustes que não são suficientes para gerar movimento perceptível no motor, resultando em uma "zona morta".</w:t>
      </w:r>
    </w:p>
    <w:p w14:paraId="2FC4D55F">
      <w:pPr>
        <w:bidi w:val="0"/>
        <w:rPr>
          <w:rFonts w:hint="default"/>
          <w:lang w:val="pt-BR"/>
        </w:rPr>
      </w:pPr>
      <w:r>
        <w:rPr>
          <w:rFonts w:hint="default"/>
          <w:lang w:val="pt-BR"/>
        </w:rPr>
        <w:t>De forma geral, pode-se concluir que o sistema de controle PID, em conjunto com o sensor magnético, proporcionou uma resposta eficaz, mantendo a posição do motor em conformidade com a referência desejada. A integração do sensor, atuador e a implementação com a malha de controle PID demonstrou que a combinação da estrutura de código baseada em interfaces, módulos e controladores foi eficaz.</w:t>
      </w:r>
    </w:p>
    <w:p w14:paraId="0D41DC98">
      <w:pPr>
        <w:pStyle w:val="3"/>
        <w:bidi w:val="0"/>
        <w:rPr>
          <w:rFonts w:hint="default"/>
          <w:lang w:val="pt-BR"/>
        </w:rPr>
      </w:pPr>
      <w:bookmarkStart w:id="153" w:name="_Toc13525"/>
      <w:r>
        <w:rPr>
          <w:rFonts w:hint="default"/>
          <w:lang w:val="pt-BR"/>
        </w:rPr>
        <w:t>Firmware</w:t>
      </w:r>
      <w:bookmarkEnd w:id="153"/>
    </w:p>
    <w:p w14:paraId="318106B0">
      <w:pPr>
        <w:bidi w:val="0"/>
        <w:rPr>
          <w:rFonts w:hint="default"/>
          <w:lang w:val="pt-BR"/>
        </w:rPr>
      </w:pPr>
      <w:r>
        <w:rPr>
          <w:rFonts w:hint="default"/>
          <w:lang w:val="pt-BR"/>
        </w:rPr>
        <w:t xml:space="preserve">Para a realização do teste de </w:t>
      </w:r>
      <w:r>
        <w:rPr>
          <w:rFonts w:hint="default"/>
          <w:i/>
          <w:iCs/>
          <w:lang w:val="pt-BR"/>
        </w:rPr>
        <w:t xml:space="preserve">firmware </w:t>
      </w:r>
      <w:r>
        <w:rPr>
          <w:rFonts w:hint="default"/>
          <w:lang w:val="pt-BR"/>
        </w:rPr>
        <w:t xml:space="preserve">do sistema, foram utilizados as implementações dos módulos sensores, atuadores, RTCs e de rede Modbus TCP descritos. O intuito do teste de </w:t>
      </w:r>
      <w:r>
        <w:rPr>
          <w:rFonts w:hint="default"/>
          <w:i/>
          <w:iCs/>
          <w:lang w:val="pt-BR"/>
        </w:rPr>
        <w:t>firmware</w:t>
      </w:r>
      <w:r>
        <w:rPr>
          <w:rFonts w:hint="default"/>
          <w:lang w:val="pt-BR"/>
        </w:rPr>
        <w:t xml:space="preserve">, é comprovar o correto funcionamento do sistema, integrando todos os módulos e validando a integração dos mesmos, através do padrão de programação utilizando interfaces/módulos/controladores. O presente tópico irá apresentar dois tipos principais de testes, sendo eles: o teste de conexão utilizando a rede Modbus TCP e o teste de integração e controle dos motores para fazer o correto posicionamento do zênite e azimute, utilizando dois módulos conectados na mesma rede Modbus TCP. </w:t>
      </w:r>
    </w:p>
    <w:p w14:paraId="0D2290B3">
      <w:pPr>
        <w:pStyle w:val="4"/>
        <w:bidi w:val="0"/>
        <w:rPr>
          <w:rFonts w:hint="default"/>
          <w:lang w:val="pt-BR"/>
        </w:rPr>
      </w:pPr>
      <w:bookmarkStart w:id="154" w:name="_Toc20510"/>
      <w:r>
        <w:rPr>
          <w:rFonts w:hint="default"/>
          <w:lang w:val="pt-BR"/>
        </w:rPr>
        <w:t>Conexão Modbus TCP</w:t>
      </w:r>
      <w:bookmarkEnd w:id="154"/>
      <w:r>
        <w:rPr>
          <w:rFonts w:hint="default"/>
          <w:lang w:val="pt-BR"/>
        </w:rPr>
        <w:t xml:space="preserve"> </w:t>
      </w:r>
    </w:p>
    <w:p w14:paraId="18E502BC">
      <w:pPr>
        <w:bidi w:val="0"/>
        <w:rPr>
          <w:rFonts w:hint="default"/>
          <w:lang w:val="pt-BR"/>
        </w:rPr>
      </w:pPr>
      <w:r>
        <w:rPr>
          <w:rFonts w:hint="default"/>
          <w:lang w:val="pt-BR"/>
        </w:rPr>
        <w:t xml:space="preserve">Com o objetivo de ser capaz de estabelecer uma conexão Modbus TCP entre os módulos, será validado a capacidade dos módulos de estabelecerem conexão entre si. Para monitorar os resultados dessa conexão, foi utilizado um </w:t>
      </w:r>
      <w:r>
        <w:rPr>
          <w:rFonts w:hint="default"/>
          <w:i/>
          <w:iCs/>
          <w:lang w:val="pt-BR"/>
        </w:rPr>
        <w:t xml:space="preserve">software </w:t>
      </w:r>
      <w:r>
        <w:rPr>
          <w:rFonts w:hint="default"/>
          <w:lang w:val="pt-BR"/>
        </w:rPr>
        <w:t xml:space="preserve">de </w:t>
      </w:r>
      <w:r>
        <w:rPr>
          <w:rFonts w:hint="default"/>
          <w:i/>
          <w:iCs/>
          <w:lang w:val="pt-BR"/>
        </w:rPr>
        <w:t xml:space="preserve">sniffer </w:t>
      </w:r>
      <w:r>
        <w:rPr>
          <w:rFonts w:hint="default"/>
          <w:lang w:val="pt-BR"/>
        </w:rPr>
        <w:t>de quadros</w:t>
      </w:r>
      <w:r>
        <w:rPr>
          <w:rFonts w:hint="default"/>
          <w:i/>
          <w:iCs/>
          <w:lang w:val="pt-BR"/>
        </w:rPr>
        <w:t xml:space="preserve"> Wi-Fi</w:t>
      </w:r>
      <w:r>
        <w:rPr>
          <w:rFonts w:hint="default"/>
          <w:lang w:val="pt-BR"/>
        </w:rPr>
        <w:t xml:space="preserve">. Um </w:t>
      </w:r>
      <w:r>
        <w:rPr>
          <w:rFonts w:hint="default"/>
          <w:i/>
          <w:iCs/>
          <w:lang w:val="pt-BR"/>
        </w:rPr>
        <w:t xml:space="preserve">sniffer </w:t>
      </w:r>
      <w:r>
        <w:rPr>
          <w:rFonts w:hint="default"/>
          <w:lang w:val="pt-BR"/>
        </w:rPr>
        <w:t xml:space="preserve">é um </w:t>
      </w:r>
      <w:r>
        <w:rPr>
          <w:rFonts w:hint="default"/>
          <w:i/>
          <w:iCs/>
          <w:lang w:val="pt-BR"/>
        </w:rPr>
        <w:t>software</w:t>
      </w:r>
      <w:r>
        <w:rPr>
          <w:rFonts w:hint="default"/>
          <w:lang w:val="pt-BR"/>
        </w:rPr>
        <w:t xml:space="preserve"> ou </w:t>
      </w:r>
      <w:r>
        <w:rPr>
          <w:rFonts w:hint="default"/>
          <w:i/>
          <w:iCs/>
          <w:lang w:val="pt-BR"/>
        </w:rPr>
        <w:t xml:space="preserve">hardware </w:t>
      </w:r>
      <w:r>
        <w:rPr>
          <w:rFonts w:hint="default"/>
          <w:lang w:val="pt-BR"/>
        </w:rPr>
        <w:t xml:space="preserve">que permite que se monitore o tráfego de pacotes de dados transmitidos e recebidos. </w:t>
      </w:r>
    </w:p>
    <w:p w14:paraId="2B635674">
      <w:pPr>
        <w:bidi w:val="0"/>
        <w:rPr>
          <w:rFonts w:hint="default"/>
          <w:lang w:val="pt-BR"/>
        </w:rPr>
      </w:pPr>
      <w:r>
        <w:rPr>
          <w:rFonts w:hint="default"/>
          <w:lang w:val="pt-BR"/>
        </w:rPr>
        <w:t xml:space="preserve">O </w:t>
      </w:r>
      <w:r>
        <w:rPr>
          <w:rFonts w:hint="default"/>
          <w:i/>
          <w:iCs/>
          <w:lang w:val="pt-BR"/>
        </w:rPr>
        <w:t xml:space="preserve">sniffer </w:t>
      </w:r>
      <w:r>
        <w:rPr>
          <w:rFonts w:hint="default"/>
          <w:lang w:val="pt-BR"/>
        </w:rPr>
        <w:t xml:space="preserve">utilizado para a captura dos pacotes TCP/IP trafegados foi o </w:t>
      </w:r>
      <w:r>
        <w:rPr>
          <w:rFonts w:hint="default"/>
          <w:i/>
          <w:iCs/>
          <w:lang w:val="pt-BR"/>
        </w:rPr>
        <w:t>Wireshark</w:t>
      </w:r>
      <w:r>
        <w:rPr>
          <w:rFonts w:hint="default"/>
          <w:lang w:val="pt-BR"/>
        </w:rPr>
        <w:t xml:space="preserve">, um </w:t>
      </w:r>
      <w:r>
        <w:rPr>
          <w:rFonts w:hint="default"/>
          <w:i/>
          <w:iCs/>
          <w:lang w:val="pt-BR"/>
        </w:rPr>
        <w:t xml:space="preserve">software </w:t>
      </w:r>
      <w:r>
        <w:rPr>
          <w:rFonts w:hint="default"/>
          <w:lang w:val="pt-BR"/>
        </w:rPr>
        <w:t xml:space="preserve">de código aberto disponível para os principais sistemas operacionais. Para realizar essa analise, a versão utilizada do </w:t>
      </w:r>
      <w:r>
        <w:rPr>
          <w:rFonts w:hint="default"/>
          <w:i/>
          <w:iCs/>
          <w:lang w:val="pt-BR"/>
        </w:rPr>
        <w:t>Wireshark</w:t>
      </w:r>
      <w:r>
        <w:rPr>
          <w:rFonts w:hint="default"/>
          <w:lang w:val="pt-BR"/>
        </w:rPr>
        <w:t xml:space="preserve"> foi a 4.2.6 (WIRESHARK, sd). </w:t>
      </w:r>
    </w:p>
    <w:p w14:paraId="6312FFF0">
      <w:pPr>
        <w:bidi w:val="0"/>
        <w:rPr>
          <w:rFonts w:hint="default"/>
          <w:lang w:val="pt-BR"/>
        </w:rPr>
      </w:pPr>
      <w:r>
        <w:rPr>
          <w:rFonts w:hint="default"/>
          <w:lang w:val="pt-BR"/>
        </w:rPr>
        <w:t>Inicialm</w:t>
      </w:r>
      <w:r>
        <w:rPr>
          <w:rFonts w:hint="default"/>
          <w:i w:val="0"/>
          <w:iCs w:val="0"/>
          <w:lang w:val="pt-BR"/>
        </w:rPr>
        <w:t xml:space="preserve">ente, para se realizar o primeiro teste de conexão, foi utilizado apenas um módulo, um computador utilizando o </w:t>
      </w:r>
      <w:r>
        <w:rPr>
          <w:rFonts w:hint="default"/>
          <w:lang w:val="pt-BR"/>
        </w:rPr>
        <w:t xml:space="preserve">sistema operacional </w:t>
      </w:r>
      <w:r>
        <w:rPr>
          <w:rFonts w:hint="default"/>
          <w:i/>
          <w:iCs/>
          <w:lang w:val="pt-BR"/>
        </w:rPr>
        <w:t>Windows</w:t>
      </w:r>
      <w:r>
        <w:rPr>
          <w:rFonts w:hint="default"/>
          <w:lang w:val="pt-BR"/>
        </w:rPr>
        <w:t xml:space="preserve">, versão 10 Pro, edição 22H2 e um roteador </w:t>
      </w:r>
      <w:r>
        <w:rPr>
          <w:rFonts w:hint="default"/>
          <w:i/>
          <w:iCs/>
          <w:lang w:val="pt-BR"/>
        </w:rPr>
        <w:t xml:space="preserve">Wi-Fi </w:t>
      </w:r>
      <w:r>
        <w:rPr>
          <w:rFonts w:hint="default"/>
          <w:lang w:val="pt-BR"/>
        </w:rPr>
        <w:t xml:space="preserve">como ponto de acesso (AP) para estabelecimento da rede. Para o teste, optou-se por utilizar o computador como mestre da rede Modbus TCP, tendo como objetivo, atualizar a data e hora do sistema conectado na rede. </w:t>
      </w:r>
    </w:p>
    <w:p w14:paraId="2D4E5336">
      <w:pPr>
        <w:bidi w:val="0"/>
        <w:rPr>
          <w:rFonts w:hint="default"/>
          <w:lang w:val="pt-BR"/>
        </w:rPr>
      </w:pPr>
      <w:r>
        <w:rPr>
          <w:rFonts w:hint="default"/>
          <w:lang w:val="pt-BR"/>
        </w:rPr>
        <w:t xml:space="preserve">Para garantir que o computador localizasse os dispositivos </w:t>
      </w:r>
      <w:r>
        <w:rPr>
          <w:rFonts w:hint="default"/>
          <w:i/>
          <w:iCs/>
          <w:lang w:val="pt-BR"/>
        </w:rPr>
        <w:t xml:space="preserve">Modbus </w:t>
      </w:r>
      <w:r>
        <w:rPr>
          <w:rFonts w:hint="default"/>
          <w:lang w:val="pt-BR"/>
        </w:rPr>
        <w:t xml:space="preserve">conectados ao roteador </w:t>
      </w:r>
      <w:r>
        <w:rPr>
          <w:rFonts w:hint="default"/>
          <w:i/>
          <w:iCs/>
          <w:lang w:val="pt-BR"/>
        </w:rPr>
        <w:t xml:space="preserve">Wi-Fi </w:t>
      </w:r>
      <w:r>
        <w:rPr>
          <w:rFonts w:hint="default"/>
          <w:lang w:val="pt-BR"/>
        </w:rPr>
        <w:t xml:space="preserve">durante o teste, o endereço IP do módulo foi fixado utilizando o serviço de IP estático do roteador. Essa fixação foi realizada por meio do protocolo DHCP (do inglês </w:t>
      </w:r>
      <w:r>
        <w:rPr>
          <w:rFonts w:hint="default"/>
          <w:i/>
          <w:iCs/>
          <w:lang w:val="pt-BR"/>
        </w:rPr>
        <w:t>Dynamic Host Configuration Protocol</w:t>
      </w:r>
      <w:r>
        <w:rPr>
          <w:rFonts w:hint="default"/>
          <w:lang w:val="pt-BR"/>
        </w:rPr>
        <w:t xml:space="preserve">), que permite reservar um IP para o módulo com base no seu endereço MAC (do inglês </w:t>
      </w:r>
      <w:r>
        <w:rPr>
          <w:rFonts w:hint="default"/>
          <w:i/>
          <w:iCs/>
          <w:lang w:val="pt-BR"/>
        </w:rPr>
        <w:t>Media Access Control</w:t>
      </w:r>
      <w:r>
        <w:rPr>
          <w:rFonts w:hint="default"/>
          <w:lang w:val="pt-BR"/>
        </w:rPr>
        <w:t>), que é um identificador único de cada dispositivo na rede. Com o IP fixo, o computador pôde localizar o módulo na mesma rede de forma estável. Este processo foi repetido para todos os módulos disponíveis que serão utilizados nos demais testes.</w:t>
      </w:r>
    </w:p>
    <w:p w14:paraId="349BB2F8">
      <w:pPr>
        <w:bidi w:val="0"/>
        <w:rPr>
          <w:rFonts w:hint="default"/>
          <w:i w:val="0"/>
          <w:iCs w:val="0"/>
          <w:lang w:val="pt-BR"/>
        </w:rPr>
      </w:pPr>
      <w:r>
        <w:rPr>
          <w:rFonts w:hint="default"/>
          <w:lang w:val="pt-BR"/>
        </w:rPr>
        <w:t xml:space="preserve">Dessa forma, pode-se capturar com facilidade os quadros transitados na rede Modbus TCP através do </w:t>
      </w:r>
      <w:r>
        <w:rPr>
          <w:rFonts w:hint="default"/>
          <w:i/>
          <w:iCs/>
          <w:lang w:val="pt-BR"/>
        </w:rPr>
        <w:t xml:space="preserve">software Wireshark </w:t>
      </w:r>
      <w:r>
        <w:rPr>
          <w:rFonts w:hint="default"/>
          <w:i w:val="0"/>
          <w:iCs w:val="0"/>
          <w:lang w:val="pt-BR"/>
        </w:rPr>
        <w:t xml:space="preserve">e avaliar a comunicação estabelecida. Os primeiros quadros capturados podem ser visto nas </w:t>
      </w:r>
      <w:r>
        <w:rPr>
          <w:rFonts w:hint="default"/>
          <w:i w:val="0"/>
          <w:iCs w:val="0"/>
          <w:lang w:val="pt-BR"/>
        </w:rPr>
        <w:fldChar w:fldCharType="begin"/>
      </w:r>
      <w:r>
        <w:rPr>
          <w:rFonts w:hint="default"/>
          <w:i w:val="0"/>
          <w:iCs w:val="0"/>
          <w:lang w:val="pt-BR"/>
        </w:rPr>
        <w:instrText xml:space="preserve"> REF _Ref29365 \h </w:instrText>
      </w:r>
      <w:r>
        <w:rPr>
          <w:rFonts w:hint="default"/>
          <w:i w:val="0"/>
          <w:iCs w:val="0"/>
          <w:lang w:val="pt-BR"/>
        </w:rPr>
        <w:fldChar w:fldCharType="separate"/>
      </w:r>
      <w:r>
        <w:t>Figura 52</w:t>
      </w:r>
      <w:r>
        <w:rPr>
          <w:rFonts w:hint="default"/>
          <w:i w:val="0"/>
          <w:iCs w:val="0"/>
          <w:lang w:val="pt-BR"/>
        </w:rPr>
        <w:fldChar w:fldCharType="end"/>
      </w:r>
      <w:r>
        <w:rPr>
          <w:rFonts w:hint="default"/>
          <w:i w:val="0"/>
          <w:iCs w:val="0"/>
          <w:lang w:val="pt-BR"/>
        </w:rPr>
        <w:t xml:space="preserve"> e marcam o início da comunicação entre os dispositivos. O módulo possui o IP </w:t>
      </w:r>
      <w:r>
        <w:rPr>
          <w:rFonts w:hint="default"/>
          <w:i/>
          <w:iCs/>
          <w:lang w:val="pt-BR"/>
        </w:rPr>
        <w:t xml:space="preserve">10.0.0.107 </w:t>
      </w:r>
      <w:r>
        <w:rPr>
          <w:rFonts w:hint="default"/>
          <w:i w:val="0"/>
          <w:iCs w:val="0"/>
          <w:lang w:val="pt-BR"/>
        </w:rPr>
        <w:t>e para capturar somente quadros relacionados a ele, foi utilizado o filtro de busca por IP utilizando o IP equivalente.</w:t>
      </w:r>
    </w:p>
    <w:p w14:paraId="60C42743">
      <w:pPr>
        <w:pStyle w:val="38"/>
        <w:ind w:left="0" w:leftChars="0" w:firstLine="0" w:firstLineChars="0"/>
        <w:jc w:val="center"/>
        <w:rPr>
          <w:rFonts w:hint="default"/>
          <w:lang w:val="pt-BR"/>
        </w:rPr>
      </w:pPr>
      <w:bookmarkStart w:id="155" w:name="_Ref29365"/>
      <w:r>
        <w:t xml:space="preserve">Figura </w:t>
      </w:r>
      <w:r>
        <w:fldChar w:fldCharType="begin"/>
      </w:r>
      <w:r>
        <w:instrText xml:space="preserve"> SEQ Figura \* ARABIC </w:instrText>
      </w:r>
      <w:r>
        <w:fldChar w:fldCharType="separate"/>
      </w:r>
      <w:r>
        <w:t>52</w:t>
      </w:r>
      <w:r>
        <w:fldChar w:fldCharType="end"/>
      </w:r>
      <w:bookmarkEnd w:id="155"/>
      <w:bookmarkStart w:id="156" w:name="_Toc3586"/>
      <w:r>
        <w:rPr>
          <w:rFonts w:hint="default"/>
          <w:lang w:val="pt-BR"/>
        </w:rPr>
        <w:t>- Pacotes do estabelecimento da comunicação Modbus TCP.</w:t>
      </w:r>
      <w:bookmarkEnd w:id="156"/>
    </w:p>
    <w:p w14:paraId="29B7971F">
      <w:pPr>
        <w:ind w:left="0" w:leftChars="0" w:firstLine="0" w:firstLineChars="0"/>
        <w:jc w:val="center"/>
      </w:pPr>
      <w:r>
        <w:drawing>
          <wp:inline distT="0" distB="0" distL="114300" distR="114300">
            <wp:extent cx="5751195" cy="1644015"/>
            <wp:effectExtent l="0" t="0" r="9525" b="1905"/>
            <wp:docPr id="98"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m 14"/>
                    <pic:cNvPicPr>
                      <a:picLocks noChangeAspect="1"/>
                    </pic:cNvPicPr>
                  </pic:nvPicPr>
                  <pic:blipFill>
                    <a:blip r:embed="rId73"/>
                    <a:srcRect b="35709"/>
                    <a:stretch>
                      <a:fillRect/>
                    </a:stretch>
                  </pic:blipFill>
                  <pic:spPr>
                    <a:xfrm>
                      <a:off x="0" y="0"/>
                      <a:ext cx="5751195" cy="1644015"/>
                    </a:xfrm>
                    <a:prstGeom prst="rect">
                      <a:avLst/>
                    </a:prstGeom>
                    <a:noFill/>
                    <a:ln>
                      <a:noFill/>
                    </a:ln>
                  </pic:spPr>
                </pic:pic>
              </a:graphicData>
            </a:graphic>
          </wp:inline>
        </w:drawing>
      </w:r>
    </w:p>
    <w:p w14:paraId="472EEA8A">
      <w:pPr>
        <w:pStyle w:val="38"/>
        <w:ind w:left="0" w:leftChars="0" w:firstLine="0" w:firstLineChars="0"/>
        <w:jc w:val="center"/>
        <w:rPr>
          <w:rFonts w:hint="default"/>
          <w:lang w:val="pt-BR"/>
        </w:rPr>
      </w:pPr>
      <w:r>
        <w:t>Fonte</w:t>
      </w:r>
      <w:r>
        <w:rPr>
          <w:rFonts w:hint="default"/>
          <w:lang w:val="pt-BR"/>
        </w:rPr>
        <w:t xml:space="preserve">: Próprio autor via </w:t>
      </w:r>
      <w:r>
        <w:rPr>
          <w:rFonts w:hint="default"/>
          <w:i/>
          <w:iCs/>
          <w:lang w:val="pt-BR"/>
        </w:rPr>
        <w:t>Wireshark</w:t>
      </w:r>
      <w:r>
        <w:rPr>
          <w:rFonts w:hint="default"/>
          <w:lang w:val="pt-BR"/>
        </w:rPr>
        <w:t>.</w:t>
      </w:r>
    </w:p>
    <w:p w14:paraId="523037A0">
      <w:pPr>
        <w:bidi w:val="0"/>
        <w:rPr>
          <w:rFonts w:hint="default"/>
          <w:lang w:val="pt-BR"/>
        </w:rPr>
      </w:pPr>
      <w:r>
        <w:rPr>
          <w:rFonts w:hint="default"/>
          <w:lang w:val="pt-BR"/>
        </w:rPr>
        <w:t>Baseado na primeira captura, pode-se concluir que:</w:t>
      </w:r>
    </w:p>
    <w:p w14:paraId="33A57714">
      <w:pPr>
        <w:numPr>
          <w:ilvl w:val="0"/>
          <w:numId w:val="13"/>
        </w:numPr>
        <w:ind w:left="845" w:leftChars="0" w:hanging="425" w:firstLineChars="0"/>
        <w:rPr>
          <w:rFonts w:hint="default"/>
          <w:i w:val="0"/>
          <w:iCs w:val="0"/>
          <w:lang w:val="pt-BR"/>
        </w:rPr>
      </w:pPr>
      <w:r>
        <w:rPr>
          <w:rFonts w:hint="default"/>
          <w:i w:val="0"/>
          <w:iCs w:val="0"/>
          <w:lang w:val="pt-BR"/>
        </w:rPr>
        <w:t xml:space="preserve">Os quadros 594 a 623 se referem à troca TCP </w:t>
      </w:r>
      <w:r>
        <w:rPr>
          <w:rFonts w:hint="default"/>
          <w:i/>
          <w:iCs/>
          <w:lang w:val="pt-BR"/>
        </w:rPr>
        <w:t xml:space="preserve">(SYN, ACK) </w:t>
      </w:r>
      <w:r>
        <w:rPr>
          <w:rFonts w:hint="default"/>
          <w:i w:val="0"/>
          <w:iCs w:val="0"/>
          <w:lang w:val="pt-BR"/>
        </w:rPr>
        <w:t xml:space="preserve">entre os IPs </w:t>
      </w:r>
      <w:r>
        <w:rPr>
          <w:rFonts w:hint="default"/>
          <w:i/>
          <w:iCs/>
          <w:lang w:val="pt-BR"/>
        </w:rPr>
        <w:t xml:space="preserve">10.0.0.103 </w:t>
      </w:r>
      <w:r>
        <w:rPr>
          <w:rFonts w:hint="default"/>
          <w:i w:val="0"/>
          <w:iCs w:val="0"/>
          <w:lang w:val="pt-BR"/>
        </w:rPr>
        <w:t xml:space="preserve">(computador) e </w:t>
      </w:r>
      <w:r>
        <w:rPr>
          <w:rFonts w:hint="default"/>
          <w:i/>
          <w:iCs/>
          <w:lang w:val="pt-BR"/>
        </w:rPr>
        <w:t xml:space="preserve">10.0.0.107 </w:t>
      </w:r>
      <w:r>
        <w:rPr>
          <w:rFonts w:hint="default"/>
          <w:i w:val="0"/>
          <w:iCs w:val="0"/>
          <w:lang w:val="pt-BR"/>
        </w:rPr>
        <w:t xml:space="preserve">(módulo de rastreamento), estabelecendo uma conexão TCP/IP. O mestre </w:t>
      </w:r>
      <w:r>
        <w:rPr>
          <w:rFonts w:hint="default"/>
          <w:i/>
          <w:iCs/>
          <w:lang w:val="pt-BR"/>
        </w:rPr>
        <w:t>(10.0.0.103)</w:t>
      </w:r>
      <w:r>
        <w:rPr>
          <w:rFonts w:hint="default"/>
          <w:i w:val="0"/>
          <w:iCs w:val="0"/>
          <w:lang w:val="pt-BR"/>
        </w:rPr>
        <w:t xml:space="preserve"> inicia a conexão enviando um quadro </w:t>
      </w:r>
      <w:r>
        <w:rPr>
          <w:rFonts w:hint="default"/>
          <w:i/>
          <w:iCs/>
          <w:lang w:val="pt-BR"/>
        </w:rPr>
        <w:t xml:space="preserve">SYN </w:t>
      </w:r>
      <w:r>
        <w:rPr>
          <w:rFonts w:hint="default"/>
          <w:i w:val="0"/>
          <w:iCs w:val="0"/>
          <w:lang w:val="pt-BR"/>
        </w:rPr>
        <w:t xml:space="preserve">para o escravo </w:t>
      </w:r>
      <w:r>
        <w:rPr>
          <w:rFonts w:hint="default"/>
          <w:i/>
          <w:iCs/>
          <w:lang w:val="pt-BR"/>
        </w:rPr>
        <w:t>(10.0.0.107)</w:t>
      </w:r>
      <w:r>
        <w:rPr>
          <w:rFonts w:hint="default"/>
          <w:i w:val="0"/>
          <w:iCs w:val="0"/>
          <w:lang w:val="pt-BR"/>
        </w:rPr>
        <w:t xml:space="preserve">, que responde com um </w:t>
      </w:r>
      <w:r>
        <w:rPr>
          <w:rFonts w:hint="default"/>
          <w:i/>
          <w:iCs/>
          <w:lang w:val="pt-BR"/>
        </w:rPr>
        <w:t>SYN-ACK</w:t>
      </w:r>
      <w:r>
        <w:rPr>
          <w:rFonts w:hint="default"/>
          <w:i w:val="0"/>
          <w:iCs w:val="0"/>
          <w:lang w:val="pt-BR"/>
        </w:rPr>
        <w:t xml:space="preserve">, e o mestre finaliza o estabelecimento com um </w:t>
      </w:r>
      <w:r>
        <w:rPr>
          <w:rFonts w:hint="default"/>
          <w:i/>
          <w:iCs/>
          <w:lang w:val="pt-BR"/>
        </w:rPr>
        <w:t>ACK</w:t>
      </w:r>
      <w:r>
        <w:rPr>
          <w:rFonts w:hint="default"/>
          <w:i w:val="0"/>
          <w:iCs w:val="0"/>
          <w:lang w:val="pt-BR"/>
        </w:rPr>
        <w:t>. Esses quadros configuram o "</w:t>
      </w:r>
      <w:r>
        <w:rPr>
          <w:rFonts w:hint="default"/>
          <w:i/>
          <w:iCs/>
          <w:lang w:val="pt-BR"/>
        </w:rPr>
        <w:t>three-way handshake</w:t>
      </w:r>
      <w:r>
        <w:rPr>
          <w:rFonts w:hint="default"/>
          <w:i w:val="0"/>
          <w:iCs w:val="0"/>
          <w:lang w:val="pt-BR"/>
        </w:rPr>
        <w:t>" do TCP.</w:t>
      </w:r>
    </w:p>
    <w:p w14:paraId="3D0244BA">
      <w:pPr>
        <w:numPr>
          <w:ilvl w:val="0"/>
          <w:numId w:val="13"/>
        </w:numPr>
        <w:ind w:left="845" w:leftChars="0" w:hanging="425" w:firstLineChars="0"/>
        <w:rPr>
          <w:rFonts w:hint="default"/>
          <w:i w:val="0"/>
          <w:iCs w:val="0"/>
          <w:lang w:val="pt-BR"/>
        </w:rPr>
      </w:pPr>
      <w:r>
        <w:rPr>
          <w:rFonts w:hint="default"/>
          <w:i w:val="0"/>
          <w:iCs w:val="0"/>
          <w:lang w:val="pt-BR"/>
        </w:rPr>
        <w:t xml:space="preserve">Nos quadros subsequentes, após o estabelecimento da conexão TCP/IP, começam as transações Modbus TCP. O mestre </w:t>
      </w:r>
      <w:r>
        <w:rPr>
          <w:rFonts w:hint="default"/>
          <w:i/>
          <w:iCs/>
          <w:lang w:val="pt-BR"/>
        </w:rPr>
        <w:t>(10.0.0.103)</w:t>
      </w:r>
      <w:r>
        <w:rPr>
          <w:rFonts w:hint="default"/>
          <w:i w:val="0"/>
          <w:iCs w:val="0"/>
          <w:lang w:val="pt-BR"/>
        </w:rPr>
        <w:t xml:space="preserve"> envia consultas </w:t>
      </w:r>
      <w:r>
        <w:rPr>
          <w:rFonts w:hint="default"/>
          <w:i/>
          <w:iCs/>
          <w:lang w:val="pt-BR"/>
        </w:rPr>
        <w:t>Modbus</w:t>
      </w:r>
      <w:r>
        <w:rPr>
          <w:rFonts w:hint="default"/>
          <w:i w:val="0"/>
          <w:iCs w:val="0"/>
          <w:lang w:val="pt-BR"/>
        </w:rPr>
        <w:t xml:space="preserve"> para o escravo </w:t>
      </w:r>
      <w:r>
        <w:rPr>
          <w:rFonts w:hint="default"/>
          <w:i/>
          <w:iCs/>
          <w:lang w:val="pt-BR"/>
        </w:rPr>
        <w:t xml:space="preserve">(10.0.0.107). </w:t>
      </w:r>
      <w:r>
        <w:rPr>
          <w:rFonts w:hint="default"/>
          <w:i w:val="0"/>
          <w:iCs w:val="0"/>
          <w:lang w:val="pt-BR"/>
        </w:rPr>
        <w:t>Dentre as principais transações estão os quadros:</w:t>
      </w:r>
    </w:p>
    <w:p w14:paraId="16BFF177">
      <w:pPr>
        <w:numPr>
          <w:ilvl w:val="1"/>
          <w:numId w:val="13"/>
        </w:numPr>
        <w:ind w:left="1265" w:leftChars="0" w:hanging="425" w:firstLineChars="0"/>
        <w:rPr>
          <w:rFonts w:hint="default"/>
          <w:i w:val="0"/>
          <w:iCs w:val="0"/>
          <w:lang w:val="pt-BR"/>
        </w:rPr>
      </w:pPr>
      <w:r>
        <w:rPr>
          <w:rFonts w:hint="default"/>
          <w:i w:val="0"/>
          <w:iCs w:val="0"/>
          <w:lang w:val="pt-BR"/>
        </w:rPr>
        <w:t>Quadro 625: Primeira requisição do mestre para escrita de múltiplos registradores do tipo retenção iniciando nos registradores 18;</w:t>
      </w:r>
    </w:p>
    <w:p w14:paraId="637FD571">
      <w:pPr>
        <w:numPr>
          <w:ilvl w:val="1"/>
          <w:numId w:val="13"/>
        </w:numPr>
        <w:ind w:left="1265" w:leftChars="0" w:hanging="425" w:firstLineChars="0"/>
        <w:rPr>
          <w:rFonts w:hint="default"/>
          <w:i w:val="0"/>
          <w:iCs w:val="0"/>
          <w:lang w:val="pt-BR"/>
        </w:rPr>
      </w:pPr>
      <w:r>
        <w:rPr>
          <w:rFonts w:hint="default"/>
          <w:i w:val="0"/>
          <w:iCs w:val="0"/>
          <w:lang w:val="pt-BR"/>
        </w:rPr>
        <w:t>Quadro 626: Resposta de recebimento do comendo de escrita por parte do escravo;</w:t>
      </w:r>
    </w:p>
    <w:p w14:paraId="18483FA2">
      <w:pPr>
        <w:numPr>
          <w:ilvl w:val="1"/>
          <w:numId w:val="13"/>
        </w:numPr>
        <w:ind w:left="1265" w:leftChars="0" w:hanging="425" w:firstLineChars="0"/>
        <w:rPr>
          <w:rFonts w:hint="default"/>
          <w:i w:val="0"/>
          <w:iCs w:val="0"/>
          <w:lang w:val="pt-BR"/>
        </w:rPr>
      </w:pPr>
      <w:r>
        <w:rPr>
          <w:rFonts w:hint="default"/>
          <w:i w:val="0"/>
          <w:iCs w:val="0"/>
          <w:lang w:val="pt-BR"/>
        </w:rPr>
        <w:t>Quadro 627: Requisição do mestre para escrita de um único registrador do tipo bobina;</w:t>
      </w:r>
    </w:p>
    <w:p w14:paraId="61A90D49">
      <w:pPr>
        <w:numPr>
          <w:ilvl w:val="1"/>
          <w:numId w:val="13"/>
        </w:numPr>
        <w:ind w:left="1265" w:leftChars="0" w:hanging="425" w:firstLineChars="0"/>
        <w:rPr>
          <w:rFonts w:hint="default"/>
          <w:i w:val="0"/>
          <w:iCs w:val="0"/>
          <w:lang w:val="pt-BR"/>
        </w:rPr>
      </w:pPr>
      <w:r>
        <w:rPr>
          <w:rFonts w:hint="default"/>
          <w:i w:val="0"/>
          <w:iCs w:val="0"/>
          <w:lang w:val="pt-BR"/>
        </w:rPr>
        <w:t>Quadro 628: Resposta de recebimento do comando de escrita por parte do escravo;</w:t>
      </w:r>
    </w:p>
    <w:p w14:paraId="0C1B3CA8">
      <w:pPr>
        <w:numPr>
          <w:ilvl w:val="1"/>
          <w:numId w:val="13"/>
        </w:numPr>
        <w:ind w:left="1265" w:leftChars="0" w:hanging="425" w:firstLineChars="0"/>
        <w:rPr>
          <w:rFonts w:hint="default"/>
          <w:i w:val="0"/>
          <w:iCs w:val="0"/>
          <w:lang w:val="pt-BR"/>
        </w:rPr>
      </w:pPr>
      <w:r>
        <w:rPr>
          <w:rFonts w:hint="default"/>
          <w:i w:val="0"/>
          <w:iCs w:val="0"/>
          <w:lang w:val="pt-BR"/>
        </w:rPr>
        <w:t>Quadro 629: Confirmação de recebimento de quadro por parte do protocolo TCP.</w:t>
      </w:r>
    </w:p>
    <w:p w14:paraId="0C2884A0">
      <w:pPr>
        <w:bidi w:val="0"/>
        <w:rPr>
          <w:rFonts w:hint="default"/>
          <w:lang w:val="pt-BR"/>
        </w:rPr>
      </w:pPr>
      <w:r>
        <w:rPr>
          <w:rFonts w:hint="default"/>
          <w:lang w:val="pt-BR"/>
        </w:rPr>
        <w:t>Essa ordem de transmissão é definida pelo sistema, que, ao possuir a data e hora atualizada pelo mestre (Escrita de múltiplos registradores do tipo retenção), verificam na sequência o estado da bobina de sincronia de data e hora para fazer a sincronia da hora do sistema, se a bobina estiver setada como verdadeiro, então a hora é atualizada no sistema (escrita de um único registrador do tipo bobina).</w:t>
      </w:r>
    </w:p>
    <w:p w14:paraId="427AA9E6">
      <w:pPr>
        <w:bidi w:val="0"/>
        <w:rPr>
          <w:rFonts w:hint="default"/>
          <w:i w:val="0"/>
          <w:iCs w:val="0"/>
          <w:lang w:val="pt-BR"/>
        </w:rPr>
      </w:pPr>
      <w:r>
        <w:rPr>
          <w:rFonts w:hint="default"/>
          <w:i w:val="0"/>
          <w:iCs w:val="0"/>
          <w:lang w:val="pt-BR"/>
        </w:rPr>
        <w:t xml:space="preserve">Para avaliar melhor o Modbus TCP, o </w:t>
      </w:r>
      <w:r>
        <w:rPr>
          <w:rFonts w:hint="default"/>
          <w:i/>
          <w:iCs/>
          <w:lang w:val="pt-BR"/>
        </w:rPr>
        <w:t>Wireshark</w:t>
      </w:r>
      <w:r>
        <w:rPr>
          <w:rFonts w:hint="default"/>
          <w:i w:val="0"/>
          <w:iCs w:val="0"/>
          <w:lang w:val="pt-BR"/>
        </w:rPr>
        <w:t xml:space="preserve"> permite que cada quadro seja analisado individualmente, dessa forma, pode-se explorar melhor os dados contidos na comunicação. Na </w:t>
      </w:r>
      <w:r>
        <w:rPr>
          <w:rFonts w:hint="default"/>
          <w:i w:val="0"/>
          <w:iCs w:val="0"/>
          <w:lang w:val="pt-BR"/>
        </w:rPr>
        <w:fldChar w:fldCharType="begin"/>
      </w:r>
      <w:r>
        <w:rPr>
          <w:rFonts w:hint="default"/>
          <w:i w:val="0"/>
          <w:iCs w:val="0"/>
          <w:lang w:val="pt-BR"/>
        </w:rPr>
        <w:instrText xml:space="preserve"> REF _Ref2769 \h </w:instrText>
      </w:r>
      <w:r>
        <w:rPr>
          <w:rFonts w:hint="default"/>
          <w:i w:val="0"/>
          <w:iCs w:val="0"/>
          <w:lang w:val="pt-BR"/>
        </w:rPr>
        <w:fldChar w:fldCharType="separate"/>
      </w:r>
      <w:r>
        <w:t>Figura 53</w:t>
      </w:r>
      <w:r>
        <w:rPr>
          <w:rFonts w:hint="default"/>
          <w:i w:val="0"/>
          <w:iCs w:val="0"/>
          <w:lang w:val="pt-BR"/>
        </w:rPr>
        <w:fldChar w:fldCharType="end"/>
      </w:r>
      <w:r>
        <w:rPr>
          <w:rFonts w:hint="default"/>
          <w:i w:val="0"/>
          <w:iCs w:val="0"/>
          <w:lang w:val="pt-BR"/>
        </w:rPr>
        <w:t xml:space="preserve"> é mostrado com mais detalhes, o conteúdo do quadro 625 mostrado da </w:t>
      </w:r>
      <w:r>
        <w:rPr>
          <w:rFonts w:hint="default"/>
          <w:i w:val="0"/>
          <w:iCs w:val="0"/>
          <w:lang w:val="pt-BR"/>
        </w:rPr>
        <w:fldChar w:fldCharType="begin"/>
      </w:r>
      <w:r>
        <w:rPr>
          <w:rFonts w:hint="default"/>
          <w:i w:val="0"/>
          <w:iCs w:val="0"/>
          <w:lang w:val="pt-BR"/>
        </w:rPr>
        <w:instrText xml:space="preserve"> REF _Ref29365 \h </w:instrText>
      </w:r>
      <w:r>
        <w:rPr>
          <w:rFonts w:hint="default"/>
          <w:i w:val="0"/>
          <w:iCs w:val="0"/>
          <w:lang w:val="pt-BR"/>
        </w:rPr>
        <w:fldChar w:fldCharType="separate"/>
      </w:r>
      <w:r>
        <w:t>Figura 52</w:t>
      </w:r>
      <w:r>
        <w:rPr>
          <w:rFonts w:hint="default"/>
          <w:i w:val="0"/>
          <w:iCs w:val="0"/>
          <w:lang w:val="pt-BR"/>
        </w:rPr>
        <w:fldChar w:fldCharType="end"/>
      </w:r>
      <w:r>
        <w:rPr>
          <w:rFonts w:hint="default"/>
          <w:i w:val="0"/>
          <w:iCs w:val="0"/>
          <w:lang w:val="pt-BR"/>
        </w:rPr>
        <w:t>.</w:t>
      </w:r>
    </w:p>
    <w:p w14:paraId="108C4EE8">
      <w:pPr>
        <w:pStyle w:val="38"/>
        <w:numPr>
          <w:ilvl w:val="0"/>
          <w:numId w:val="0"/>
        </w:numPr>
        <w:rPr>
          <w:rFonts w:hint="default"/>
          <w:lang w:val="pt-BR"/>
        </w:rPr>
      </w:pPr>
      <w:bookmarkStart w:id="157" w:name="_Ref2769"/>
      <w:r>
        <w:t xml:space="preserve">Figura </w:t>
      </w:r>
      <w:r>
        <w:fldChar w:fldCharType="begin"/>
      </w:r>
      <w:r>
        <w:instrText xml:space="preserve"> SEQ Figura \* ARABIC </w:instrText>
      </w:r>
      <w:r>
        <w:fldChar w:fldCharType="separate"/>
      </w:r>
      <w:r>
        <w:t>53</w:t>
      </w:r>
      <w:r>
        <w:fldChar w:fldCharType="end"/>
      </w:r>
      <w:bookmarkEnd w:id="157"/>
      <w:bookmarkStart w:id="158" w:name="_Toc5526"/>
      <w:r>
        <w:rPr>
          <w:rFonts w:hint="default"/>
          <w:lang w:val="pt-BR"/>
        </w:rPr>
        <w:t xml:space="preserve">- Detalhamento de um pacote Modbus TCP via </w:t>
      </w:r>
      <w:r>
        <w:rPr>
          <w:rFonts w:hint="default"/>
          <w:i/>
          <w:iCs/>
          <w:lang w:val="pt-BR"/>
        </w:rPr>
        <w:t>Wireshark</w:t>
      </w:r>
      <w:r>
        <w:rPr>
          <w:rFonts w:hint="default"/>
          <w:lang w:val="pt-BR"/>
        </w:rPr>
        <w:t>.</w:t>
      </w:r>
      <w:bookmarkEnd w:id="158"/>
    </w:p>
    <w:p w14:paraId="5E318118">
      <w:pPr>
        <w:numPr>
          <w:ilvl w:val="0"/>
          <w:numId w:val="0"/>
        </w:numPr>
        <w:jc w:val="center"/>
      </w:pPr>
      <w:r>
        <w:drawing>
          <wp:inline distT="0" distB="0" distL="114300" distR="114300">
            <wp:extent cx="4636135" cy="2037080"/>
            <wp:effectExtent l="0" t="0" r="12065" b="5080"/>
            <wp:docPr id="99"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m 15"/>
                    <pic:cNvPicPr>
                      <a:picLocks noChangeAspect="1"/>
                    </pic:cNvPicPr>
                  </pic:nvPicPr>
                  <pic:blipFill>
                    <a:blip r:embed="rId74"/>
                    <a:stretch>
                      <a:fillRect/>
                    </a:stretch>
                  </pic:blipFill>
                  <pic:spPr>
                    <a:xfrm>
                      <a:off x="0" y="0"/>
                      <a:ext cx="4636135" cy="2037080"/>
                    </a:xfrm>
                    <a:prstGeom prst="rect">
                      <a:avLst/>
                    </a:prstGeom>
                    <a:noFill/>
                    <a:ln>
                      <a:noFill/>
                    </a:ln>
                  </pic:spPr>
                </pic:pic>
              </a:graphicData>
            </a:graphic>
          </wp:inline>
        </w:drawing>
      </w:r>
    </w:p>
    <w:p w14:paraId="35B23D9E">
      <w:pPr>
        <w:pStyle w:val="38"/>
        <w:numPr>
          <w:ilvl w:val="0"/>
          <w:numId w:val="0"/>
        </w:numPr>
        <w:rPr>
          <w:rFonts w:hint="default"/>
          <w:lang w:val="pt-BR"/>
        </w:rPr>
      </w:pPr>
      <w:r>
        <w:t>Fonte</w:t>
      </w:r>
      <w:r>
        <w:rPr>
          <w:rFonts w:hint="default"/>
          <w:lang w:val="pt-BR"/>
        </w:rPr>
        <w:t xml:space="preserve">: Próprio autor via </w:t>
      </w:r>
      <w:r>
        <w:rPr>
          <w:rFonts w:hint="default"/>
          <w:i/>
          <w:iCs/>
          <w:lang w:val="pt-BR"/>
        </w:rPr>
        <w:t>Wireshark</w:t>
      </w:r>
      <w:r>
        <w:rPr>
          <w:rFonts w:hint="default"/>
          <w:lang w:val="pt-BR"/>
        </w:rPr>
        <w:t>.</w:t>
      </w:r>
    </w:p>
    <w:p w14:paraId="0B902FC9">
      <w:pPr>
        <w:bidi w:val="0"/>
        <w:rPr>
          <w:rFonts w:hint="default"/>
          <w:lang w:val="pt-BR"/>
        </w:rPr>
      </w:pPr>
      <w:r>
        <w:rPr>
          <w:rFonts w:hint="default"/>
          <w:i w:val="0"/>
          <w:iCs w:val="0"/>
          <w:lang w:val="pt-BR"/>
        </w:rPr>
        <w:t xml:space="preserve">Com essa visão mais detalhada do quadro transmitido, observa-se que os quadros </w:t>
      </w:r>
      <w:r>
        <w:rPr>
          <w:rFonts w:hint="default"/>
          <w:i/>
          <w:iCs/>
          <w:lang w:val="pt-BR"/>
        </w:rPr>
        <w:t xml:space="preserve">Modbus </w:t>
      </w:r>
      <w:r>
        <w:rPr>
          <w:rFonts w:hint="default"/>
          <w:i w:val="0"/>
          <w:iCs w:val="0"/>
          <w:lang w:val="pt-BR"/>
        </w:rPr>
        <w:t>estão encapsulados nos protocolos de comunicação TCP/IP e os dados transmitidos podem</w:t>
      </w:r>
      <w:r>
        <w:rPr>
          <w:rFonts w:hint="default"/>
          <w:lang w:val="pt-BR"/>
        </w:rPr>
        <w:t xml:space="preserve"> ser identificados como Modbus TCP para a ADU e </w:t>
      </w:r>
      <w:r>
        <w:rPr>
          <w:rFonts w:hint="default"/>
          <w:i/>
          <w:iCs/>
          <w:lang w:val="pt-BR"/>
        </w:rPr>
        <w:t xml:space="preserve">Modbus </w:t>
      </w:r>
      <w:r>
        <w:rPr>
          <w:rFonts w:hint="default"/>
          <w:lang w:val="pt-BR"/>
        </w:rPr>
        <w:t xml:space="preserve">para a PDU. Dentro da ADU estão as identificações que o Modbus TCP utiliza para a transmissão dos quadros e que fazem parte do protocolo e estão diretamente ligadas às etapas de transporte para o TCP e aplicação para a ADU. </w:t>
      </w:r>
    </w:p>
    <w:p w14:paraId="35C82BB1">
      <w:pPr>
        <w:bidi w:val="0"/>
        <w:rPr>
          <w:rFonts w:hint="default"/>
          <w:lang w:val="pt-BR"/>
        </w:rPr>
      </w:pPr>
      <w:r>
        <w:rPr>
          <w:rFonts w:hint="default"/>
          <w:lang w:val="pt-BR"/>
        </w:rPr>
        <w:t>Em</w:t>
      </w:r>
      <w:r>
        <w:rPr>
          <w:rFonts w:hint="default"/>
          <w:i w:val="0"/>
          <w:iCs w:val="0"/>
          <w:lang w:val="pt-BR"/>
        </w:rPr>
        <w:t xml:space="preserve"> uma aplicação de rede Modbus TCP com topologia de estrela com o mestre no centro, sem </w:t>
      </w:r>
      <w:r>
        <w:rPr>
          <w:rFonts w:hint="default"/>
          <w:i/>
          <w:iCs/>
          <w:lang w:val="pt-BR"/>
        </w:rPr>
        <w:t>gateway</w:t>
      </w:r>
      <w:r>
        <w:rPr>
          <w:rFonts w:hint="default"/>
          <w:i w:val="0"/>
          <w:iCs w:val="0"/>
          <w:lang w:val="pt-BR"/>
        </w:rPr>
        <w:t xml:space="preserve"> para outras redes </w:t>
      </w:r>
      <w:r>
        <w:rPr>
          <w:rFonts w:hint="default"/>
          <w:i/>
          <w:iCs/>
          <w:lang w:val="pt-BR"/>
        </w:rPr>
        <w:t>Modbus,</w:t>
      </w:r>
      <w:r>
        <w:rPr>
          <w:rFonts w:hint="default"/>
          <w:i w:val="0"/>
          <w:iCs w:val="0"/>
          <w:lang w:val="pt-BR"/>
        </w:rPr>
        <w:t xml:space="preserve"> o campo de </w:t>
      </w:r>
      <w:r>
        <w:rPr>
          <w:rFonts w:hint="default"/>
          <w:i/>
          <w:iCs/>
          <w:lang w:val="pt-BR"/>
        </w:rPr>
        <w:t xml:space="preserve">Unit Identifier </w:t>
      </w:r>
      <w:r>
        <w:rPr>
          <w:rFonts w:hint="default"/>
          <w:i w:val="0"/>
          <w:iCs w:val="0"/>
          <w:lang w:val="pt-BR"/>
        </w:rPr>
        <w:t xml:space="preserve">na parte do ADU do pacote, se torna irrelevante, pois todos os dispositivos estarão conectados diretamente no Mestre. Esse campo é importante para redes com topologias indiretas, quando a mensagem </w:t>
      </w:r>
      <w:r>
        <w:rPr>
          <w:rFonts w:hint="default"/>
          <w:i/>
          <w:iCs/>
          <w:lang w:val="pt-BR"/>
        </w:rPr>
        <w:t>Mod</w:t>
      </w:r>
      <w:r>
        <w:rPr>
          <w:rFonts w:hint="default"/>
          <w:lang w:val="pt-BR"/>
        </w:rPr>
        <w:t xml:space="preserve">bus passa por diversos dispositivos antes de alcançar o mestre devido a roteamentos ou empregando redes </w:t>
      </w:r>
      <w:r>
        <w:rPr>
          <w:rFonts w:hint="default"/>
          <w:i/>
          <w:iCs/>
          <w:lang w:val="pt-BR"/>
        </w:rPr>
        <w:t>mesh</w:t>
      </w:r>
      <w:r>
        <w:rPr>
          <w:rFonts w:hint="default"/>
          <w:lang w:val="pt-BR"/>
        </w:rPr>
        <w:t>.</w:t>
      </w:r>
    </w:p>
    <w:p w14:paraId="02647706">
      <w:pPr>
        <w:bidi w:val="0"/>
        <w:rPr>
          <w:rFonts w:hint="default"/>
          <w:lang w:val="pt-BR"/>
        </w:rPr>
      </w:pPr>
      <w:r>
        <w:rPr>
          <w:rFonts w:hint="default"/>
          <w:lang w:val="pt-BR"/>
        </w:rPr>
        <w:t xml:space="preserve">Para aplicações mais complexas com o uso de </w:t>
      </w:r>
      <w:r>
        <w:rPr>
          <w:rFonts w:hint="default"/>
          <w:i/>
          <w:iCs/>
          <w:lang w:val="pt-BR"/>
        </w:rPr>
        <w:t xml:space="preserve">gateways </w:t>
      </w:r>
      <w:r>
        <w:rPr>
          <w:rFonts w:hint="default"/>
          <w:lang w:val="pt-BR"/>
        </w:rPr>
        <w:t xml:space="preserve">ou que implemente uma rede do tipo </w:t>
      </w:r>
      <w:r>
        <w:rPr>
          <w:rFonts w:hint="default"/>
          <w:i/>
          <w:iCs/>
          <w:lang w:val="pt-BR"/>
        </w:rPr>
        <w:t xml:space="preserve">mesh </w:t>
      </w:r>
      <w:r>
        <w:rPr>
          <w:rFonts w:hint="default"/>
          <w:lang w:val="pt-BR"/>
        </w:rPr>
        <w:t xml:space="preserve">ou topologia sem um mestre central, a utilização dos campos de </w:t>
      </w:r>
      <w:r>
        <w:rPr>
          <w:rFonts w:hint="default"/>
          <w:i/>
          <w:iCs/>
          <w:lang w:val="pt-BR"/>
        </w:rPr>
        <w:t xml:space="preserve">Transaction Identifier </w:t>
      </w:r>
      <w:r>
        <w:rPr>
          <w:rFonts w:hint="default"/>
          <w:lang w:val="pt-BR"/>
        </w:rPr>
        <w:t>se torna útil para poder responder as diversas requisições que estejam ocorrendo na rede, identificando cada pacote. Enquanto isso, o</w:t>
      </w:r>
      <w:r>
        <w:rPr>
          <w:rFonts w:hint="default"/>
          <w:i/>
          <w:iCs/>
          <w:lang w:val="pt-BR"/>
        </w:rPr>
        <w:t xml:space="preserve"> Unit Identifier </w:t>
      </w:r>
      <w:r>
        <w:rPr>
          <w:rFonts w:hint="default"/>
          <w:lang w:val="pt-BR"/>
        </w:rPr>
        <w:t>poderá ser utilizada para realizar o correto roteamento dos pacotes em cada segmento da rede.</w:t>
      </w:r>
    </w:p>
    <w:p w14:paraId="2495F97A">
      <w:pPr>
        <w:bidi w:val="0"/>
        <w:rPr>
          <w:rFonts w:hint="default"/>
          <w:lang w:val="pt-BR"/>
        </w:rPr>
      </w:pPr>
      <w:r>
        <w:rPr>
          <w:rFonts w:hint="default"/>
          <w:lang w:val="pt-BR"/>
        </w:rPr>
        <w:t xml:space="preserve">Utilizando-se da primeira abordagem, espera-se criar uma topologia do tipo estrela, com um mestre centrado, que será o responsável por gerir os pacotes </w:t>
      </w:r>
      <w:r>
        <w:rPr>
          <w:rFonts w:hint="default"/>
          <w:i/>
          <w:iCs/>
          <w:lang w:val="pt-BR"/>
        </w:rPr>
        <w:t xml:space="preserve">Modbus </w:t>
      </w:r>
      <w:r>
        <w:rPr>
          <w:rFonts w:hint="default"/>
          <w:lang w:val="pt-BR"/>
        </w:rPr>
        <w:t xml:space="preserve">e fazer a interface com outras aplicações do sistema.  </w:t>
      </w:r>
    </w:p>
    <w:p w14:paraId="072D6A45">
      <w:pPr>
        <w:bidi w:val="0"/>
        <w:rPr>
          <w:rFonts w:hint="default"/>
          <w:lang w:val="pt-BR"/>
        </w:rPr>
      </w:pPr>
      <w:r>
        <w:rPr>
          <w:rFonts w:hint="default"/>
          <w:lang w:val="pt-BR"/>
        </w:rPr>
        <w:t>Já na PDU, também estão contidos os dados da camada de aplicação e para este exemplo, contem os valores de data e hora transmitidos, que nesse caso, esta transmitindo a data do dia 21 de março de 2024 com a hora definida para 00:20:00 (zero horas com vinte minutos e zero segundos). Essa data foi escolhida para o teste, pois ela define o dia do equinócio de outono no hemisfério sul do planeta Terra, data em que o dia possui a mesma duração de tempo que a noite.</w:t>
      </w:r>
    </w:p>
    <w:p w14:paraId="39BDF455">
      <w:pPr>
        <w:bidi w:val="0"/>
        <w:rPr>
          <w:rFonts w:hint="default"/>
          <w:i w:val="0"/>
          <w:iCs w:val="0"/>
          <w:lang w:val="pt-BR"/>
        </w:rPr>
      </w:pPr>
      <w:r>
        <w:rPr>
          <w:rFonts w:hint="default"/>
          <w:lang w:val="pt-BR"/>
        </w:rPr>
        <w:t xml:space="preserve">Para múltiplas conexões, pode ser visto na </w:t>
      </w:r>
      <w:r>
        <w:rPr>
          <w:rFonts w:hint="default"/>
          <w:lang w:val="pt-BR"/>
        </w:rPr>
        <w:fldChar w:fldCharType="begin"/>
      </w:r>
      <w:r>
        <w:rPr>
          <w:rFonts w:hint="default"/>
          <w:lang w:val="pt-BR"/>
        </w:rPr>
        <w:instrText xml:space="preserve"> REF _Ref4745 \h </w:instrText>
      </w:r>
      <w:r>
        <w:rPr>
          <w:rFonts w:hint="default"/>
          <w:lang w:val="pt-BR"/>
        </w:rPr>
        <w:fldChar w:fldCharType="separate"/>
      </w:r>
      <w:r>
        <w:t>Figura 54</w:t>
      </w:r>
      <w:r>
        <w:rPr>
          <w:rFonts w:hint="default"/>
          <w:lang w:val="pt-BR"/>
        </w:rPr>
        <w:fldChar w:fldCharType="end"/>
      </w:r>
      <w:r>
        <w:rPr>
          <w:rFonts w:hint="default"/>
          <w:lang w:val="pt-BR"/>
        </w:rPr>
        <w:t xml:space="preserve"> as capturas de dois dispositivos utilizan</w:t>
      </w:r>
      <w:r>
        <w:rPr>
          <w:rFonts w:hint="default"/>
          <w:i w:val="0"/>
          <w:iCs w:val="0"/>
          <w:lang w:val="pt-BR"/>
        </w:rPr>
        <w:t xml:space="preserve">do o protocolo Modbus TCP. Os dois dispositivos representam os módulos de azimute e zênite. Como esperado, os pacotes possuem a característica de serem semelhantes entre si, sendo possível diferencia-los pelos endereços IP e porta de cada conexão. </w:t>
      </w:r>
    </w:p>
    <w:p w14:paraId="5F47F33B">
      <w:pPr>
        <w:pStyle w:val="38"/>
        <w:numPr>
          <w:ilvl w:val="0"/>
          <w:numId w:val="0"/>
        </w:numPr>
        <w:rPr>
          <w:rFonts w:hint="default"/>
          <w:lang w:val="pt-BR"/>
        </w:rPr>
      </w:pPr>
      <w:bookmarkStart w:id="159" w:name="_Ref4745"/>
      <w:r>
        <w:t xml:space="preserve">Figura </w:t>
      </w:r>
      <w:r>
        <w:fldChar w:fldCharType="begin"/>
      </w:r>
      <w:r>
        <w:instrText xml:space="preserve"> SEQ Figura \* ARABIC </w:instrText>
      </w:r>
      <w:r>
        <w:fldChar w:fldCharType="separate"/>
      </w:r>
      <w:r>
        <w:t>54</w:t>
      </w:r>
      <w:r>
        <w:fldChar w:fldCharType="end"/>
      </w:r>
      <w:bookmarkEnd w:id="159"/>
      <w:bookmarkStart w:id="160" w:name="_Toc10198"/>
      <w:r>
        <w:rPr>
          <w:rFonts w:hint="default"/>
          <w:lang w:val="pt-BR"/>
        </w:rPr>
        <w:t>- Pacotes de múltiplas conexões Modbus TCP.</w:t>
      </w:r>
      <w:bookmarkEnd w:id="160"/>
    </w:p>
    <w:p w14:paraId="3BF1E9EF">
      <w:pPr>
        <w:numPr>
          <w:ilvl w:val="0"/>
          <w:numId w:val="0"/>
        </w:numPr>
      </w:pPr>
      <w:r>
        <w:drawing>
          <wp:inline distT="0" distB="0" distL="114300" distR="114300">
            <wp:extent cx="5752465" cy="1864995"/>
            <wp:effectExtent l="0" t="0" r="8255" b="9525"/>
            <wp:docPr id="10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m 16"/>
                    <pic:cNvPicPr>
                      <a:picLocks noChangeAspect="1"/>
                    </pic:cNvPicPr>
                  </pic:nvPicPr>
                  <pic:blipFill>
                    <a:blip r:embed="rId75"/>
                    <a:srcRect b="20600"/>
                    <a:stretch>
                      <a:fillRect/>
                    </a:stretch>
                  </pic:blipFill>
                  <pic:spPr>
                    <a:xfrm>
                      <a:off x="0" y="0"/>
                      <a:ext cx="5752465" cy="1864995"/>
                    </a:xfrm>
                    <a:prstGeom prst="rect">
                      <a:avLst/>
                    </a:prstGeom>
                    <a:noFill/>
                    <a:ln>
                      <a:noFill/>
                    </a:ln>
                  </pic:spPr>
                </pic:pic>
              </a:graphicData>
            </a:graphic>
          </wp:inline>
        </w:drawing>
      </w:r>
    </w:p>
    <w:p w14:paraId="716B79D5">
      <w:pPr>
        <w:pStyle w:val="38"/>
        <w:numPr>
          <w:ilvl w:val="0"/>
          <w:numId w:val="0"/>
        </w:numPr>
        <w:rPr>
          <w:rFonts w:hint="default"/>
          <w:lang w:val="pt-BR"/>
        </w:rPr>
      </w:pPr>
      <w:r>
        <w:t>Fonte</w:t>
      </w:r>
      <w:r>
        <w:rPr>
          <w:rFonts w:hint="default"/>
          <w:lang w:val="pt-BR"/>
        </w:rPr>
        <w:t xml:space="preserve">: Próprio autor via </w:t>
      </w:r>
      <w:r>
        <w:rPr>
          <w:rFonts w:hint="default"/>
          <w:i/>
          <w:iCs/>
          <w:lang w:val="pt-BR"/>
        </w:rPr>
        <w:t>Wireshark</w:t>
      </w:r>
      <w:r>
        <w:rPr>
          <w:rFonts w:hint="default"/>
          <w:lang w:val="pt-BR"/>
        </w:rPr>
        <w:t>.</w:t>
      </w:r>
    </w:p>
    <w:p w14:paraId="6E78392D">
      <w:pPr>
        <w:bidi w:val="0"/>
        <w:rPr>
          <w:rFonts w:hint="default"/>
          <w:lang w:val="pt-BR"/>
        </w:rPr>
      </w:pPr>
      <w:r>
        <w:rPr>
          <w:rFonts w:hint="default"/>
          <w:lang w:val="pt-BR"/>
        </w:rPr>
        <w:t>Sendo assim, pode-se concluir que a comunicação esta sendo efetuada de acordo com o esperado e os dados de data e hora estão sendo transmitidos, juntamente com a confirmação de sincronia. Mesmo para múltiplas conexões, pode-se comprovar que a comunicação é estabelecida sem problemas. Sendo assim, pode-se afirmar que o sistema esta estabelecendo uma comunicação utilizando o Modbus TCP.</w:t>
      </w:r>
    </w:p>
    <w:p w14:paraId="6B492A51">
      <w:pPr>
        <w:pStyle w:val="4"/>
        <w:bidi w:val="0"/>
        <w:rPr>
          <w:rFonts w:hint="default"/>
          <w:lang w:val="pt-BR"/>
        </w:rPr>
      </w:pPr>
      <w:bookmarkStart w:id="161" w:name="_Toc17796"/>
      <w:r>
        <w:rPr>
          <w:rFonts w:hint="default"/>
          <w:lang w:val="pt-BR"/>
        </w:rPr>
        <w:t>Leitura de registradores Modbus TCP</w:t>
      </w:r>
      <w:bookmarkEnd w:id="161"/>
    </w:p>
    <w:p w14:paraId="128AAF0E">
      <w:pPr>
        <w:bidi w:val="0"/>
        <w:rPr>
          <w:rFonts w:hint="default"/>
          <w:lang w:val="pt-BR"/>
        </w:rPr>
      </w:pPr>
      <w:r>
        <w:rPr>
          <w:rFonts w:hint="default"/>
          <w:lang w:val="pt-BR"/>
        </w:rPr>
        <w:t xml:space="preserve">Após confirmar que a conexão Modbus TCP estava funcionando conforme o esperado, os testes das demais funcionalidades do módulo foram iniciados. Utilizando o protocolo </w:t>
      </w:r>
      <w:r>
        <w:rPr>
          <w:rFonts w:hint="default"/>
          <w:i/>
          <w:iCs/>
          <w:lang w:val="pt-BR"/>
        </w:rPr>
        <w:t>Modbus</w:t>
      </w:r>
      <w:r>
        <w:rPr>
          <w:rFonts w:hint="default"/>
          <w:lang w:val="pt-BR"/>
        </w:rPr>
        <w:t>, foi possível efetuar a escrita da data e hora, além de realizar a leitura de dados dos registradores do sistema para analisar pontos de interesse específicos. Para avaliar os cálculos de posicionamento solar, o relógio interno dos módulos foi atualizado de forma acelerada, avançando em intervalos de 2 minutos. Em seguida, os valores obtidos pelo algoritmo de cálculo solar (SPA) foram lidos dos registradores.</w:t>
      </w:r>
    </w:p>
    <w:p w14:paraId="6B42C8BA">
      <w:pPr>
        <w:bidi w:val="0"/>
        <w:rPr>
          <w:rFonts w:hint="default"/>
          <w:lang w:val="pt-BR"/>
        </w:rPr>
      </w:pPr>
      <w:r>
        <w:rPr>
          <w:rFonts w:hint="default"/>
          <w:lang w:val="pt-BR"/>
        </w:rPr>
        <w:t>Dois módulos foram conectados ao sistema, um configurado como rastreador de azimute e o outro como rastreador de zênite. Esse procedimento permitiu observar os resultados obtidos para os ângulos calculados de azimute e zênite ao longo do tempo. A leitura dos dados desses registradores foi solicitada e, posteriormente, comparada com dados precisos obtidos em sites de rastreamento solar. Os dados para comparação utilizados, foram obtidos através do site</w:t>
      </w:r>
      <w:r>
        <w:rPr>
          <w:rFonts w:hint="default"/>
          <w:i/>
          <w:iCs/>
          <w:lang w:val="pt-BR"/>
        </w:rPr>
        <w:t xml:space="preserve"> suncalc.org</w:t>
      </w:r>
      <w:r>
        <w:rPr>
          <w:rFonts w:hint="default"/>
          <w:lang w:val="pt-BR"/>
        </w:rPr>
        <w:t>, um portal de domínio governamental que permite verificar com precisão os dados de movimentação aparente do sol, ao longo de datas e horas específicos.</w:t>
      </w:r>
    </w:p>
    <w:p w14:paraId="7338A315">
      <w:pPr>
        <w:bidi w:val="0"/>
        <w:rPr>
          <w:rFonts w:hint="default"/>
          <w:lang w:val="pt-BR"/>
        </w:rPr>
      </w:pPr>
      <w:r>
        <w:rPr>
          <w:rFonts w:hint="default"/>
          <w:lang w:val="pt-BR"/>
        </w:rPr>
        <w:t xml:space="preserve">Uma forma de se visualizar os dados de posicionamento solar, é através da Carta Solar, um método onde os valores de zênite e azimute são colocados em um gráfico polar onde os valores de azimute assumem o eixo dos ângulos no plano e os valores de zênite assumem a posição do raio do plano. Na </w:t>
      </w:r>
      <w:r>
        <w:rPr>
          <w:rFonts w:hint="default"/>
          <w:lang w:val="pt-BR"/>
        </w:rPr>
        <w:fldChar w:fldCharType="begin"/>
      </w:r>
      <w:r>
        <w:rPr>
          <w:rFonts w:hint="default"/>
          <w:lang w:val="pt-BR"/>
        </w:rPr>
        <w:instrText xml:space="preserve"> REF _Ref4831 \h </w:instrText>
      </w:r>
      <w:r>
        <w:rPr>
          <w:rFonts w:hint="default"/>
          <w:lang w:val="pt-BR"/>
        </w:rPr>
        <w:fldChar w:fldCharType="separate"/>
      </w:r>
      <w:r>
        <w:t>Figura 55</w:t>
      </w:r>
      <w:r>
        <w:rPr>
          <w:rFonts w:hint="default"/>
          <w:lang w:val="pt-BR"/>
        </w:rPr>
        <w:fldChar w:fldCharType="end"/>
      </w:r>
      <w:r>
        <w:rPr>
          <w:rFonts w:hint="default"/>
          <w:lang w:val="pt-BR"/>
        </w:rPr>
        <w:t xml:space="preserve"> é possível se observar essa carta solar ao longo de 4 dias de interesse para a região estudada.</w:t>
      </w:r>
    </w:p>
    <w:p w14:paraId="295A39CD">
      <w:pPr>
        <w:bidi w:val="0"/>
        <w:rPr>
          <w:rFonts w:hint="default"/>
          <w:lang w:val="pt-BR"/>
        </w:rPr>
      </w:pPr>
      <w:r>
        <w:rPr>
          <w:rFonts w:hint="default"/>
          <w:lang w:val="pt-BR"/>
        </w:rPr>
        <w:t xml:space="preserve">As datas escolhidas para estudo, apresentados na </w:t>
      </w:r>
      <w:r>
        <w:rPr>
          <w:rFonts w:hint="default"/>
          <w:lang w:val="pt-BR"/>
        </w:rPr>
        <w:fldChar w:fldCharType="begin"/>
      </w:r>
      <w:r>
        <w:rPr>
          <w:rFonts w:hint="default"/>
          <w:lang w:val="pt-BR"/>
        </w:rPr>
        <w:instrText xml:space="preserve"> REF _Ref4831 \h </w:instrText>
      </w:r>
      <w:r>
        <w:rPr>
          <w:rFonts w:hint="default"/>
          <w:lang w:val="pt-BR"/>
        </w:rPr>
        <w:fldChar w:fldCharType="separate"/>
      </w:r>
      <w:r>
        <w:t>Figura 55</w:t>
      </w:r>
      <w:r>
        <w:rPr>
          <w:rFonts w:hint="default"/>
          <w:lang w:val="pt-BR"/>
        </w:rPr>
        <w:fldChar w:fldCharType="end"/>
      </w:r>
      <w:r>
        <w:rPr>
          <w:rFonts w:hint="default"/>
          <w:lang w:val="pt-BR"/>
        </w:rPr>
        <w:t xml:space="preserve"> são:</w:t>
      </w:r>
    </w:p>
    <w:p w14:paraId="76E8FE43">
      <w:pPr>
        <w:numPr>
          <w:ilvl w:val="0"/>
          <w:numId w:val="14"/>
        </w:numPr>
        <w:tabs>
          <w:tab w:val="left" w:pos="1440"/>
          <w:tab w:val="left" w:pos="1920"/>
          <w:tab w:val="clear" w:pos="425"/>
        </w:tabs>
        <w:ind w:left="1665" w:leftChars="0" w:hanging="945" w:firstLineChars="0"/>
        <w:jc w:val="both"/>
        <w:rPr>
          <w:rFonts w:hint="default"/>
          <w:lang w:val="pt-BR"/>
        </w:rPr>
      </w:pPr>
      <w:r>
        <w:rPr>
          <w:rFonts w:hint="default"/>
          <w:lang w:val="pt-BR"/>
        </w:rPr>
        <w:t>Dia 21 de março de 2024, marcado pelo Equinócio de outono;</w:t>
      </w:r>
    </w:p>
    <w:p w14:paraId="30FA242F">
      <w:pPr>
        <w:numPr>
          <w:ilvl w:val="0"/>
          <w:numId w:val="14"/>
        </w:numPr>
        <w:tabs>
          <w:tab w:val="left" w:pos="1440"/>
          <w:tab w:val="left" w:pos="1920"/>
          <w:tab w:val="clear" w:pos="425"/>
        </w:tabs>
        <w:ind w:left="1665" w:leftChars="0" w:hanging="945" w:firstLineChars="0"/>
        <w:jc w:val="both"/>
        <w:rPr>
          <w:rFonts w:hint="default"/>
          <w:lang w:val="pt-BR"/>
        </w:rPr>
      </w:pPr>
      <w:r>
        <w:rPr>
          <w:rFonts w:hint="default"/>
          <w:lang w:val="pt-BR"/>
        </w:rPr>
        <w:t>Dia 20 de junho de 2024, marcado pelo Solstício de inverno;</w:t>
      </w:r>
    </w:p>
    <w:p w14:paraId="50FCF5CB">
      <w:pPr>
        <w:numPr>
          <w:ilvl w:val="0"/>
          <w:numId w:val="14"/>
        </w:numPr>
        <w:tabs>
          <w:tab w:val="left" w:pos="1440"/>
          <w:tab w:val="left" w:pos="1920"/>
          <w:tab w:val="clear" w:pos="425"/>
        </w:tabs>
        <w:ind w:left="1665" w:leftChars="0" w:hanging="945" w:firstLineChars="0"/>
        <w:jc w:val="both"/>
        <w:rPr>
          <w:rFonts w:hint="default"/>
          <w:lang w:val="pt-BR"/>
        </w:rPr>
      </w:pPr>
      <w:r>
        <w:rPr>
          <w:rFonts w:hint="default"/>
          <w:lang w:val="pt-BR"/>
        </w:rPr>
        <w:t>Dia 22 de setembro de 2024, marcado pelo Equinócio de primavera;</w:t>
      </w:r>
    </w:p>
    <w:p w14:paraId="680224E6">
      <w:pPr>
        <w:numPr>
          <w:ilvl w:val="0"/>
          <w:numId w:val="14"/>
        </w:numPr>
        <w:tabs>
          <w:tab w:val="left" w:pos="1440"/>
          <w:tab w:val="left" w:pos="1920"/>
          <w:tab w:val="clear" w:pos="425"/>
        </w:tabs>
        <w:ind w:left="1665" w:leftChars="0" w:hanging="945" w:firstLineChars="0"/>
        <w:jc w:val="both"/>
        <w:rPr>
          <w:rFonts w:hint="default"/>
          <w:lang w:val="pt-BR"/>
        </w:rPr>
      </w:pPr>
      <w:r>
        <w:rPr>
          <w:rFonts w:hint="default"/>
          <w:lang w:val="pt-BR"/>
        </w:rPr>
        <w:t>Dia 21 de dezembro de 2024, marcado pelo Solstício de verão;</w:t>
      </w:r>
    </w:p>
    <w:p w14:paraId="4862ACF5">
      <w:pPr>
        <w:bidi w:val="0"/>
        <w:rPr>
          <w:rFonts w:hint="default"/>
          <w:lang w:val="pt-BR"/>
        </w:rPr>
      </w:pPr>
    </w:p>
    <w:p w14:paraId="23C8E98A">
      <w:pPr>
        <w:bidi w:val="0"/>
        <w:rPr>
          <w:rFonts w:hint="default"/>
          <w:lang w:val="pt-BR"/>
        </w:rPr>
      </w:pPr>
    </w:p>
    <w:p w14:paraId="44FD62B4">
      <w:pPr>
        <w:bidi w:val="0"/>
        <w:rPr>
          <w:rFonts w:hint="default"/>
          <w:lang w:val="pt-BR"/>
        </w:rPr>
      </w:pPr>
    </w:p>
    <w:p w14:paraId="4E6D0F5B">
      <w:pPr>
        <w:pStyle w:val="38"/>
        <w:ind w:left="0" w:leftChars="0" w:firstLine="0" w:firstLineChars="0"/>
        <w:jc w:val="center"/>
        <w:rPr>
          <w:rFonts w:hint="default"/>
          <w:lang w:val="pt-BR"/>
        </w:rPr>
      </w:pPr>
      <w:bookmarkStart w:id="162" w:name="_Ref4831"/>
      <w:r>
        <w:t xml:space="preserve">Figura </w:t>
      </w:r>
      <w:r>
        <w:fldChar w:fldCharType="begin"/>
      </w:r>
      <w:r>
        <w:instrText xml:space="preserve"> SEQ Figura \* ARABIC </w:instrText>
      </w:r>
      <w:r>
        <w:fldChar w:fldCharType="separate"/>
      </w:r>
      <w:r>
        <w:t>55</w:t>
      </w:r>
      <w:r>
        <w:fldChar w:fldCharType="end"/>
      </w:r>
      <w:bookmarkEnd w:id="162"/>
      <w:bookmarkStart w:id="163" w:name="_Toc26389"/>
      <w:r>
        <w:rPr>
          <w:rFonts w:hint="default"/>
          <w:lang w:val="pt-BR"/>
        </w:rPr>
        <w:t>- Carta solar dos 4 dias de transição entre estações do ano de 2024.</w:t>
      </w:r>
      <w:bookmarkEnd w:id="163"/>
    </w:p>
    <w:p w14:paraId="1D772342">
      <w:pPr>
        <w:ind w:left="0" w:leftChars="0" w:firstLine="0" w:firstLineChars="0"/>
        <w:jc w:val="center"/>
      </w:pPr>
      <w:r>
        <w:drawing>
          <wp:inline distT="0" distB="0" distL="114300" distR="114300">
            <wp:extent cx="4010660" cy="4001770"/>
            <wp:effectExtent l="0" t="0" r="12700" b="6350"/>
            <wp:docPr id="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1"/>
                    <pic:cNvPicPr>
                      <a:picLocks noChangeAspect="1"/>
                    </pic:cNvPicPr>
                  </pic:nvPicPr>
                  <pic:blipFill>
                    <a:blip r:embed="rId76"/>
                    <a:stretch>
                      <a:fillRect/>
                    </a:stretch>
                  </pic:blipFill>
                  <pic:spPr>
                    <a:xfrm>
                      <a:off x="0" y="0"/>
                      <a:ext cx="4010660" cy="4001770"/>
                    </a:xfrm>
                    <a:prstGeom prst="rect">
                      <a:avLst/>
                    </a:prstGeom>
                    <a:noFill/>
                    <a:ln>
                      <a:noFill/>
                    </a:ln>
                  </pic:spPr>
                </pic:pic>
              </a:graphicData>
            </a:graphic>
          </wp:inline>
        </w:drawing>
      </w:r>
    </w:p>
    <w:p w14:paraId="5938BF11">
      <w:pPr>
        <w:pStyle w:val="38"/>
        <w:jc w:val="center"/>
        <w:rPr>
          <w:rFonts w:hint="default"/>
          <w:lang w:val="pt-BR"/>
        </w:rPr>
      </w:pPr>
      <w:r>
        <w:t>Fonte</w:t>
      </w:r>
      <w:r>
        <w:rPr>
          <w:rFonts w:hint="default"/>
          <w:lang w:val="pt-BR"/>
        </w:rPr>
        <w:t>: Próprio autor.</w:t>
      </w:r>
    </w:p>
    <w:p w14:paraId="222F7254">
      <w:pPr>
        <w:bidi w:val="0"/>
        <w:rPr>
          <w:rFonts w:hint="default"/>
          <w:lang w:val="pt-BR"/>
        </w:rPr>
      </w:pPr>
      <w:r>
        <w:rPr>
          <w:rFonts w:hint="default"/>
          <w:lang w:val="pt-BR"/>
        </w:rPr>
        <w:t>Todas as datas descrevem os dias que marcam as transições entre estações e reforçam a importância de se investir em painéis solares com rastreamento solar para as regiões subtropicais. A comparação entre os dados de zênite nos pontos onde o sol se encontra na sua posição culminante calculados nos dias de interesse apresentados e os dados obtidos no site</w:t>
      </w:r>
      <w:r>
        <w:rPr>
          <w:rFonts w:hint="default"/>
          <w:i/>
          <w:iCs/>
          <w:lang w:val="pt-BR"/>
        </w:rPr>
        <w:t xml:space="preserve"> Suncalc.org</w:t>
      </w:r>
      <w:r>
        <w:rPr>
          <w:rFonts w:hint="default"/>
          <w:lang w:val="pt-BR"/>
        </w:rPr>
        <w:t xml:space="preserve"> podem ser vistos na </w:t>
      </w:r>
      <w:r>
        <w:rPr>
          <w:rFonts w:hint="default"/>
          <w:lang w:val="pt-BR"/>
        </w:rPr>
        <w:fldChar w:fldCharType="begin"/>
      </w:r>
      <w:r>
        <w:rPr>
          <w:rFonts w:hint="default"/>
          <w:lang w:val="pt-BR"/>
        </w:rPr>
        <w:instrText xml:space="preserve"> REF _Ref32560 \h </w:instrText>
      </w:r>
      <w:r>
        <w:rPr>
          <w:rFonts w:hint="default"/>
          <w:lang w:val="pt-BR"/>
        </w:rPr>
        <w:fldChar w:fldCharType="separate"/>
      </w:r>
      <w:r>
        <w:t>Tabela 6</w:t>
      </w:r>
      <w:r>
        <w:rPr>
          <w:rFonts w:hint="default"/>
          <w:lang w:val="pt-BR"/>
        </w:rPr>
        <w:fldChar w:fldCharType="end"/>
      </w:r>
      <w:r>
        <w:rPr>
          <w:rFonts w:hint="default"/>
          <w:lang w:val="pt-BR"/>
        </w:rPr>
        <w:t>.</w:t>
      </w:r>
    </w:p>
    <w:p w14:paraId="65621FCB">
      <w:pPr>
        <w:pStyle w:val="38"/>
        <w:rPr>
          <w:rFonts w:hint="default"/>
          <w:lang w:val="pt-BR"/>
        </w:rPr>
      </w:pPr>
      <w:bookmarkStart w:id="164" w:name="_Ref32560"/>
      <w:r>
        <w:t xml:space="preserve">Tabela </w:t>
      </w:r>
      <w:r>
        <w:fldChar w:fldCharType="begin"/>
      </w:r>
      <w:r>
        <w:instrText xml:space="preserve"> SEQ Tabela \* ARABIC </w:instrText>
      </w:r>
      <w:r>
        <w:fldChar w:fldCharType="separate"/>
      </w:r>
      <w:r>
        <w:t>6</w:t>
      </w:r>
      <w:r>
        <w:fldChar w:fldCharType="end"/>
      </w:r>
      <w:bookmarkEnd w:id="164"/>
      <w:bookmarkStart w:id="165" w:name="_Toc18836"/>
      <w:r>
        <w:rPr>
          <w:rFonts w:hint="default"/>
          <w:lang w:val="pt-BR"/>
        </w:rPr>
        <w:t>- Comparação entre dados de Zênite do sistema e de</w:t>
      </w:r>
      <w:r>
        <w:rPr>
          <w:rFonts w:hint="default"/>
          <w:i/>
          <w:iCs/>
          <w:lang w:val="pt-BR"/>
        </w:rPr>
        <w:t xml:space="preserve"> Suncalc.org</w:t>
      </w:r>
      <w:bookmarkEnd w:id="165"/>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7"/>
        <w:gridCol w:w="1857"/>
        <w:gridCol w:w="1857"/>
        <w:gridCol w:w="1857"/>
        <w:gridCol w:w="1857"/>
      </w:tblGrid>
      <w:tr w14:paraId="179396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shd w:val="clear" w:color="auto" w:fill="E7E6E6" w:themeFill="background2"/>
            <w:vAlign w:val="center"/>
          </w:tcPr>
          <w:p w14:paraId="4A6CEE90">
            <w:pPr>
              <w:ind w:left="0" w:leftChars="0" w:firstLine="0" w:firstLineChars="0"/>
              <w:jc w:val="center"/>
              <w:rPr>
                <w:rFonts w:hint="default"/>
                <w:b/>
                <w:bCs/>
                <w:sz w:val="20"/>
                <w:szCs w:val="20"/>
                <w:vertAlign w:val="baseline"/>
                <w:lang w:val="pt-BR"/>
              </w:rPr>
            </w:pPr>
            <w:r>
              <w:rPr>
                <w:rFonts w:hint="default"/>
                <w:b/>
                <w:bCs/>
                <w:sz w:val="20"/>
                <w:szCs w:val="20"/>
                <w:vertAlign w:val="baseline"/>
                <w:lang w:val="pt-BR"/>
              </w:rPr>
              <w:t>Data</w:t>
            </w:r>
          </w:p>
        </w:tc>
        <w:tc>
          <w:tcPr>
            <w:tcW w:w="1857" w:type="dxa"/>
            <w:shd w:val="clear" w:color="auto" w:fill="E7E6E6" w:themeFill="background2"/>
            <w:vAlign w:val="center"/>
          </w:tcPr>
          <w:p w14:paraId="266CF9EC">
            <w:pPr>
              <w:ind w:left="0" w:leftChars="0" w:firstLine="0" w:firstLineChars="0"/>
              <w:jc w:val="center"/>
              <w:rPr>
                <w:rFonts w:hint="default"/>
                <w:b/>
                <w:bCs/>
                <w:sz w:val="20"/>
                <w:szCs w:val="20"/>
                <w:vertAlign w:val="baseline"/>
                <w:lang w:val="pt-BR"/>
              </w:rPr>
            </w:pPr>
            <w:r>
              <w:rPr>
                <w:rFonts w:hint="default"/>
                <w:b/>
                <w:bCs/>
                <w:sz w:val="20"/>
                <w:szCs w:val="20"/>
                <w:vertAlign w:val="baseline"/>
                <w:lang w:val="pt-BR"/>
              </w:rPr>
              <w:t>Zênite módulo</w:t>
            </w:r>
          </w:p>
        </w:tc>
        <w:tc>
          <w:tcPr>
            <w:tcW w:w="1857" w:type="dxa"/>
            <w:shd w:val="clear" w:color="auto" w:fill="E7E6E6" w:themeFill="background2"/>
            <w:vAlign w:val="center"/>
          </w:tcPr>
          <w:p w14:paraId="45B8AC15">
            <w:pPr>
              <w:ind w:left="0" w:leftChars="0" w:firstLine="0" w:firstLineChars="0"/>
              <w:jc w:val="center"/>
              <w:rPr>
                <w:rFonts w:hint="default"/>
                <w:b/>
                <w:bCs/>
                <w:sz w:val="20"/>
                <w:szCs w:val="20"/>
                <w:vertAlign w:val="baseline"/>
                <w:lang w:val="pt-BR"/>
              </w:rPr>
            </w:pPr>
            <w:r>
              <w:rPr>
                <w:rFonts w:hint="default"/>
                <w:b/>
                <w:bCs/>
                <w:sz w:val="20"/>
                <w:szCs w:val="20"/>
                <w:vertAlign w:val="baseline"/>
                <w:lang w:val="pt-BR"/>
              </w:rPr>
              <w:t xml:space="preserve">Zênite </w:t>
            </w:r>
            <w:r>
              <w:rPr>
                <w:rFonts w:hint="default"/>
                <w:b/>
                <w:bCs/>
                <w:i/>
                <w:iCs/>
                <w:sz w:val="20"/>
                <w:szCs w:val="20"/>
                <w:vertAlign w:val="baseline"/>
                <w:lang w:val="pt-BR"/>
              </w:rPr>
              <w:t>Suncalc.org</w:t>
            </w:r>
          </w:p>
        </w:tc>
        <w:tc>
          <w:tcPr>
            <w:tcW w:w="1857" w:type="dxa"/>
            <w:shd w:val="clear" w:color="auto" w:fill="E7E6E6" w:themeFill="background2"/>
            <w:vAlign w:val="center"/>
          </w:tcPr>
          <w:p w14:paraId="07A1869E">
            <w:pPr>
              <w:ind w:left="0" w:leftChars="0" w:firstLine="0" w:firstLineChars="0"/>
              <w:jc w:val="center"/>
              <w:rPr>
                <w:rFonts w:hint="default"/>
                <w:b/>
                <w:bCs/>
                <w:sz w:val="20"/>
                <w:szCs w:val="20"/>
                <w:vertAlign w:val="baseline"/>
                <w:lang w:val="pt-BR"/>
              </w:rPr>
            </w:pPr>
            <w:r>
              <w:rPr>
                <w:rFonts w:hint="default"/>
                <w:b/>
                <w:bCs/>
                <w:sz w:val="20"/>
                <w:szCs w:val="20"/>
                <w:vertAlign w:val="baseline"/>
                <w:lang w:val="pt-BR"/>
              </w:rPr>
              <w:t>Diferença (°)</w:t>
            </w:r>
          </w:p>
        </w:tc>
        <w:tc>
          <w:tcPr>
            <w:tcW w:w="1857" w:type="dxa"/>
            <w:shd w:val="clear" w:color="auto" w:fill="E7E6E6" w:themeFill="background2"/>
            <w:vAlign w:val="center"/>
          </w:tcPr>
          <w:p w14:paraId="4A252710">
            <w:pPr>
              <w:ind w:left="0" w:leftChars="0" w:firstLine="0" w:firstLineChars="0"/>
              <w:jc w:val="center"/>
              <w:rPr>
                <w:rFonts w:hint="default"/>
                <w:b/>
                <w:bCs/>
                <w:sz w:val="20"/>
                <w:szCs w:val="20"/>
                <w:vertAlign w:val="baseline"/>
                <w:lang w:val="pt-BR"/>
              </w:rPr>
            </w:pPr>
            <w:r>
              <w:rPr>
                <w:rFonts w:hint="default"/>
                <w:b/>
                <w:bCs/>
                <w:sz w:val="20"/>
                <w:szCs w:val="20"/>
                <w:vertAlign w:val="baseline"/>
                <w:lang w:val="pt-BR"/>
              </w:rPr>
              <w:t>Diferença (%)</w:t>
            </w:r>
          </w:p>
        </w:tc>
      </w:tr>
      <w:tr w14:paraId="3D944D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14:paraId="38A97293">
            <w:pPr>
              <w:ind w:left="0" w:leftChars="0" w:firstLine="0" w:firstLineChars="0"/>
              <w:jc w:val="center"/>
              <w:rPr>
                <w:rFonts w:hint="default"/>
                <w:vertAlign w:val="baseline"/>
                <w:lang w:val="pt-BR"/>
              </w:rPr>
            </w:pPr>
            <w:r>
              <w:rPr>
                <w:rFonts w:hint="default"/>
                <w:vertAlign w:val="baseline"/>
                <w:lang w:val="pt-BR"/>
              </w:rPr>
              <w:t>21/03/2024</w:t>
            </w:r>
          </w:p>
        </w:tc>
        <w:tc>
          <w:tcPr>
            <w:tcW w:w="1857" w:type="dxa"/>
          </w:tcPr>
          <w:p w14:paraId="6610F670">
            <w:pPr>
              <w:ind w:left="0" w:leftChars="0" w:firstLine="0" w:firstLineChars="0"/>
              <w:jc w:val="center"/>
              <w:rPr>
                <w:rFonts w:hint="default"/>
                <w:vertAlign w:val="baseline"/>
                <w:lang w:val="pt-BR"/>
              </w:rPr>
            </w:pPr>
            <w:r>
              <w:rPr>
                <w:rFonts w:hint="default"/>
                <w:vertAlign w:val="baseline"/>
                <w:lang w:val="pt-BR"/>
              </w:rPr>
              <w:t>60,42 °</w:t>
            </w:r>
          </w:p>
        </w:tc>
        <w:tc>
          <w:tcPr>
            <w:tcW w:w="1857" w:type="dxa"/>
          </w:tcPr>
          <w:p w14:paraId="2465C500">
            <w:pPr>
              <w:ind w:left="0" w:leftChars="0" w:firstLine="0" w:firstLineChars="0"/>
              <w:jc w:val="center"/>
              <w:rPr>
                <w:rFonts w:hint="default"/>
                <w:vertAlign w:val="baseline"/>
                <w:lang w:val="pt-BR"/>
              </w:rPr>
            </w:pPr>
            <w:r>
              <w:rPr>
                <w:rFonts w:hint="default"/>
                <w:vertAlign w:val="baseline"/>
                <w:lang w:val="pt-BR"/>
              </w:rPr>
              <w:t>59,69 °</w:t>
            </w:r>
          </w:p>
        </w:tc>
        <w:tc>
          <w:tcPr>
            <w:tcW w:w="1857" w:type="dxa"/>
          </w:tcPr>
          <w:p w14:paraId="36E1A52A">
            <w:pPr>
              <w:ind w:left="0" w:leftChars="0" w:firstLine="0" w:firstLineChars="0"/>
              <w:jc w:val="center"/>
              <w:rPr>
                <w:rFonts w:hint="default"/>
                <w:vertAlign w:val="baseline"/>
                <w:lang w:val="pt-BR"/>
              </w:rPr>
            </w:pPr>
            <w:r>
              <w:rPr>
                <w:rFonts w:hint="default"/>
                <w:vertAlign w:val="baseline"/>
                <w:lang w:val="pt-BR"/>
              </w:rPr>
              <w:t>0,73</w:t>
            </w:r>
          </w:p>
        </w:tc>
        <w:tc>
          <w:tcPr>
            <w:tcW w:w="1857" w:type="dxa"/>
          </w:tcPr>
          <w:p w14:paraId="649C4D4A">
            <w:pPr>
              <w:ind w:left="0" w:leftChars="0" w:firstLine="0" w:firstLineChars="0"/>
              <w:jc w:val="center"/>
              <w:rPr>
                <w:rFonts w:hint="default"/>
                <w:vertAlign w:val="baseline"/>
                <w:lang w:val="pt-BR"/>
              </w:rPr>
            </w:pPr>
            <w:r>
              <w:rPr>
                <w:rFonts w:hint="default"/>
                <w:vertAlign w:val="baseline"/>
                <w:lang w:val="pt-BR"/>
              </w:rPr>
              <w:t>1,223%</w:t>
            </w:r>
          </w:p>
        </w:tc>
      </w:tr>
      <w:tr w14:paraId="52B154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14:paraId="6A2DC8B8">
            <w:pPr>
              <w:ind w:left="0" w:leftChars="0" w:firstLine="0" w:firstLineChars="0"/>
              <w:jc w:val="center"/>
              <w:rPr>
                <w:rFonts w:hint="default"/>
                <w:vertAlign w:val="baseline"/>
                <w:lang w:val="pt-BR"/>
              </w:rPr>
            </w:pPr>
            <w:r>
              <w:rPr>
                <w:rFonts w:hint="default"/>
                <w:vertAlign w:val="baseline"/>
                <w:lang w:val="pt-BR"/>
              </w:rPr>
              <w:t>20/06/2024</w:t>
            </w:r>
          </w:p>
        </w:tc>
        <w:tc>
          <w:tcPr>
            <w:tcW w:w="1857" w:type="dxa"/>
          </w:tcPr>
          <w:p w14:paraId="4450FEF2">
            <w:pPr>
              <w:ind w:left="0" w:leftChars="0" w:firstLine="0" w:firstLineChars="0"/>
              <w:jc w:val="center"/>
              <w:rPr>
                <w:rFonts w:hint="default"/>
                <w:vertAlign w:val="baseline"/>
                <w:lang w:val="pt-BR"/>
              </w:rPr>
            </w:pPr>
            <w:r>
              <w:rPr>
                <w:rFonts w:hint="default"/>
                <w:vertAlign w:val="baseline"/>
                <w:lang w:val="pt-BR"/>
              </w:rPr>
              <w:t>37,17 °</w:t>
            </w:r>
          </w:p>
        </w:tc>
        <w:tc>
          <w:tcPr>
            <w:tcW w:w="1857" w:type="dxa"/>
          </w:tcPr>
          <w:p w14:paraId="6CF7FC0B">
            <w:pPr>
              <w:ind w:left="0" w:leftChars="0" w:firstLine="0" w:firstLineChars="0"/>
              <w:jc w:val="center"/>
              <w:rPr>
                <w:rFonts w:hint="default"/>
                <w:vertAlign w:val="baseline"/>
                <w:lang w:val="pt-BR"/>
              </w:rPr>
            </w:pPr>
            <w:r>
              <w:rPr>
                <w:rFonts w:hint="default"/>
                <w:vertAlign w:val="baseline"/>
                <w:lang w:val="pt-BR"/>
              </w:rPr>
              <w:t>36,87 °</w:t>
            </w:r>
          </w:p>
        </w:tc>
        <w:tc>
          <w:tcPr>
            <w:tcW w:w="1857" w:type="dxa"/>
          </w:tcPr>
          <w:p w14:paraId="00170CBB">
            <w:pPr>
              <w:ind w:left="0" w:leftChars="0" w:firstLine="0" w:firstLineChars="0"/>
              <w:jc w:val="center"/>
              <w:rPr>
                <w:rFonts w:hint="default"/>
                <w:vertAlign w:val="baseline"/>
                <w:lang w:val="pt-BR"/>
              </w:rPr>
            </w:pPr>
            <w:r>
              <w:rPr>
                <w:rFonts w:hint="default"/>
                <w:vertAlign w:val="baseline"/>
                <w:lang w:val="pt-BR"/>
              </w:rPr>
              <w:t>0,30</w:t>
            </w:r>
          </w:p>
        </w:tc>
        <w:tc>
          <w:tcPr>
            <w:tcW w:w="1857" w:type="dxa"/>
          </w:tcPr>
          <w:p w14:paraId="52AA9A5B">
            <w:pPr>
              <w:ind w:left="0" w:leftChars="0" w:firstLine="0" w:firstLineChars="0"/>
              <w:jc w:val="center"/>
              <w:rPr>
                <w:rFonts w:hint="default"/>
                <w:vertAlign w:val="baseline"/>
                <w:lang w:val="pt-BR"/>
              </w:rPr>
            </w:pPr>
            <w:r>
              <w:rPr>
                <w:rFonts w:hint="default"/>
                <w:vertAlign w:val="baseline"/>
                <w:lang w:val="pt-BR"/>
              </w:rPr>
              <w:t>0,814%</w:t>
            </w:r>
          </w:p>
        </w:tc>
      </w:tr>
      <w:tr w14:paraId="3E1B2F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14:paraId="63A29313">
            <w:pPr>
              <w:ind w:left="0" w:leftChars="0" w:firstLine="0" w:firstLineChars="0"/>
              <w:jc w:val="center"/>
              <w:rPr>
                <w:rFonts w:hint="default"/>
                <w:vertAlign w:val="baseline"/>
                <w:lang w:val="pt-BR"/>
              </w:rPr>
            </w:pPr>
            <w:r>
              <w:rPr>
                <w:rFonts w:hint="default"/>
                <w:vertAlign w:val="baseline"/>
                <w:lang w:val="pt-BR"/>
              </w:rPr>
              <w:t>22/09/2024</w:t>
            </w:r>
          </w:p>
        </w:tc>
        <w:tc>
          <w:tcPr>
            <w:tcW w:w="1857" w:type="dxa"/>
          </w:tcPr>
          <w:p w14:paraId="74498A64">
            <w:pPr>
              <w:ind w:left="0" w:leftChars="0" w:firstLine="0" w:firstLineChars="0"/>
              <w:jc w:val="center"/>
              <w:rPr>
                <w:rFonts w:hint="default"/>
                <w:vertAlign w:val="baseline"/>
                <w:lang w:val="pt-BR"/>
              </w:rPr>
            </w:pPr>
            <w:r>
              <w:rPr>
                <w:rFonts w:hint="default"/>
                <w:vertAlign w:val="baseline"/>
                <w:lang w:val="pt-BR"/>
              </w:rPr>
              <w:t>60,69 °</w:t>
            </w:r>
          </w:p>
        </w:tc>
        <w:tc>
          <w:tcPr>
            <w:tcW w:w="1857" w:type="dxa"/>
          </w:tcPr>
          <w:p w14:paraId="4678CE11">
            <w:pPr>
              <w:ind w:left="0" w:leftChars="0" w:firstLine="0" w:firstLineChars="0"/>
              <w:jc w:val="center"/>
              <w:rPr>
                <w:rFonts w:hint="default"/>
                <w:vertAlign w:val="baseline"/>
                <w:lang w:val="pt-BR"/>
              </w:rPr>
            </w:pPr>
            <w:r>
              <w:rPr>
                <w:rFonts w:hint="default"/>
                <w:vertAlign w:val="baseline"/>
                <w:lang w:val="pt-BR"/>
              </w:rPr>
              <w:t>60,34°</w:t>
            </w:r>
          </w:p>
        </w:tc>
        <w:tc>
          <w:tcPr>
            <w:tcW w:w="1857" w:type="dxa"/>
          </w:tcPr>
          <w:p w14:paraId="41D0C44B">
            <w:pPr>
              <w:ind w:left="0" w:leftChars="0" w:firstLine="0" w:firstLineChars="0"/>
              <w:jc w:val="center"/>
              <w:rPr>
                <w:rFonts w:hint="default"/>
                <w:vertAlign w:val="baseline"/>
                <w:lang w:val="pt-BR"/>
              </w:rPr>
            </w:pPr>
            <w:r>
              <w:rPr>
                <w:rFonts w:hint="default"/>
                <w:vertAlign w:val="baseline"/>
                <w:lang w:val="pt-BR"/>
              </w:rPr>
              <w:t>0,35</w:t>
            </w:r>
          </w:p>
        </w:tc>
        <w:tc>
          <w:tcPr>
            <w:tcW w:w="1857" w:type="dxa"/>
          </w:tcPr>
          <w:p w14:paraId="08087FF3">
            <w:pPr>
              <w:ind w:left="0" w:leftChars="0" w:firstLine="0" w:firstLineChars="0"/>
              <w:jc w:val="center"/>
              <w:rPr>
                <w:rFonts w:hint="default"/>
                <w:vertAlign w:val="baseline"/>
                <w:lang w:val="pt-BR"/>
              </w:rPr>
            </w:pPr>
            <w:r>
              <w:rPr>
                <w:rFonts w:hint="default"/>
                <w:vertAlign w:val="baseline"/>
                <w:lang w:val="pt-BR"/>
              </w:rPr>
              <w:t>0,580%</w:t>
            </w:r>
          </w:p>
        </w:tc>
      </w:tr>
      <w:tr w14:paraId="491975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14:paraId="3C62B749">
            <w:pPr>
              <w:ind w:left="0" w:leftChars="0" w:firstLine="0" w:firstLineChars="0"/>
              <w:jc w:val="center"/>
              <w:rPr>
                <w:rFonts w:hint="default"/>
                <w:vertAlign w:val="baseline"/>
                <w:lang w:val="pt-BR"/>
              </w:rPr>
            </w:pPr>
            <w:r>
              <w:rPr>
                <w:rFonts w:hint="default"/>
                <w:vertAlign w:val="baseline"/>
                <w:lang w:val="pt-BR"/>
              </w:rPr>
              <w:t>21/12/2024</w:t>
            </w:r>
          </w:p>
        </w:tc>
        <w:tc>
          <w:tcPr>
            <w:tcW w:w="1857" w:type="dxa"/>
          </w:tcPr>
          <w:p w14:paraId="34CC04F5">
            <w:pPr>
              <w:ind w:left="0" w:leftChars="0" w:firstLine="0" w:firstLineChars="0"/>
              <w:jc w:val="center"/>
              <w:rPr>
                <w:rFonts w:hint="default"/>
                <w:vertAlign w:val="baseline"/>
                <w:lang w:val="pt-BR"/>
              </w:rPr>
            </w:pPr>
            <w:r>
              <w:rPr>
                <w:rFonts w:hint="default"/>
                <w:vertAlign w:val="baseline"/>
                <w:lang w:val="pt-BR"/>
              </w:rPr>
              <w:t>84,52 °</w:t>
            </w:r>
          </w:p>
        </w:tc>
        <w:tc>
          <w:tcPr>
            <w:tcW w:w="1857" w:type="dxa"/>
          </w:tcPr>
          <w:p w14:paraId="3C3D9DE7">
            <w:pPr>
              <w:ind w:left="0" w:leftChars="0" w:firstLine="0" w:firstLineChars="0"/>
              <w:jc w:val="center"/>
              <w:rPr>
                <w:rFonts w:hint="default"/>
                <w:vertAlign w:val="baseline"/>
                <w:lang w:val="pt-BR"/>
              </w:rPr>
            </w:pPr>
            <w:r>
              <w:rPr>
                <w:rFonts w:hint="default"/>
                <w:vertAlign w:val="baseline"/>
                <w:lang w:val="pt-BR"/>
              </w:rPr>
              <w:t>83,73 °</w:t>
            </w:r>
          </w:p>
        </w:tc>
        <w:tc>
          <w:tcPr>
            <w:tcW w:w="1857" w:type="dxa"/>
          </w:tcPr>
          <w:p w14:paraId="12EE77D0">
            <w:pPr>
              <w:ind w:left="0" w:leftChars="0" w:firstLine="0" w:firstLineChars="0"/>
              <w:jc w:val="center"/>
              <w:rPr>
                <w:rFonts w:hint="default"/>
                <w:vertAlign w:val="baseline"/>
                <w:lang w:val="pt-BR"/>
              </w:rPr>
            </w:pPr>
            <w:r>
              <w:rPr>
                <w:rFonts w:hint="default"/>
                <w:vertAlign w:val="baseline"/>
                <w:lang w:val="pt-BR"/>
              </w:rPr>
              <w:t>0,79</w:t>
            </w:r>
          </w:p>
        </w:tc>
        <w:tc>
          <w:tcPr>
            <w:tcW w:w="1857" w:type="dxa"/>
          </w:tcPr>
          <w:p w14:paraId="5F1C58B8">
            <w:pPr>
              <w:ind w:left="0" w:leftChars="0" w:firstLine="0" w:firstLineChars="0"/>
              <w:jc w:val="center"/>
              <w:rPr>
                <w:rFonts w:hint="default"/>
                <w:vertAlign w:val="baseline"/>
                <w:lang w:val="pt-BR"/>
              </w:rPr>
            </w:pPr>
            <w:r>
              <w:rPr>
                <w:rFonts w:hint="default"/>
                <w:vertAlign w:val="baseline"/>
                <w:lang w:val="pt-BR"/>
              </w:rPr>
              <w:t>0,944%</w:t>
            </w:r>
          </w:p>
        </w:tc>
      </w:tr>
    </w:tbl>
    <w:p w14:paraId="1A10D23D">
      <w:pPr>
        <w:pStyle w:val="38"/>
        <w:rPr>
          <w:rFonts w:hint="default"/>
          <w:lang w:val="pt-BR"/>
        </w:rPr>
      </w:pPr>
      <w:r>
        <w:t>Fonte</w:t>
      </w:r>
      <w:r>
        <w:rPr>
          <w:rFonts w:hint="default"/>
          <w:lang w:val="pt-BR"/>
        </w:rPr>
        <w:t>: Próprio autor.</w:t>
      </w:r>
    </w:p>
    <w:p w14:paraId="1A55C750">
      <w:pPr>
        <w:bidi w:val="0"/>
        <w:rPr>
          <w:rFonts w:hint="default"/>
          <w:lang w:val="pt-BR"/>
        </w:rPr>
      </w:pPr>
      <w:r>
        <w:rPr>
          <w:rFonts w:hint="default"/>
          <w:highlight w:val="none"/>
          <w:lang w:val="pt-BR"/>
        </w:rPr>
        <w:t xml:space="preserve">Além dos dados de zênite, é importante se avaliar os pontos de azimute do sol nos dias de interesse, para averiguar se os dados de nascer e pôr do sol. Na </w:t>
      </w:r>
      <w:r>
        <w:rPr>
          <w:rFonts w:hint="default"/>
          <w:highlight w:val="none"/>
          <w:lang w:val="pt-BR"/>
        </w:rPr>
        <w:fldChar w:fldCharType="begin"/>
      </w:r>
      <w:r>
        <w:rPr>
          <w:rFonts w:hint="default"/>
          <w:highlight w:val="none"/>
          <w:lang w:val="pt-BR"/>
        </w:rPr>
        <w:instrText xml:space="preserve"> REF _Ref31902 \h </w:instrText>
      </w:r>
      <w:r>
        <w:rPr>
          <w:rFonts w:hint="default"/>
          <w:highlight w:val="none"/>
          <w:lang w:val="pt-BR"/>
        </w:rPr>
        <w:fldChar w:fldCharType="separate"/>
      </w:r>
      <w:r>
        <w:rPr>
          <w:highlight w:val="none"/>
        </w:rPr>
        <w:t>Tabela 7</w:t>
      </w:r>
      <w:r>
        <w:rPr>
          <w:rFonts w:hint="default"/>
          <w:highlight w:val="none"/>
          <w:lang w:val="pt-BR"/>
        </w:rPr>
        <w:fldChar w:fldCharType="end"/>
      </w:r>
      <w:r>
        <w:rPr>
          <w:rFonts w:hint="default"/>
          <w:highlight w:val="none"/>
          <w:lang w:val="pt-BR"/>
        </w:rPr>
        <w:t xml:space="preserve"> é possível fazer a </w:t>
      </w:r>
      <w:r>
        <w:rPr>
          <w:rFonts w:hint="default"/>
          <w:lang w:val="pt-BR"/>
        </w:rPr>
        <w:t>comparação entre os dados de azimute nos pontos de nascer e pôr do sol, momentos onde o sol atinge a linha do horizonte (zênite = 0°) para comprar os dados obtidos pelo SPA e dados das mesmas datas pelo site</w:t>
      </w:r>
      <w:r>
        <w:rPr>
          <w:rFonts w:hint="default"/>
          <w:i/>
          <w:iCs/>
          <w:lang w:val="pt-BR"/>
        </w:rPr>
        <w:t xml:space="preserve"> Suncalc.org</w:t>
      </w:r>
      <w:r>
        <w:rPr>
          <w:rFonts w:hint="default"/>
          <w:lang w:val="pt-BR"/>
        </w:rPr>
        <w:t>.</w:t>
      </w:r>
      <w:r>
        <w:rPr>
          <w:rFonts w:hint="default"/>
          <w:lang w:val="pt-BR"/>
        </w:rPr>
        <w:tab/>
      </w:r>
    </w:p>
    <w:p w14:paraId="1D76749E">
      <w:pPr>
        <w:pStyle w:val="38"/>
        <w:rPr>
          <w:rFonts w:hint="default"/>
          <w:highlight w:val="none"/>
          <w:lang w:val="pt-BR"/>
        </w:rPr>
      </w:pPr>
      <w:bookmarkStart w:id="166" w:name="_Ref31902"/>
      <w:r>
        <w:rPr>
          <w:highlight w:val="none"/>
        </w:rPr>
        <w:t xml:space="preserve">Tabela </w:t>
      </w:r>
      <w:r>
        <w:rPr>
          <w:highlight w:val="none"/>
        </w:rPr>
        <w:fldChar w:fldCharType="begin"/>
      </w:r>
      <w:r>
        <w:rPr>
          <w:highlight w:val="none"/>
        </w:rPr>
        <w:instrText xml:space="preserve"> SEQ Tabela \* ARABIC </w:instrText>
      </w:r>
      <w:r>
        <w:rPr>
          <w:highlight w:val="none"/>
        </w:rPr>
        <w:fldChar w:fldCharType="separate"/>
      </w:r>
      <w:r>
        <w:rPr>
          <w:highlight w:val="none"/>
        </w:rPr>
        <w:t>7</w:t>
      </w:r>
      <w:r>
        <w:rPr>
          <w:highlight w:val="none"/>
        </w:rPr>
        <w:fldChar w:fldCharType="end"/>
      </w:r>
      <w:bookmarkEnd w:id="166"/>
      <w:bookmarkStart w:id="167" w:name="_Toc20846"/>
      <w:r>
        <w:rPr>
          <w:rFonts w:hint="default"/>
          <w:highlight w:val="none"/>
          <w:lang w:val="pt-BR"/>
        </w:rPr>
        <w:t xml:space="preserve"> - Comparação entre dados de Azimute do sistema e de </w:t>
      </w:r>
      <w:r>
        <w:rPr>
          <w:rFonts w:hint="default"/>
          <w:i/>
          <w:iCs/>
          <w:highlight w:val="none"/>
          <w:lang w:val="pt-BR"/>
        </w:rPr>
        <w:t>Suncalc.org</w:t>
      </w:r>
      <w:r>
        <w:rPr>
          <w:rFonts w:hint="default"/>
          <w:highlight w:val="none"/>
          <w:lang w:val="pt-BR"/>
        </w:rPr>
        <w:t>.</w:t>
      </w:r>
      <w:bookmarkEnd w:id="167"/>
    </w:p>
    <w:tbl>
      <w:tblPr>
        <w:tblStyle w:val="12"/>
        <w:tblW w:w="917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609"/>
        <w:gridCol w:w="1200"/>
        <w:gridCol w:w="1410"/>
        <w:gridCol w:w="1335"/>
        <w:gridCol w:w="1395"/>
        <w:gridCol w:w="1125"/>
        <w:gridCol w:w="1098"/>
      </w:tblGrid>
      <w:tr w14:paraId="3321E3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780" w:hRule="atLeast"/>
        </w:trPr>
        <w:tc>
          <w:tcPr>
            <w:tcW w:w="1609" w:type="dxa"/>
            <w:tcBorders>
              <w:top w:val="single" w:color="000000" w:sz="2" w:space="0"/>
              <w:left w:val="single" w:color="000000" w:sz="2" w:space="0"/>
              <w:bottom w:val="single" w:color="000000" w:sz="2" w:space="0"/>
              <w:right w:val="single" w:color="000000" w:sz="2" w:space="0"/>
            </w:tcBorders>
            <w:shd w:val="clear" w:color="auto" w:fill="E7E6E6" w:themeFill="background2"/>
            <w:vAlign w:val="center"/>
          </w:tcPr>
          <w:p w14:paraId="7AADC785">
            <w:pPr>
              <w:keepNext w:val="0"/>
              <w:keepLines w:val="0"/>
              <w:widowControl/>
              <w:suppressLineNumbers w:val="0"/>
              <w:ind w:left="0" w:leftChars="0" w:firstLine="0" w:firstLineChars="0"/>
              <w:jc w:val="center"/>
              <w:textAlignment w:val="center"/>
              <w:rPr>
                <w:rFonts w:hint="default" w:ascii="Times New Roman" w:hAnsi="Times New Roman" w:cs="Times New Roman"/>
                <w:b/>
                <w:bCs/>
                <w:i w:val="0"/>
                <w:iCs w:val="0"/>
                <w:color w:val="000000"/>
                <w:sz w:val="20"/>
                <w:szCs w:val="20"/>
                <w:highlight w:val="none"/>
                <w:u w:val="none"/>
              </w:rPr>
            </w:pPr>
            <w:r>
              <w:rPr>
                <w:rFonts w:hint="default" w:ascii="Times New Roman" w:hAnsi="Times New Roman" w:eastAsia="SimSun" w:cs="Times New Roman"/>
                <w:b/>
                <w:bCs/>
                <w:i w:val="0"/>
                <w:iCs w:val="0"/>
                <w:color w:val="000000"/>
                <w:kern w:val="0"/>
                <w:sz w:val="20"/>
                <w:szCs w:val="20"/>
                <w:highlight w:val="none"/>
                <w:u w:val="none"/>
                <w:lang w:val="en-US" w:eastAsia="zh-CN" w:bidi="ar"/>
              </w:rPr>
              <w:t>Data</w:t>
            </w:r>
          </w:p>
        </w:tc>
        <w:tc>
          <w:tcPr>
            <w:tcW w:w="1200" w:type="dxa"/>
            <w:tcBorders>
              <w:top w:val="single" w:color="000000" w:sz="2" w:space="0"/>
              <w:left w:val="single" w:color="000000" w:sz="2" w:space="0"/>
              <w:bottom w:val="single" w:color="000000" w:sz="2" w:space="0"/>
              <w:right w:val="single" w:color="000000" w:sz="2" w:space="0"/>
            </w:tcBorders>
            <w:shd w:val="clear" w:color="auto" w:fill="E7E6E6" w:themeFill="background2"/>
            <w:vAlign w:val="center"/>
          </w:tcPr>
          <w:p w14:paraId="4FCCC5F4">
            <w:pPr>
              <w:keepNext w:val="0"/>
              <w:keepLines w:val="0"/>
              <w:widowControl/>
              <w:suppressLineNumbers w:val="0"/>
              <w:ind w:left="0" w:leftChars="0" w:firstLine="0" w:firstLineChars="0"/>
              <w:jc w:val="center"/>
              <w:textAlignment w:val="center"/>
              <w:rPr>
                <w:rFonts w:hint="default" w:ascii="Times New Roman" w:hAnsi="Times New Roman" w:cs="Times New Roman"/>
                <w:b/>
                <w:bCs/>
                <w:i w:val="0"/>
                <w:iCs w:val="0"/>
                <w:color w:val="000000"/>
                <w:sz w:val="20"/>
                <w:szCs w:val="20"/>
                <w:highlight w:val="none"/>
                <w:u w:val="none"/>
              </w:rPr>
            </w:pPr>
            <w:r>
              <w:rPr>
                <w:rFonts w:hint="default" w:ascii="Times New Roman" w:hAnsi="Times New Roman" w:eastAsia="SimSun" w:cs="Times New Roman"/>
                <w:b/>
                <w:bCs/>
                <w:i w:val="0"/>
                <w:iCs w:val="0"/>
                <w:color w:val="000000"/>
                <w:kern w:val="0"/>
                <w:sz w:val="20"/>
                <w:szCs w:val="20"/>
                <w:highlight w:val="none"/>
                <w:u w:val="none"/>
                <w:lang w:val="en-US" w:eastAsia="zh-CN" w:bidi="ar"/>
              </w:rPr>
              <w:t>Azimute Nascer (</w:t>
            </w:r>
            <w:r>
              <w:rPr>
                <w:rFonts w:hint="default" w:ascii="Times New Roman" w:hAnsi="Times New Roman" w:eastAsia="SimSun" w:cs="Times New Roman"/>
                <w:b/>
                <w:bCs/>
                <w:i w:val="0"/>
                <w:iCs w:val="0"/>
                <w:color w:val="000000"/>
                <w:kern w:val="0"/>
                <w:sz w:val="20"/>
                <w:szCs w:val="20"/>
                <w:highlight w:val="none"/>
                <w:u w:val="none"/>
                <w:lang w:val="pt-BR" w:eastAsia="zh-CN" w:bidi="ar"/>
              </w:rPr>
              <w:t>módulo</w:t>
            </w:r>
            <w:r>
              <w:rPr>
                <w:rFonts w:hint="default" w:ascii="Times New Roman" w:hAnsi="Times New Roman" w:eastAsia="SimSun" w:cs="Times New Roman"/>
                <w:b/>
                <w:bCs/>
                <w:i w:val="0"/>
                <w:iCs w:val="0"/>
                <w:color w:val="000000"/>
                <w:kern w:val="0"/>
                <w:sz w:val="20"/>
                <w:szCs w:val="20"/>
                <w:highlight w:val="none"/>
                <w:u w:val="none"/>
                <w:lang w:val="en-US" w:eastAsia="zh-CN" w:bidi="ar"/>
              </w:rPr>
              <w:t>)</w:t>
            </w:r>
          </w:p>
        </w:tc>
        <w:tc>
          <w:tcPr>
            <w:tcW w:w="1410" w:type="dxa"/>
            <w:tcBorders>
              <w:top w:val="single" w:color="000000" w:sz="2" w:space="0"/>
              <w:left w:val="single" w:color="000000" w:sz="2" w:space="0"/>
              <w:bottom w:val="single" w:color="000000" w:sz="2" w:space="0"/>
              <w:right w:val="single" w:color="000000" w:sz="2" w:space="0"/>
            </w:tcBorders>
            <w:shd w:val="clear" w:color="auto" w:fill="E7E6E6" w:themeFill="background2"/>
            <w:vAlign w:val="center"/>
          </w:tcPr>
          <w:p w14:paraId="0414E835">
            <w:pPr>
              <w:keepNext w:val="0"/>
              <w:keepLines w:val="0"/>
              <w:widowControl/>
              <w:suppressLineNumbers w:val="0"/>
              <w:ind w:left="0" w:leftChars="0" w:firstLine="0" w:firstLineChars="0"/>
              <w:jc w:val="center"/>
              <w:textAlignment w:val="center"/>
              <w:rPr>
                <w:rFonts w:hint="default" w:ascii="Times New Roman" w:hAnsi="Times New Roman" w:cs="Times New Roman"/>
                <w:b/>
                <w:bCs/>
                <w:i w:val="0"/>
                <w:iCs w:val="0"/>
                <w:color w:val="000000"/>
                <w:sz w:val="20"/>
                <w:szCs w:val="20"/>
                <w:highlight w:val="none"/>
                <w:u w:val="none"/>
              </w:rPr>
            </w:pPr>
            <w:r>
              <w:rPr>
                <w:rFonts w:hint="default" w:ascii="Times New Roman" w:hAnsi="Times New Roman" w:eastAsia="SimSun" w:cs="Times New Roman"/>
                <w:b/>
                <w:bCs/>
                <w:i w:val="0"/>
                <w:iCs w:val="0"/>
                <w:color w:val="000000"/>
                <w:kern w:val="0"/>
                <w:sz w:val="20"/>
                <w:szCs w:val="20"/>
                <w:highlight w:val="none"/>
                <w:u w:val="none"/>
                <w:lang w:val="en-US" w:eastAsia="zh-CN" w:bidi="ar"/>
              </w:rPr>
              <w:t>Azimute Nascer (Suncalc.org)</w:t>
            </w:r>
          </w:p>
        </w:tc>
        <w:tc>
          <w:tcPr>
            <w:tcW w:w="1335" w:type="dxa"/>
            <w:tcBorders>
              <w:top w:val="single" w:color="000000" w:sz="2" w:space="0"/>
              <w:left w:val="single" w:color="000000" w:sz="2" w:space="0"/>
              <w:bottom w:val="single" w:color="000000" w:sz="2" w:space="0"/>
              <w:right w:val="single" w:color="000000" w:sz="2" w:space="0"/>
            </w:tcBorders>
            <w:shd w:val="clear" w:color="auto" w:fill="E7E6E6" w:themeFill="background2"/>
            <w:vAlign w:val="center"/>
          </w:tcPr>
          <w:p w14:paraId="3B9F83C4">
            <w:pPr>
              <w:keepNext w:val="0"/>
              <w:keepLines w:val="0"/>
              <w:widowControl/>
              <w:suppressLineNumbers w:val="0"/>
              <w:ind w:left="0" w:leftChars="0" w:firstLine="0" w:firstLineChars="0"/>
              <w:jc w:val="center"/>
              <w:textAlignment w:val="center"/>
              <w:rPr>
                <w:rFonts w:hint="default" w:ascii="Times New Roman" w:hAnsi="Times New Roman" w:cs="Times New Roman"/>
                <w:b/>
                <w:bCs/>
                <w:i w:val="0"/>
                <w:iCs w:val="0"/>
                <w:color w:val="000000"/>
                <w:sz w:val="20"/>
                <w:szCs w:val="20"/>
                <w:highlight w:val="none"/>
                <w:u w:val="none"/>
              </w:rPr>
            </w:pPr>
            <w:r>
              <w:rPr>
                <w:rFonts w:hint="default" w:ascii="Times New Roman" w:hAnsi="Times New Roman" w:eastAsia="SimSun" w:cs="Times New Roman"/>
                <w:b/>
                <w:bCs/>
                <w:i w:val="0"/>
                <w:iCs w:val="0"/>
                <w:color w:val="000000"/>
                <w:kern w:val="0"/>
                <w:sz w:val="20"/>
                <w:szCs w:val="20"/>
                <w:highlight w:val="none"/>
                <w:u w:val="none"/>
                <w:lang w:val="en-US" w:eastAsia="zh-CN" w:bidi="ar"/>
              </w:rPr>
              <w:t>Azimute Pôr (</w:t>
            </w:r>
            <w:r>
              <w:rPr>
                <w:rFonts w:hint="default" w:ascii="Times New Roman" w:hAnsi="Times New Roman" w:eastAsia="SimSun" w:cs="Times New Roman"/>
                <w:b/>
                <w:bCs/>
                <w:i w:val="0"/>
                <w:iCs w:val="0"/>
                <w:color w:val="000000"/>
                <w:kern w:val="0"/>
                <w:sz w:val="20"/>
                <w:szCs w:val="20"/>
                <w:highlight w:val="none"/>
                <w:u w:val="none"/>
                <w:lang w:val="pt-BR" w:eastAsia="zh-CN" w:bidi="ar"/>
              </w:rPr>
              <w:t>módulo</w:t>
            </w:r>
            <w:r>
              <w:rPr>
                <w:rFonts w:hint="default" w:ascii="Times New Roman" w:hAnsi="Times New Roman" w:eastAsia="SimSun" w:cs="Times New Roman"/>
                <w:b/>
                <w:bCs/>
                <w:i w:val="0"/>
                <w:iCs w:val="0"/>
                <w:color w:val="000000"/>
                <w:kern w:val="0"/>
                <w:sz w:val="20"/>
                <w:szCs w:val="20"/>
                <w:highlight w:val="none"/>
                <w:u w:val="none"/>
                <w:lang w:val="en-US" w:eastAsia="zh-CN" w:bidi="ar"/>
              </w:rPr>
              <w:t>)</w:t>
            </w:r>
          </w:p>
        </w:tc>
        <w:tc>
          <w:tcPr>
            <w:tcW w:w="1395" w:type="dxa"/>
            <w:tcBorders>
              <w:top w:val="single" w:color="000000" w:sz="2" w:space="0"/>
              <w:left w:val="single" w:color="000000" w:sz="2" w:space="0"/>
              <w:bottom w:val="single" w:color="000000" w:sz="2" w:space="0"/>
              <w:right w:val="single" w:color="000000" w:sz="2" w:space="0"/>
            </w:tcBorders>
            <w:shd w:val="clear" w:color="auto" w:fill="E7E6E6" w:themeFill="background2"/>
            <w:vAlign w:val="center"/>
          </w:tcPr>
          <w:p w14:paraId="1D08F4CD">
            <w:pPr>
              <w:keepNext w:val="0"/>
              <w:keepLines w:val="0"/>
              <w:widowControl/>
              <w:suppressLineNumbers w:val="0"/>
              <w:ind w:left="0" w:leftChars="0" w:firstLine="0" w:firstLineChars="0"/>
              <w:jc w:val="center"/>
              <w:textAlignment w:val="center"/>
              <w:rPr>
                <w:rFonts w:hint="default" w:ascii="Times New Roman" w:hAnsi="Times New Roman" w:cs="Times New Roman"/>
                <w:b/>
                <w:bCs/>
                <w:i w:val="0"/>
                <w:iCs w:val="0"/>
                <w:color w:val="000000"/>
                <w:sz w:val="20"/>
                <w:szCs w:val="20"/>
                <w:highlight w:val="none"/>
                <w:u w:val="none"/>
              </w:rPr>
            </w:pPr>
            <w:r>
              <w:rPr>
                <w:rFonts w:hint="default" w:ascii="Times New Roman" w:hAnsi="Times New Roman" w:eastAsia="SimSun" w:cs="Times New Roman"/>
                <w:b/>
                <w:bCs/>
                <w:i w:val="0"/>
                <w:iCs w:val="0"/>
                <w:color w:val="000000"/>
                <w:kern w:val="0"/>
                <w:sz w:val="20"/>
                <w:szCs w:val="20"/>
                <w:highlight w:val="none"/>
                <w:u w:val="none"/>
                <w:lang w:val="en-US" w:eastAsia="zh-CN" w:bidi="ar"/>
              </w:rPr>
              <w:t>Azimute Pôr (Suncalc.org)</w:t>
            </w:r>
          </w:p>
        </w:tc>
        <w:tc>
          <w:tcPr>
            <w:tcW w:w="1125" w:type="dxa"/>
            <w:tcBorders>
              <w:top w:val="single" w:color="000000" w:sz="2" w:space="0"/>
              <w:left w:val="single" w:color="000000" w:sz="2" w:space="0"/>
              <w:bottom w:val="single" w:color="000000" w:sz="2" w:space="0"/>
              <w:right w:val="single" w:color="000000" w:sz="2" w:space="0"/>
            </w:tcBorders>
            <w:shd w:val="clear" w:color="auto" w:fill="E7E6E6" w:themeFill="background2"/>
            <w:vAlign w:val="center"/>
          </w:tcPr>
          <w:p w14:paraId="1D2AD9C7">
            <w:pPr>
              <w:keepNext w:val="0"/>
              <w:keepLines w:val="0"/>
              <w:widowControl/>
              <w:suppressLineNumbers w:val="0"/>
              <w:ind w:left="0" w:leftChars="0" w:firstLine="0" w:firstLineChars="0"/>
              <w:jc w:val="center"/>
              <w:textAlignment w:val="center"/>
              <w:rPr>
                <w:rFonts w:hint="default" w:ascii="Times New Roman" w:hAnsi="Times New Roman" w:cs="Times New Roman"/>
                <w:b/>
                <w:bCs/>
                <w:i w:val="0"/>
                <w:iCs w:val="0"/>
                <w:color w:val="000000"/>
                <w:sz w:val="20"/>
                <w:szCs w:val="20"/>
                <w:highlight w:val="none"/>
                <w:u w:val="none"/>
              </w:rPr>
            </w:pPr>
            <w:r>
              <w:rPr>
                <w:rFonts w:hint="default" w:ascii="Times New Roman" w:hAnsi="Times New Roman" w:eastAsia="SimSun" w:cs="Times New Roman"/>
                <w:b/>
                <w:bCs/>
                <w:i w:val="0"/>
                <w:iCs w:val="0"/>
                <w:color w:val="000000"/>
                <w:kern w:val="0"/>
                <w:sz w:val="20"/>
                <w:szCs w:val="20"/>
                <w:highlight w:val="none"/>
                <w:u w:val="none"/>
                <w:lang w:val="en-US" w:eastAsia="zh-CN" w:bidi="ar"/>
              </w:rPr>
              <w:t>Diferença Nascer (</w:t>
            </w:r>
            <w:r>
              <w:rPr>
                <w:rFonts w:hint="default" w:ascii="Times New Roman" w:hAnsi="Times New Roman" w:eastAsia="SimSun" w:cs="Times New Roman"/>
                <w:b/>
                <w:bCs/>
                <w:i w:val="0"/>
                <w:iCs w:val="0"/>
                <w:color w:val="000000"/>
                <w:kern w:val="0"/>
                <w:sz w:val="20"/>
                <w:szCs w:val="20"/>
                <w:highlight w:val="none"/>
                <w:u w:val="none"/>
                <w:lang w:val="pt-BR" w:eastAsia="zh-CN" w:bidi="ar"/>
              </w:rPr>
              <w:t>°</w:t>
            </w:r>
            <w:r>
              <w:rPr>
                <w:rFonts w:hint="default" w:ascii="Times New Roman" w:hAnsi="Times New Roman" w:eastAsia="SimSun" w:cs="Times New Roman"/>
                <w:b/>
                <w:bCs/>
                <w:i w:val="0"/>
                <w:iCs w:val="0"/>
                <w:color w:val="000000"/>
                <w:kern w:val="0"/>
                <w:sz w:val="20"/>
                <w:szCs w:val="20"/>
                <w:highlight w:val="none"/>
                <w:u w:val="none"/>
                <w:lang w:val="en-US" w:eastAsia="zh-CN" w:bidi="ar"/>
              </w:rPr>
              <w:t>)</w:t>
            </w:r>
          </w:p>
        </w:tc>
        <w:tc>
          <w:tcPr>
            <w:tcW w:w="1098" w:type="dxa"/>
            <w:tcBorders>
              <w:top w:val="single" w:color="000000" w:sz="2" w:space="0"/>
              <w:left w:val="single" w:color="000000" w:sz="2" w:space="0"/>
              <w:bottom w:val="single" w:color="000000" w:sz="2" w:space="0"/>
              <w:right w:val="single" w:color="000000" w:sz="2" w:space="0"/>
            </w:tcBorders>
            <w:shd w:val="clear" w:color="auto" w:fill="E7E6E6" w:themeFill="background2"/>
            <w:vAlign w:val="center"/>
          </w:tcPr>
          <w:p w14:paraId="4B11345A">
            <w:pPr>
              <w:keepNext w:val="0"/>
              <w:keepLines w:val="0"/>
              <w:widowControl/>
              <w:suppressLineNumbers w:val="0"/>
              <w:ind w:left="0" w:leftChars="0" w:firstLine="0" w:firstLineChars="0"/>
              <w:jc w:val="center"/>
              <w:textAlignment w:val="center"/>
              <w:rPr>
                <w:rFonts w:hint="default" w:ascii="Times New Roman" w:hAnsi="Times New Roman" w:cs="Times New Roman"/>
                <w:b/>
                <w:bCs/>
                <w:i w:val="0"/>
                <w:iCs w:val="0"/>
                <w:color w:val="000000"/>
                <w:sz w:val="20"/>
                <w:szCs w:val="20"/>
                <w:highlight w:val="none"/>
                <w:u w:val="none"/>
              </w:rPr>
            </w:pPr>
            <w:r>
              <w:rPr>
                <w:rFonts w:hint="default" w:ascii="Times New Roman" w:hAnsi="Times New Roman" w:eastAsia="SimSun" w:cs="Times New Roman"/>
                <w:b/>
                <w:bCs/>
                <w:i w:val="0"/>
                <w:iCs w:val="0"/>
                <w:color w:val="000000"/>
                <w:kern w:val="0"/>
                <w:sz w:val="20"/>
                <w:szCs w:val="20"/>
                <w:highlight w:val="none"/>
                <w:u w:val="none"/>
                <w:lang w:val="en-US" w:eastAsia="zh-CN" w:bidi="ar"/>
              </w:rPr>
              <w:t>Diferença Pôr (</w:t>
            </w:r>
            <w:r>
              <w:rPr>
                <w:rFonts w:hint="default" w:ascii="Times New Roman" w:hAnsi="Times New Roman" w:eastAsia="SimSun" w:cs="Times New Roman"/>
                <w:b/>
                <w:bCs/>
                <w:i w:val="0"/>
                <w:iCs w:val="0"/>
                <w:color w:val="000000"/>
                <w:kern w:val="0"/>
                <w:sz w:val="20"/>
                <w:szCs w:val="20"/>
                <w:highlight w:val="none"/>
                <w:u w:val="none"/>
                <w:lang w:val="pt-BR" w:eastAsia="zh-CN" w:bidi="ar"/>
              </w:rPr>
              <w:t>°</w:t>
            </w:r>
            <w:r>
              <w:rPr>
                <w:rFonts w:hint="default" w:ascii="Times New Roman" w:hAnsi="Times New Roman" w:eastAsia="SimSun" w:cs="Times New Roman"/>
                <w:b/>
                <w:bCs/>
                <w:i w:val="0"/>
                <w:iCs w:val="0"/>
                <w:color w:val="000000"/>
                <w:kern w:val="0"/>
                <w:sz w:val="20"/>
                <w:szCs w:val="20"/>
                <w:highlight w:val="none"/>
                <w:u w:val="none"/>
                <w:lang w:val="en-US" w:eastAsia="zh-CN" w:bidi="ar"/>
              </w:rPr>
              <w:t>)</w:t>
            </w:r>
          </w:p>
        </w:tc>
      </w:tr>
      <w:tr w14:paraId="2D3149C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46" w:hRule="atLeast"/>
        </w:trPr>
        <w:tc>
          <w:tcPr>
            <w:tcW w:w="1609" w:type="dxa"/>
            <w:tcBorders>
              <w:top w:val="single" w:color="000000" w:sz="2" w:space="0"/>
              <w:left w:val="single" w:color="000000" w:sz="2" w:space="0"/>
              <w:bottom w:val="single" w:color="000000" w:sz="2" w:space="0"/>
              <w:right w:val="single" w:color="000000" w:sz="2" w:space="0"/>
            </w:tcBorders>
            <w:shd w:val="clear" w:color="auto" w:fill="auto"/>
            <w:vAlign w:val="center"/>
          </w:tcPr>
          <w:p w14:paraId="14D14E7E">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21/03/2024</w:t>
            </w:r>
          </w:p>
        </w:tc>
        <w:tc>
          <w:tcPr>
            <w:tcW w:w="1200" w:type="dxa"/>
            <w:tcBorders>
              <w:top w:val="single" w:color="000000" w:sz="2" w:space="0"/>
              <w:left w:val="single" w:color="000000" w:sz="2" w:space="0"/>
              <w:bottom w:val="single" w:color="000000" w:sz="2" w:space="0"/>
              <w:right w:val="single" w:color="000000" w:sz="2" w:space="0"/>
            </w:tcBorders>
            <w:shd w:val="clear" w:color="auto" w:fill="auto"/>
            <w:vAlign w:val="center"/>
          </w:tcPr>
          <w:p w14:paraId="09D66409">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89,55 </w:t>
            </w:r>
          </w:p>
        </w:tc>
        <w:tc>
          <w:tcPr>
            <w:tcW w:w="1410" w:type="dxa"/>
            <w:tcBorders>
              <w:top w:val="single" w:color="000000" w:sz="2" w:space="0"/>
              <w:left w:val="single" w:color="000000" w:sz="2" w:space="0"/>
              <w:bottom w:val="single" w:color="000000" w:sz="2" w:space="0"/>
              <w:right w:val="single" w:color="000000" w:sz="2" w:space="0"/>
            </w:tcBorders>
            <w:shd w:val="clear" w:color="auto" w:fill="auto"/>
            <w:vAlign w:val="top"/>
          </w:tcPr>
          <w:p w14:paraId="6567E252">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90,28 </w:t>
            </w:r>
          </w:p>
        </w:tc>
        <w:tc>
          <w:tcPr>
            <w:tcW w:w="1335" w:type="dxa"/>
            <w:tcBorders>
              <w:top w:val="single" w:color="000000" w:sz="2" w:space="0"/>
              <w:left w:val="single" w:color="000000" w:sz="2" w:space="0"/>
              <w:bottom w:val="single" w:color="000000" w:sz="2" w:space="0"/>
              <w:right w:val="single" w:color="000000" w:sz="2" w:space="0"/>
            </w:tcBorders>
            <w:shd w:val="clear" w:color="auto" w:fill="auto"/>
            <w:vAlign w:val="center"/>
          </w:tcPr>
          <w:p w14:paraId="12172CC0">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270,55 </w:t>
            </w:r>
          </w:p>
        </w:tc>
        <w:tc>
          <w:tcPr>
            <w:tcW w:w="1395" w:type="dxa"/>
            <w:tcBorders>
              <w:top w:val="single" w:color="000000" w:sz="2" w:space="0"/>
              <w:left w:val="single" w:color="000000" w:sz="2" w:space="0"/>
              <w:bottom w:val="single" w:color="000000" w:sz="2" w:space="0"/>
              <w:right w:val="single" w:color="000000" w:sz="2" w:space="0"/>
            </w:tcBorders>
            <w:shd w:val="clear" w:color="auto" w:fill="auto"/>
            <w:vAlign w:val="top"/>
          </w:tcPr>
          <w:p w14:paraId="6BF5CDD5">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269,95 </w:t>
            </w:r>
          </w:p>
        </w:tc>
        <w:tc>
          <w:tcPr>
            <w:tcW w:w="1125" w:type="dxa"/>
            <w:tcBorders>
              <w:top w:val="single" w:color="000000" w:sz="2" w:space="0"/>
              <w:left w:val="single" w:color="000000" w:sz="2" w:space="0"/>
              <w:bottom w:val="single" w:color="000000" w:sz="2" w:space="0"/>
              <w:right w:val="single" w:color="000000" w:sz="2" w:space="0"/>
            </w:tcBorders>
            <w:shd w:val="clear" w:color="auto" w:fill="auto"/>
            <w:vAlign w:val="center"/>
          </w:tcPr>
          <w:p w14:paraId="22E34C91">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0,73 </w:t>
            </w:r>
          </w:p>
        </w:tc>
        <w:tc>
          <w:tcPr>
            <w:tcW w:w="1098" w:type="dxa"/>
            <w:tcBorders>
              <w:top w:val="single" w:color="000000" w:sz="2" w:space="0"/>
              <w:left w:val="single" w:color="000000" w:sz="2" w:space="0"/>
              <w:bottom w:val="single" w:color="000000" w:sz="2" w:space="0"/>
              <w:right w:val="single" w:color="000000" w:sz="2" w:space="0"/>
            </w:tcBorders>
            <w:shd w:val="clear" w:color="auto" w:fill="auto"/>
            <w:vAlign w:val="center"/>
          </w:tcPr>
          <w:p w14:paraId="37718307">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-0,60 </w:t>
            </w:r>
          </w:p>
        </w:tc>
      </w:tr>
      <w:tr w14:paraId="6C4EE1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46" w:hRule="atLeast"/>
        </w:trPr>
        <w:tc>
          <w:tcPr>
            <w:tcW w:w="1609" w:type="dxa"/>
            <w:tcBorders>
              <w:top w:val="single" w:color="000000" w:sz="2" w:space="0"/>
              <w:left w:val="single" w:color="000000" w:sz="2" w:space="0"/>
              <w:bottom w:val="single" w:color="000000" w:sz="2" w:space="0"/>
              <w:right w:val="single" w:color="000000" w:sz="2" w:space="0"/>
            </w:tcBorders>
            <w:shd w:val="clear" w:color="auto" w:fill="auto"/>
            <w:vAlign w:val="center"/>
          </w:tcPr>
          <w:p w14:paraId="2C10DBF8">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20/06/2024</w:t>
            </w:r>
          </w:p>
        </w:tc>
        <w:tc>
          <w:tcPr>
            <w:tcW w:w="1200" w:type="dxa"/>
            <w:tcBorders>
              <w:top w:val="single" w:color="000000" w:sz="2" w:space="0"/>
              <w:left w:val="single" w:color="000000" w:sz="2" w:space="0"/>
              <w:bottom w:val="single" w:color="000000" w:sz="2" w:space="0"/>
              <w:right w:val="single" w:color="000000" w:sz="2" w:space="0"/>
            </w:tcBorders>
            <w:shd w:val="clear" w:color="auto" w:fill="auto"/>
            <w:vAlign w:val="center"/>
          </w:tcPr>
          <w:p w14:paraId="0647E7FE">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63,73 </w:t>
            </w:r>
          </w:p>
        </w:tc>
        <w:tc>
          <w:tcPr>
            <w:tcW w:w="1410" w:type="dxa"/>
            <w:tcBorders>
              <w:top w:val="single" w:color="000000" w:sz="2" w:space="0"/>
              <w:left w:val="single" w:color="000000" w:sz="2" w:space="0"/>
              <w:bottom w:val="single" w:color="000000" w:sz="2" w:space="0"/>
              <w:right w:val="single" w:color="000000" w:sz="2" w:space="0"/>
            </w:tcBorders>
            <w:shd w:val="clear" w:color="auto" w:fill="auto"/>
            <w:vAlign w:val="top"/>
          </w:tcPr>
          <w:p w14:paraId="28B9D7E8">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63,31 </w:t>
            </w:r>
          </w:p>
        </w:tc>
        <w:tc>
          <w:tcPr>
            <w:tcW w:w="1335" w:type="dxa"/>
            <w:tcBorders>
              <w:top w:val="single" w:color="000000" w:sz="2" w:space="0"/>
              <w:left w:val="single" w:color="000000" w:sz="2" w:space="0"/>
              <w:bottom w:val="single" w:color="000000" w:sz="2" w:space="0"/>
              <w:right w:val="single" w:color="000000" w:sz="2" w:space="0"/>
            </w:tcBorders>
            <w:shd w:val="clear" w:color="auto" w:fill="auto"/>
            <w:vAlign w:val="center"/>
          </w:tcPr>
          <w:p w14:paraId="5D1BBD1B">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296,36 </w:t>
            </w:r>
          </w:p>
        </w:tc>
        <w:tc>
          <w:tcPr>
            <w:tcW w:w="1395" w:type="dxa"/>
            <w:tcBorders>
              <w:top w:val="single" w:color="000000" w:sz="2" w:space="0"/>
              <w:left w:val="single" w:color="000000" w:sz="2" w:space="0"/>
              <w:bottom w:val="single" w:color="000000" w:sz="2" w:space="0"/>
              <w:right w:val="single" w:color="000000" w:sz="2" w:space="0"/>
            </w:tcBorders>
            <w:shd w:val="clear" w:color="auto" w:fill="auto"/>
            <w:vAlign w:val="top"/>
          </w:tcPr>
          <w:p w14:paraId="6210C292">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296,69 </w:t>
            </w:r>
          </w:p>
        </w:tc>
        <w:tc>
          <w:tcPr>
            <w:tcW w:w="1125" w:type="dxa"/>
            <w:tcBorders>
              <w:top w:val="single" w:color="000000" w:sz="2" w:space="0"/>
              <w:left w:val="single" w:color="000000" w:sz="2" w:space="0"/>
              <w:bottom w:val="single" w:color="000000" w:sz="2" w:space="0"/>
              <w:right w:val="single" w:color="000000" w:sz="2" w:space="0"/>
            </w:tcBorders>
            <w:shd w:val="clear" w:color="auto" w:fill="auto"/>
            <w:vAlign w:val="center"/>
          </w:tcPr>
          <w:p w14:paraId="61D7EAA8">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-0,42 </w:t>
            </w:r>
          </w:p>
        </w:tc>
        <w:tc>
          <w:tcPr>
            <w:tcW w:w="1098" w:type="dxa"/>
            <w:tcBorders>
              <w:top w:val="single" w:color="000000" w:sz="2" w:space="0"/>
              <w:left w:val="single" w:color="000000" w:sz="2" w:space="0"/>
              <w:bottom w:val="single" w:color="000000" w:sz="2" w:space="0"/>
              <w:right w:val="single" w:color="000000" w:sz="2" w:space="0"/>
            </w:tcBorders>
            <w:shd w:val="clear" w:color="auto" w:fill="auto"/>
            <w:vAlign w:val="center"/>
          </w:tcPr>
          <w:p w14:paraId="6B2970A9">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0,33 </w:t>
            </w:r>
          </w:p>
        </w:tc>
      </w:tr>
      <w:tr w14:paraId="260528C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46" w:hRule="atLeast"/>
        </w:trPr>
        <w:tc>
          <w:tcPr>
            <w:tcW w:w="1609" w:type="dxa"/>
            <w:tcBorders>
              <w:top w:val="single" w:color="000000" w:sz="2" w:space="0"/>
              <w:left w:val="single" w:color="000000" w:sz="2" w:space="0"/>
              <w:bottom w:val="single" w:color="000000" w:sz="2" w:space="0"/>
              <w:right w:val="single" w:color="000000" w:sz="2" w:space="0"/>
            </w:tcBorders>
            <w:shd w:val="clear" w:color="auto" w:fill="auto"/>
            <w:vAlign w:val="center"/>
          </w:tcPr>
          <w:p w14:paraId="7DABA144">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22/09/2024</w:t>
            </w:r>
          </w:p>
        </w:tc>
        <w:tc>
          <w:tcPr>
            <w:tcW w:w="1200" w:type="dxa"/>
            <w:tcBorders>
              <w:top w:val="single" w:color="000000" w:sz="2" w:space="0"/>
              <w:left w:val="single" w:color="000000" w:sz="2" w:space="0"/>
              <w:bottom w:val="single" w:color="000000" w:sz="2" w:space="0"/>
              <w:right w:val="single" w:color="000000" w:sz="2" w:space="0"/>
            </w:tcBorders>
            <w:shd w:val="clear" w:color="auto" w:fill="auto"/>
            <w:vAlign w:val="center"/>
          </w:tcPr>
          <w:p w14:paraId="4263ADF1">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89,85 </w:t>
            </w:r>
          </w:p>
        </w:tc>
        <w:tc>
          <w:tcPr>
            <w:tcW w:w="1410" w:type="dxa"/>
            <w:tcBorders>
              <w:top w:val="single" w:color="000000" w:sz="2" w:space="0"/>
              <w:left w:val="single" w:color="000000" w:sz="2" w:space="0"/>
              <w:bottom w:val="single" w:color="000000" w:sz="2" w:space="0"/>
              <w:right w:val="single" w:color="000000" w:sz="2" w:space="0"/>
            </w:tcBorders>
            <w:shd w:val="clear" w:color="auto" w:fill="auto"/>
            <w:vAlign w:val="top"/>
          </w:tcPr>
          <w:p w14:paraId="29317564">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90,28 </w:t>
            </w:r>
          </w:p>
        </w:tc>
        <w:tc>
          <w:tcPr>
            <w:tcW w:w="1335" w:type="dxa"/>
            <w:tcBorders>
              <w:top w:val="single" w:color="000000" w:sz="2" w:space="0"/>
              <w:left w:val="single" w:color="000000" w:sz="2" w:space="0"/>
              <w:bottom w:val="single" w:color="000000" w:sz="2" w:space="0"/>
              <w:right w:val="single" w:color="000000" w:sz="2" w:space="0"/>
            </w:tcBorders>
            <w:shd w:val="clear" w:color="auto" w:fill="auto"/>
            <w:vAlign w:val="center"/>
          </w:tcPr>
          <w:p w14:paraId="37C6BF53">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270,20 </w:t>
            </w:r>
          </w:p>
        </w:tc>
        <w:tc>
          <w:tcPr>
            <w:tcW w:w="1395" w:type="dxa"/>
            <w:tcBorders>
              <w:top w:val="single" w:color="000000" w:sz="2" w:space="0"/>
              <w:left w:val="single" w:color="000000" w:sz="2" w:space="0"/>
              <w:bottom w:val="single" w:color="000000" w:sz="2" w:space="0"/>
              <w:right w:val="single" w:color="000000" w:sz="2" w:space="0"/>
            </w:tcBorders>
            <w:shd w:val="clear" w:color="auto" w:fill="auto"/>
            <w:vAlign w:val="top"/>
          </w:tcPr>
          <w:p w14:paraId="7E8F74A2">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269,95 </w:t>
            </w:r>
          </w:p>
        </w:tc>
        <w:tc>
          <w:tcPr>
            <w:tcW w:w="1125" w:type="dxa"/>
            <w:tcBorders>
              <w:top w:val="single" w:color="000000" w:sz="2" w:space="0"/>
              <w:left w:val="single" w:color="000000" w:sz="2" w:space="0"/>
              <w:bottom w:val="single" w:color="000000" w:sz="2" w:space="0"/>
              <w:right w:val="single" w:color="000000" w:sz="2" w:space="0"/>
            </w:tcBorders>
            <w:shd w:val="clear" w:color="auto" w:fill="auto"/>
            <w:vAlign w:val="center"/>
          </w:tcPr>
          <w:p w14:paraId="2282737C">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0,43 </w:t>
            </w:r>
          </w:p>
        </w:tc>
        <w:tc>
          <w:tcPr>
            <w:tcW w:w="1098" w:type="dxa"/>
            <w:tcBorders>
              <w:top w:val="single" w:color="000000" w:sz="2" w:space="0"/>
              <w:left w:val="single" w:color="000000" w:sz="2" w:space="0"/>
              <w:bottom w:val="single" w:color="000000" w:sz="2" w:space="0"/>
              <w:right w:val="single" w:color="000000" w:sz="2" w:space="0"/>
            </w:tcBorders>
            <w:shd w:val="clear" w:color="auto" w:fill="auto"/>
            <w:vAlign w:val="center"/>
          </w:tcPr>
          <w:p w14:paraId="5AD04E83">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-0,25 </w:t>
            </w:r>
          </w:p>
        </w:tc>
      </w:tr>
      <w:tr w14:paraId="07A14D0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46" w:hRule="atLeast"/>
        </w:trPr>
        <w:tc>
          <w:tcPr>
            <w:tcW w:w="1609" w:type="dxa"/>
            <w:tcBorders>
              <w:top w:val="single" w:color="000000" w:sz="2" w:space="0"/>
              <w:left w:val="single" w:color="000000" w:sz="2" w:space="0"/>
              <w:bottom w:val="single" w:color="000000" w:sz="2" w:space="0"/>
              <w:right w:val="single" w:color="000000" w:sz="2" w:space="0"/>
            </w:tcBorders>
            <w:shd w:val="clear" w:color="auto" w:fill="auto"/>
            <w:vAlign w:val="center"/>
          </w:tcPr>
          <w:p w14:paraId="25E0D1DA">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21/12/2024</w:t>
            </w:r>
          </w:p>
        </w:tc>
        <w:tc>
          <w:tcPr>
            <w:tcW w:w="1200" w:type="dxa"/>
            <w:tcBorders>
              <w:top w:val="single" w:color="000000" w:sz="2" w:space="0"/>
              <w:left w:val="single" w:color="000000" w:sz="2" w:space="0"/>
              <w:bottom w:val="single" w:color="000000" w:sz="2" w:space="0"/>
              <w:right w:val="single" w:color="000000" w:sz="2" w:space="0"/>
            </w:tcBorders>
            <w:shd w:val="clear" w:color="auto" w:fill="auto"/>
            <w:vAlign w:val="center"/>
          </w:tcPr>
          <w:p w14:paraId="33BADD89">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116,41 </w:t>
            </w:r>
          </w:p>
        </w:tc>
        <w:tc>
          <w:tcPr>
            <w:tcW w:w="1410" w:type="dxa"/>
            <w:tcBorders>
              <w:top w:val="single" w:color="000000" w:sz="2" w:space="0"/>
              <w:left w:val="single" w:color="000000" w:sz="2" w:space="0"/>
              <w:bottom w:val="single" w:color="000000" w:sz="2" w:space="0"/>
              <w:right w:val="single" w:color="000000" w:sz="2" w:space="0"/>
            </w:tcBorders>
            <w:shd w:val="clear" w:color="auto" w:fill="auto"/>
            <w:vAlign w:val="top"/>
          </w:tcPr>
          <w:p w14:paraId="52B6DCD3">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117,84 </w:t>
            </w:r>
          </w:p>
        </w:tc>
        <w:tc>
          <w:tcPr>
            <w:tcW w:w="1335" w:type="dxa"/>
            <w:tcBorders>
              <w:top w:val="single" w:color="000000" w:sz="2" w:space="0"/>
              <w:left w:val="single" w:color="000000" w:sz="2" w:space="0"/>
              <w:bottom w:val="single" w:color="000000" w:sz="2" w:space="0"/>
              <w:right w:val="single" w:color="000000" w:sz="2" w:space="0"/>
            </w:tcBorders>
            <w:shd w:val="clear" w:color="auto" w:fill="auto"/>
            <w:vAlign w:val="center"/>
          </w:tcPr>
          <w:p w14:paraId="2E17DAD7">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243,62 </w:t>
            </w:r>
          </w:p>
        </w:tc>
        <w:tc>
          <w:tcPr>
            <w:tcW w:w="1395" w:type="dxa"/>
            <w:tcBorders>
              <w:top w:val="single" w:color="000000" w:sz="2" w:space="0"/>
              <w:left w:val="single" w:color="000000" w:sz="2" w:space="0"/>
              <w:bottom w:val="single" w:color="000000" w:sz="2" w:space="0"/>
              <w:right w:val="single" w:color="000000" w:sz="2" w:space="0"/>
            </w:tcBorders>
            <w:shd w:val="clear" w:color="auto" w:fill="auto"/>
            <w:vAlign w:val="top"/>
          </w:tcPr>
          <w:p w14:paraId="4CA982F2">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242,16 </w:t>
            </w:r>
          </w:p>
        </w:tc>
        <w:tc>
          <w:tcPr>
            <w:tcW w:w="1125" w:type="dxa"/>
            <w:tcBorders>
              <w:top w:val="single" w:color="000000" w:sz="2" w:space="0"/>
              <w:left w:val="single" w:color="000000" w:sz="2" w:space="0"/>
              <w:bottom w:val="single" w:color="000000" w:sz="2" w:space="0"/>
              <w:right w:val="single" w:color="000000" w:sz="2" w:space="0"/>
            </w:tcBorders>
            <w:shd w:val="clear" w:color="auto" w:fill="auto"/>
            <w:vAlign w:val="center"/>
          </w:tcPr>
          <w:p w14:paraId="3A3466C4">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1,43 </w:t>
            </w:r>
          </w:p>
        </w:tc>
        <w:tc>
          <w:tcPr>
            <w:tcW w:w="1098" w:type="dxa"/>
            <w:tcBorders>
              <w:top w:val="single" w:color="000000" w:sz="2" w:space="0"/>
              <w:left w:val="single" w:color="000000" w:sz="2" w:space="0"/>
              <w:bottom w:val="single" w:color="000000" w:sz="2" w:space="0"/>
              <w:right w:val="single" w:color="000000" w:sz="2" w:space="0"/>
            </w:tcBorders>
            <w:shd w:val="clear" w:color="auto" w:fill="auto"/>
            <w:vAlign w:val="center"/>
          </w:tcPr>
          <w:p w14:paraId="0A6A3AC6">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-1,46 </w:t>
            </w:r>
          </w:p>
        </w:tc>
      </w:tr>
    </w:tbl>
    <w:p w14:paraId="2D7610DA">
      <w:pPr>
        <w:pStyle w:val="38"/>
        <w:rPr>
          <w:rFonts w:hint="default"/>
          <w:highlight w:val="none"/>
          <w:lang w:val="pt-BR"/>
        </w:rPr>
      </w:pPr>
      <w:r>
        <w:rPr>
          <w:highlight w:val="none"/>
        </w:rPr>
        <w:br w:type="textWrapping"/>
      </w:r>
      <w:r>
        <w:rPr>
          <w:highlight w:val="none"/>
        </w:rPr>
        <w:t>Fonte</w:t>
      </w:r>
      <w:r>
        <w:rPr>
          <w:rFonts w:hint="default"/>
          <w:highlight w:val="none"/>
          <w:lang w:val="pt-BR"/>
        </w:rPr>
        <w:t xml:space="preserve">: Próprio autor. </w:t>
      </w:r>
    </w:p>
    <w:p w14:paraId="2BF72A22">
      <w:pPr>
        <w:bidi w:val="0"/>
      </w:pPr>
      <w:r>
        <w:rPr>
          <w:rFonts w:hint="default"/>
          <w:lang w:val="pt-BR"/>
        </w:rPr>
        <w:t>Dessa forma, pode-se comprovar que o sistema não apenas é capaz de se comunicar via Modbus TCP, mas também calcular corretamente os dados de posição solar através dos seus cálculos utilizando o SPA.</w:t>
      </w:r>
    </w:p>
    <w:p w14:paraId="287684FA">
      <w:pPr>
        <w:pStyle w:val="2"/>
        <w:pageBreakBefore/>
        <w:ind w:left="357" w:hanging="357"/>
        <w:rPr>
          <w:rFonts w:hint="default"/>
          <w:lang w:val="pt-BR"/>
        </w:rPr>
      </w:pPr>
      <w:bookmarkStart w:id="168" w:name="_Toc12032"/>
      <w:r>
        <mc:AlternateContent>
          <mc:Choice Requires="wps">
            <w:drawing>
              <wp:anchor distT="0" distB="0" distL="114300" distR="114300" simplePos="0" relativeHeight="251664384"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42" name="Caixa de Texto 42"/>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0F1F3E75"/>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414pt;margin-top:-575.55pt;height:54pt;width:63pt;z-index:251664384;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BH1IXtwAAAAP&#10;AQAADwAAAAAAAAABACAAAAAiAAAAZHJzL2Rvd25yZXYueG1sUEsBAhQAFAAAAAgAh07iQDgN3j8Y&#10;AgAAQgQAAA4AAAAAAAAAAQAgAAAAKwEAAGRycy9lMm9Eb2MueG1sUEsFBgAAAAAGAAYAWQEAALUF&#10;AAAAAA==&#10;">
                <v:fill on="t" focussize="0,0"/>
                <v:stroke on="f"/>
                <v:imagedata o:title=""/>
                <o:lock v:ext="edit" aspectratio="f"/>
                <v:textbox inset="0mm,0mm,0mm,0mm">
                  <w:txbxContent>
                    <w:p w14:paraId="0F1F3E75"/>
                  </w:txbxContent>
                </v:textbox>
                <w10:anchorlock/>
              </v:shape>
            </w:pict>
          </mc:Fallback>
        </mc:AlternateContent>
      </w:r>
      <w:r>
        <w:t xml:space="preserve"> </w:t>
      </w:r>
      <w:r>
        <w:rPr>
          <w:rFonts w:hint="default"/>
          <w:lang w:val="pt-BR"/>
        </w:rPr>
        <w:t>CONSIDERAÇÕES FINAIS</w:t>
      </w:r>
      <w:bookmarkEnd w:id="168"/>
      <w:r>
        <w:rPr>
          <w:rFonts w:hint="default"/>
          <w:lang w:val="pt-BR"/>
        </w:rPr>
        <w:t xml:space="preserve"> </w:t>
      </w:r>
    </w:p>
    <w:p w14:paraId="261D5968">
      <w:pPr>
        <w:bidi w:val="0"/>
        <w:rPr>
          <w:rFonts w:hint="default"/>
          <w:lang w:val="pt-BR"/>
        </w:rPr>
      </w:pPr>
      <w:r>
        <w:rPr>
          <w:rFonts w:hint="default"/>
          <w:lang w:val="pt-BR"/>
        </w:rPr>
        <w:t xml:space="preserve">O desenvolvimento, validação da placa de circuito impresso e validação do </w:t>
      </w:r>
      <w:r>
        <w:rPr>
          <w:rFonts w:hint="default"/>
          <w:i/>
          <w:iCs/>
          <w:lang w:val="pt-BR"/>
        </w:rPr>
        <w:t xml:space="preserve">firmware </w:t>
      </w:r>
      <w:r>
        <w:rPr>
          <w:rFonts w:hint="default"/>
          <w:lang w:val="pt-BR"/>
        </w:rPr>
        <w:t>associados ao projeto foram realizados de maneira satisfatória, atendendo aos objetivos estabelecidos nas fases de idealização, apesar de alguns desafios enfrentados ao longo do processo. A fabricação da PCB pela empresa JLCPCB e a subsequente montagem e soldagem dos componentes demonstraram a eficácia do planejamento e execução do projeto, permitindo não apenas a criação de um sistema funcional, mas também com uma estética profissional, o que contribui para a credibilidade e a viabilidade de futuras implementações em uma escala maior.</w:t>
      </w:r>
    </w:p>
    <w:p w14:paraId="0CD69EA4">
      <w:pPr>
        <w:bidi w:val="0"/>
        <w:rPr>
          <w:rFonts w:hint="default"/>
          <w:lang w:val="pt-BR"/>
        </w:rPr>
      </w:pPr>
      <w:r>
        <w:rPr>
          <w:rFonts w:hint="default"/>
          <w:lang w:val="pt-BR"/>
        </w:rPr>
        <w:t>Durante a fase de testes, o sistema se destacou por seu excelente desempenho em diversos aspectos críticos, como a estabilização da tensão de alimentação e a proteção contra inversão de polaridade. A placa foi submetida a condições normais de operação, incluindo falhas de alimentação e variações de corrente, sem comprometer a integridade dos componentes, como o microcontrolador, o conversor USB ou o driver do motor BDC. A robustez do sistema foi uma das principais conquistas do projeto, pois garantiu que a solução fosse capaz de operar em ambientes reais, minimizando riscos de falhas e danos aos componentes.</w:t>
      </w:r>
    </w:p>
    <w:p w14:paraId="6BAFE17D">
      <w:pPr>
        <w:bidi w:val="0"/>
        <w:rPr>
          <w:rFonts w:hint="default"/>
          <w:lang w:val="pt-BR"/>
        </w:rPr>
      </w:pPr>
      <w:r>
        <w:rPr>
          <w:rFonts w:hint="default"/>
          <w:lang w:val="pt-BR"/>
        </w:rPr>
        <w:t xml:space="preserve">Contudo, o projeto também enfrentou desafios de </w:t>
      </w:r>
      <w:r>
        <w:rPr>
          <w:rFonts w:hint="default"/>
          <w:i/>
          <w:iCs/>
          <w:lang w:val="pt-BR"/>
        </w:rPr>
        <w:t>design</w:t>
      </w:r>
      <w:r>
        <w:rPr>
          <w:rFonts w:hint="default"/>
          <w:lang w:val="pt-BR"/>
        </w:rPr>
        <w:t>, como a identificação de uma resistência indesejada em série na linha de comunicação USB, que comprometeu temporariamente a funcionalidade do sistema. Esse erro foi prontamente identificado e corrigido, ressaltando a importância de realizar validações cuidadosas nas etapas iniciais do desenvolvimento, especialmente na revisão do projeto esquemático e das folhas de dados dos componentes. A correção dessa falha foi crucial para que o sistema funcionasse corretamente, permitindo a programação e operação do microcontrolador sem problemas.</w:t>
      </w:r>
    </w:p>
    <w:p w14:paraId="3265EAF0">
      <w:pPr>
        <w:bidi w:val="0"/>
        <w:rPr>
          <w:rFonts w:hint="default"/>
          <w:lang w:val="pt-BR"/>
        </w:rPr>
      </w:pPr>
      <w:r>
        <w:rPr>
          <w:rFonts w:hint="default"/>
          <w:lang w:val="pt-BR"/>
        </w:rPr>
        <w:t xml:space="preserve">Os testes realizados com diferentes tipos de </w:t>
      </w:r>
      <w:r>
        <w:rPr>
          <w:rFonts w:hint="default"/>
          <w:i/>
          <w:iCs/>
          <w:lang w:val="pt-BR"/>
        </w:rPr>
        <w:t>encoders</w:t>
      </w:r>
      <w:r>
        <w:rPr>
          <w:rFonts w:hint="default"/>
          <w:lang w:val="pt-BR"/>
        </w:rPr>
        <w:t xml:space="preserve">, incrementais, analógicos e magnéticos, confirmaram a flexibilidade e a precisão do sistema na leitura de posições angulares e na medição de velocidade do motor. O sistema se mostrou capaz de implementar malhas de controle de posição do motor com alta precisão. Em particular, a aplicação de uma malha de controle PID com o motor BDC demonstrou a eficácia da solução em seguir referências de posição com precisão, validando a integração eficiente entre </w:t>
      </w:r>
      <w:r>
        <w:rPr>
          <w:rFonts w:hint="default"/>
          <w:i/>
          <w:iCs/>
          <w:lang w:val="pt-BR"/>
        </w:rPr>
        <w:t xml:space="preserve">hardware </w:t>
      </w:r>
      <w:r>
        <w:rPr>
          <w:rFonts w:hint="default"/>
          <w:lang w:val="pt-BR"/>
        </w:rPr>
        <w:t xml:space="preserve">e </w:t>
      </w:r>
      <w:r>
        <w:rPr>
          <w:rFonts w:hint="default"/>
          <w:i/>
          <w:iCs/>
          <w:lang w:val="pt-BR"/>
        </w:rPr>
        <w:t>software</w:t>
      </w:r>
      <w:r>
        <w:rPr>
          <w:rFonts w:hint="default"/>
          <w:lang w:val="pt-BR"/>
        </w:rPr>
        <w:t>, além de confirmar que o sistema é capaz de atingir seu principal objetivo de rastreamento solar. A combinação entre o controlador PID e os sensores precisos permitiu que o sistema realizasse o rastreamento solar de forma eficaz, aumentando a eficiência do sistema fotovoltaico.</w:t>
      </w:r>
    </w:p>
    <w:p w14:paraId="065B289B">
      <w:pPr>
        <w:bidi w:val="0"/>
        <w:rPr>
          <w:rFonts w:hint="default"/>
          <w:lang w:val="pt-BR"/>
        </w:rPr>
      </w:pPr>
      <w:r>
        <w:rPr>
          <w:rFonts w:hint="default"/>
          <w:lang w:val="pt-BR"/>
        </w:rPr>
        <w:t>Contudo, é importante notar que sistemas de rastreamento solar geralmente utilizam motores de baixa rotação, que frequentemente empregam técnicas de redução elevada de velocidade por meio de engrenagens. Isso torna as técnicas de controle de posicionamento mais complexas devido ao atraso significativo introduzido pela redução. Esse desafio foi identificado durante os testes e destacou a necessidade de um aprimoramento do controle de movimento, pois o elevado atraso das engrenagens impacta diretamente a resposta do sistema, mesmo que o foco do projeto tenha sido o desenvolvimento eletrônico e não embarcado. Como sugestão para futuras pesquisas, será necessário desenvolver uma malha de controle mais sofisticada, que leve em consideração esses atrasos, otimizando o desempenho do sistema. Mesmo assim, o uso do microcontrolador selecionado demonstrou grande capacidade de lidar com cálculos matemáticos complexos, como evidenciado pelos cálculos realizados pelo algoritmo SPA, fundamental para a definição precisa dos ângulos de azimute e zênite, que orientam o posicionamento dos motores.</w:t>
      </w:r>
    </w:p>
    <w:p w14:paraId="6C264182">
      <w:pPr>
        <w:bidi w:val="0"/>
        <w:rPr>
          <w:rFonts w:hint="default"/>
          <w:lang w:val="pt-BR"/>
        </w:rPr>
      </w:pPr>
      <w:r>
        <w:rPr>
          <w:rFonts w:hint="default"/>
          <w:lang w:val="pt-BR"/>
        </w:rPr>
        <w:t>Como sugestão para projetos futuros, destaca-se o fato de que os módulos não possuem um RTC externo acoplado na placa. Mesmo que inicialmente o módulo tenha sido projetado para não conter o relógio, a falta dele durante os testes se mostrou um ponto negativo do projeto, uma vez que o módulo necessitou integralmente da correção de hora sempre que é reiniciado. A ausência do relógio, deu-se pelo custo que ele traria nos módulos, todavia, essa melhoria deverá ser pensada em versões futuras, pois não alteraria o caráter modular do sistema e agregaria valor ao projeto, além disso, pode-se explorar melhor o uso do RTC presente internamente no ESP32.</w:t>
      </w:r>
    </w:p>
    <w:p w14:paraId="1B808029">
      <w:pPr>
        <w:bidi w:val="0"/>
        <w:rPr>
          <w:rFonts w:hint="default"/>
          <w:lang w:val="pt-BR"/>
        </w:rPr>
      </w:pPr>
      <w:r>
        <w:rPr>
          <w:rFonts w:hint="default"/>
          <w:lang w:val="pt-BR"/>
        </w:rPr>
        <w:t xml:space="preserve">Por fim, a arquitetura de </w:t>
      </w:r>
      <w:r>
        <w:rPr>
          <w:rFonts w:hint="default"/>
          <w:i/>
          <w:iCs/>
          <w:lang w:val="pt-BR"/>
        </w:rPr>
        <w:t xml:space="preserve">firmware </w:t>
      </w:r>
      <w:r>
        <w:rPr>
          <w:rFonts w:hint="default"/>
          <w:lang w:val="pt-BR"/>
        </w:rPr>
        <w:t xml:space="preserve">desenvolvida para teste e demonstração, baseada em interfaces, módulos e controladores, mostrou-se eficaz na integração e operação de todos os componentes do sistema, sendo incentivada para os desenvolvimentos futuros. A modularidade do </w:t>
      </w:r>
      <w:r>
        <w:rPr>
          <w:rFonts w:hint="default"/>
          <w:i/>
          <w:iCs/>
          <w:lang w:val="pt-BR"/>
        </w:rPr>
        <w:t xml:space="preserve">firmware </w:t>
      </w:r>
      <w:r>
        <w:rPr>
          <w:rFonts w:hint="default"/>
          <w:lang w:val="pt-BR"/>
        </w:rPr>
        <w:t>foi um aspecto crucial para facilitar a comunicação através da rede Modbus TCP e garantir o controle preciso dos atuadores. A abordagem modular permitiu validar o sistema de forma eficiente, já que cada módulo pôde ser testado e ajustado independentemente antes da integração completa, o que garantiu que o projeto atendesse aos requisitos propostos. Com essa estrutura, o sistema mostrou-se pronto para futuras implementações.</w:t>
      </w:r>
    </w:p>
    <w:p w14:paraId="27793F98">
      <w:pPr>
        <w:ind w:left="0" w:leftChars="0" w:firstLine="720" w:firstLineChars="0"/>
        <w:rPr>
          <w:rFonts w:hint="default"/>
          <w:lang w:val="pt-BR"/>
        </w:rPr>
      </w:pPr>
      <w:r>
        <w:rPr>
          <w:rFonts w:hint="default"/>
          <w:lang w:val="pt-BR"/>
        </w:rPr>
        <w:t xml:space="preserve">O </w:t>
      </w:r>
      <w:r>
        <w:rPr>
          <w:rFonts w:hint="default"/>
          <w:i/>
          <w:iCs/>
          <w:lang w:val="pt-BR"/>
        </w:rPr>
        <w:t xml:space="preserve">firmware </w:t>
      </w:r>
      <w:r>
        <w:rPr>
          <w:rFonts w:hint="default"/>
          <w:lang w:val="pt-BR"/>
        </w:rPr>
        <w:t>desenvolvido durante o projeto serve de base para futuras aplicações, e não restringe o uso dos módulos. Além dos pontos apresentados, é importante destacar o incentivo em se adicionar lógicas de controle adicionais para o correto funcionamento do módulo. Por exemplo, deve-se levar em consideração, lógicas de retorno à posição inicial ao final de cada dia de rastreamento e verificações para iniciar uma nova jornada de rastreamento através da avaliação do ângulo de zênite. Também é fundamental considerar rotinas para monitorar emergências climáticas e funções de estado de falha para proteger o sistema.</w:t>
      </w:r>
    </w:p>
    <w:p w14:paraId="2D6A0700">
      <w:pPr>
        <w:bidi w:val="0"/>
        <w:rPr>
          <w:rFonts w:hint="default"/>
          <w:lang w:val="pt-BR"/>
        </w:rPr>
      </w:pPr>
      <w:r>
        <w:rPr>
          <w:rFonts w:hint="default"/>
          <w:lang w:val="pt-BR"/>
        </w:rPr>
        <w:t xml:space="preserve">Em relação aos resultados, o sistema demonstrou alta fidelidade ao longo de todos os testes realizados. A precisão dos cálculos de posicionamento solar foi validada com erros inferiores a 1% ao comparar os dados obtidos com fontes confiáveis, como o site </w:t>
      </w:r>
      <w:r>
        <w:rPr>
          <w:rFonts w:hint="default"/>
          <w:i/>
          <w:iCs/>
          <w:lang w:val="pt-BR"/>
        </w:rPr>
        <w:t>Suncalc.org</w:t>
      </w:r>
      <w:r>
        <w:rPr>
          <w:rFonts w:hint="default"/>
          <w:lang w:val="pt-BR"/>
        </w:rPr>
        <w:t>. Esse nível de precisão valida a viabilidade da solução proposta para rastreamento solar em aplicações residenciais ou prediais, especialmente em regiões com menor incidência solar e esses valores podem ser melhorados com a aplicação de uma malha de controle melhor projetada e com a utilização de motores BDC de melhor qualidade às utilizadas em teste. A flexibilidade e modularidade do sistema abriram um caminho promissor para a democratização da geração de energia solar, permitindo que tecnologias de rastreamento, até então restritas a grandes usinas, possam ser aplicadas em sistemas menores e mais acessíveis.</w:t>
      </w:r>
    </w:p>
    <w:p w14:paraId="57EE41CA">
      <w:pPr>
        <w:bidi w:val="0"/>
        <w:rPr>
          <w:rFonts w:hint="default"/>
          <w:lang w:val="pt-BR"/>
        </w:rPr>
      </w:pPr>
      <w:r>
        <w:rPr>
          <w:rFonts w:hint="default"/>
          <w:lang w:val="pt-BR"/>
        </w:rPr>
        <w:t xml:space="preserve">Em suma, este projeto não só atingiu suas metas de desenvolvimento e validação, como também demonstrou um enorme potencial para promover a adoção de sistemas solares mais eficientes e acessíveis para locais que possuam áreas restritas e demandem de uma alta eficiência energética para compensarem o uso. Como sugestões de uso, destaca-se aplicações prediais e residências, sendo um campo a ser explorado. </w:t>
      </w:r>
    </w:p>
    <w:p w14:paraId="101116C5">
      <w:pPr>
        <w:pStyle w:val="2"/>
        <w:keepNext/>
        <w:keepLines w:val="0"/>
        <w:pageBreakBefore/>
        <w:widowControl/>
        <w:numPr>
          <w:ilvl w:val="0"/>
          <w:numId w:val="0"/>
        </w:numPr>
        <w:kinsoku/>
        <w:wordWrap/>
        <w:overflowPunct/>
        <w:topLinePunct w:val="0"/>
        <w:autoSpaceDE/>
        <w:autoSpaceDN/>
        <w:bidi w:val="0"/>
        <w:adjustRightInd/>
        <w:snapToGrid/>
        <w:jc w:val="center"/>
        <w:textAlignment w:val="auto"/>
        <w:rPr>
          <w:rFonts w:hint="default"/>
          <w:lang w:val="pt-BR"/>
        </w:rPr>
      </w:pPr>
      <w:bookmarkStart w:id="169" w:name="_Toc30516"/>
      <w:r>
        <mc:AlternateContent>
          <mc:Choice Requires="wps">
            <w:drawing>
              <wp:anchor distT="0" distB="0" distL="114300" distR="114300" simplePos="0" relativeHeight="251661312"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7" name="Text Box 244"/>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5FFBBDA5"/>
                        </w:txbxContent>
                      </wps:txbx>
                      <wps:bodyPr rot="0" vert="horz" wrap="square" lIns="0" tIns="0" rIns="0" bIns="0" anchor="t" anchorCtr="0" upright="1">
                        <a:noAutofit/>
                      </wps:bodyPr>
                    </wps:wsp>
                  </a:graphicData>
                </a:graphic>
              </wp:anchor>
            </w:drawing>
          </mc:Choice>
          <mc:Fallback>
            <w:pict>
              <v:shape id="Text Box 244" o:spid="_x0000_s1026" o:spt="202" type="#_x0000_t202" style="position:absolute;left:0pt;margin-left:414pt;margin-top:-575.55pt;height:54pt;width:63pt;z-index:251661312;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fUhe3AAAAA8BAAAP&#10;AAAAAAAAAAEAIAAAACIAAABkcnMvZG93bnJldi54bWxQSwECFAAUAAAACACHTuJAQGMiCxQCAAA8&#10;BAAADgAAAAAAAAABACAAAAArAQAAZHJzL2Uyb0RvYy54bWxQSwUGAAAAAAYABgBZAQAAsQUAAAAA&#10;">
                <v:fill on="t" focussize="0,0"/>
                <v:stroke on="f"/>
                <v:imagedata o:title=""/>
                <o:lock v:ext="edit" aspectratio="f"/>
                <v:textbox inset="0mm,0mm,0mm,0mm">
                  <w:txbxContent>
                    <w:p w14:paraId="5FFBBDA5"/>
                  </w:txbxContent>
                </v:textbox>
                <w10:anchorlock/>
              </v:shape>
            </w:pict>
          </mc:Fallback>
        </mc:AlternateContent>
      </w:r>
      <w:r>
        <w:rPr>
          <w:rFonts w:hint="default"/>
          <w:lang w:val="pt-BR"/>
        </w:rPr>
        <w:t xml:space="preserve">REFERÊNCIAS </w:t>
      </w:r>
      <w:r>
        <w:rPr>
          <w:lang w:val="pt-BR"/>
        </w:rPr>
        <w:t>BIBLIOGRAFI</w:t>
      </w:r>
      <w:r>
        <w:rPr>
          <w:rFonts w:hint="default"/>
          <w:lang w:val="pt-BR"/>
        </w:rPr>
        <w:t>CAS</w:t>
      </w:r>
      <w:bookmarkEnd w:id="169"/>
    </w:p>
    <w:p w14:paraId="054B79FD">
      <w:pPr>
        <w:keepNext w:val="0"/>
        <w:keepLines w:val="0"/>
        <w:widowControl/>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ABREU VIEIRA, Pedro Henrique, et al. </w:t>
      </w:r>
      <w:r>
        <w:rPr>
          <w:rFonts w:hint="default" w:ascii="Times New Roman" w:hAnsi="Times New Roman" w:eastAsia="Times New Roman" w:cs="Times New Roman"/>
          <w:b/>
          <w:bCs/>
          <w:kern w:val="0"/>
          <w:sz w:val="24"/>
          <w:szCs w:val="24"/>
          <w:lang w:val="en-US" w:eastAsia="zh-CN" w:bidi="ar"/>
        </w:rPr>
        <w:t>SISTEMA DE RASTREAMENTO SOLAR DE UM EIXO PARA MÓDULOS FOTOVOLTAICOS UTILIZANDO A PLATAFORMA ARDUINO</w:t>
      </w:r>
      <w:r>
        <w:rPr>
          <w:rFonts w:hint="default" w:ascii="Times New Roman" w:hAnsi="Times New Roman" w:eastAsia="Times New Roman" w:cs="Times New Roman"/>
          <w:kern w:val="0"/>
          <w:sz w:val="24"/>
          <w:szCs w:val="24"/>
          <w:lang w:val="en-US" w:eastAsia="zh-CN" w:bidi="ar"/>
        </w:rPr>
        <w:t>. In: Congresso Brasileiro de Energia Solar-CBENS. 2014.</w:t>
      </w:r>
    </w:p>
    <w:p w14:paraId="6CDEEC1F">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909066C">
      <w:pPr>
        <w:keepNext w:val="0"/>
        <w:keepLines w:val="0"/>
        <w:widowControl/>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AMS</w:t>
      </w:r>
      <w:r>
        <w:rPr>
          <w:rFonts w:hint="default" w:ascii="Times New Roman" w:hAnsi="Times New Roman" w:eastAsia="Times New Roman" w:cs="Times New Roman"/>
          <w:b/>
          <w:bCs/>
          <w:kern w:val="0"/>
          <w:sz w:val="24"/>
          <w:szCs w:val="24"/>
          <w:lang w:val="en-US" w:eastAsia="zh-CN" w:bidi="ar"/>
        </w:rPr>
        <w:t>. AS5600 datasheet</w:t>
      </w:r>
      <w:r>
        <w:rPr>
          <w:rFonts w:hint="default" w:ascii="Times New Roman" w:hAnsi="Times New Roman" w:eastAsia="Times New Roman" w:cs="Times New Roman"/>
          <w:kern w:val="0"/>
          <w:sz w:val="24"/>
          <w:szCs w:val="24"/>
          <w:lang w:val="en-US" w:eastAsia="zh-CN" w:bidi="ar"/>
        </w:rPr>
        <w:t>. 2014.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"https://www.st.com/resource/en/datasheet/l298.pdf&gt;" </w:instrText>
      </w:r>
      <w:r>
        <w:rPr>
          <w:rFonts w:hint="default" w:ascii="Times New Roman" w:hAnsi="Times New Roman" w:eastAsia="Times New Roman" w:cs="Times New Roman"/>
          <w:kern w:val="0"/>
          <w:sz w:val="24"/>
          <w:szCs w:val="24"/>
          <w:lang w:val="en-US" w:eastAsia="zh-CN" w:bidi="ar"/>
        </w:rPr>
        <w:fldChar w:fldCharType="separate"/>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"https://www.mouser.com/datasheet/2/588/AS5600_UG000254_2_00-1877354.pdf"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https://www.mouser.com/datasheet/2/588/AS5600_UG000254_2_00-1877354.pdf</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&gt;</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Acesso em: 13 de nov. de 2023.</w:t>
      </w:r>
    </w:p>
    <w:p w14:paraId="4487D026">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14FCAA63">
      <w:pPr>
        <w:keepNext w:val="0"/>
        <w:keepLines w:val="0"/>
        <w:widowControl/>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ANGULO-CALDERÓN, Marthoz, et al. </w:t>
      </w:r>
      <w:r>
        <w:rPr>
          <w:rFonts w:hint="default" w:ascii="Times New Roman" w:hAnsi="Times New Roman" w:eastAsia="Times New Roman" w:cs="Times New Roman"/>
          <w:b/>
          <w:bCs/>
          <w:kern w:val="0"/>
          <w:sz w:val="24"/>
          <w:szCs w:val="24"/>
          <w:lang w:val="en-US" w:eastAsia="zh-CN" w:bidi="ar"/>
        </w:rPr>
        <w:t>Development and accuracy assessment of a high-precision dual-axis pre-commercial solar tracker for concentrating photovoltaic modules</w:t>
      </w:r>
      <w:r>
        <w:rPr>
          <w:rFonts w:hint="default" w:ascii="Times New Roman" w:hAnsi="Times New Roman" w:eastAsia="Times New Roman" w:cs="Times New Roman"/>
          <w:kern w:val="0"/>
          <w:sz w:val="24"/>
          <w:szCs w:val="24"/>
          <w:lang w:val="en-US" w:eastAsia="zh-CN" w:bidi="ar"/>
        </w:rPr>
        <w:t>. Applied Sciences, 2022, 12.5: 2625.</w:t>
      </w:r>
    </w:p>
    <w:p w14:paraId="56CBCFC8">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4C015B93">
      <w:pPr>
        <w:keepNext w:val="0"/>
        <w:keepLines w:val="0"/>
        <w:widowControl/>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ARAÚJO, C. R. D. S. </w:t>
      </w:r>
      <w:r>
        <w:rPr>
          <w:rFonts w:hint="default" w:ascii="Times New Roman" w:hAnsi="Times New Roman" w:eastAsia="Times New Roman" w:cs="Times New Roman"/>
          <w:b/>
          <w:bCs/>
          <w:kern w:val="0"/>
          <w:sz w:val="24"/>
          <w:szCs w:val="24"/>
          <w:lang w:val="en-US" w:eastAsia="zh-CN" w:bidi="ar"/>
        </w:rPr>
        <w:t>Estudo comparativo de controladores proporcional-integral e fuzzy para acionamento de máquinas CC</w:t>
      </w:r>
      <w:r>
        <w:rPr>
          <w:rFonts w:hint="default" w:ascii="Times New Roman" w:hAnsi="Times New Roman" w:eastAsia="Times New Roman" w:cs="Times New Roman"/>
          <w:b w:val="0"/>
          <w:bCs w:val="0"/>
          <w:kern w:val="0"/>
          <w:sz w:val="24"/>
          <w:szCs w:val="24"/>
          <w:lang w:val="en-US" w:eastAsia="zh-CN" w:bidi="ar"/>
        </w:rPr>
        <w:t>, 2022.</w:t>
      </w:r>
      <w:r>
        <w:rPr>
          <w:rFonts w:hint="default" w:ascii="Times New Roman" w:hAnsi="Times New Roman" w:eastAsia="Times New Roman" w:cs="Times New Roman"/>
          <w:b/>
          <w:bCs/>
          <w:kern w:val="0"/>
          <w:sz w:val="24"/>
          <w:szCs w:val="24"/>
          <w:lang w:val="en-US" w:eastAsia="zh-CN" w:bidi="ar"/>
        </w:rPr>
        <w:t xml:space="preserve"> </w:t>
      </w:r>
    </w:p>
    <w:p w14:paraId="1498C1A8">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4919A551">
      <w:pPr>
        <w:keepNext w:val="0"/>
        <w:keepLines w:val="0"/>
        <w:widowControl/>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BARBOSA, Erilson de Sousa. </w:t>
      </w:r>
      <w:r>
        <w:rPr>
          <w:rFonts w:hint="default" w:ascii="Times New Roman" w:hAnsi="Times New Roman" w:eastAsia="Times New Roman" w:cs="Times New Roman"/>
          <w:b/>
          <w:bCs/>
          <w:kern w:val="0"/>
          <w:sz w:val="24"/>
          <w:szCs w:val="24"/>
          <w:lang w:val="en-US" w:eastAsia="zh-CN" w:bidi="ar"/>
        </w:rPr>
        <w:t>Desenvolvimento de um sistema de controle de baixo custo para rastreamento de concentradores cilíndrico-parabólicos</w:t>
      </w:r>
      <w:r>
        <w:rPr>
          <w:rFonts w:hint="default" w:ascii="Times New Roman" w:hAnsi="Times New Roman" w:eastAsia="Times New Roman" w:cs="Times New Roman"/>
          <w:kern w:val="0"/>
          <w:sz w:val="24"/>
          <w:szCs w:val="24"/>
          <w:lang w:val="en-US" w:eastAsia="zh-CN" w:bidi="ar"/>
        </w:rPr>
        <w:t>. 2009.</w:t>
      </w:r>
    </w:p>
    <w:p w14:paraId="2BC6A11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23E097DA">
      <w:pPr>
        <w:keepNext w:val="0"/>
        <w:keepLines w:val="0"/>
        <w:widowControl/>
        <w:suppressLineNumbers w:val="0"/>
        <w:spacing w:before="0" w:beforeAutospacing="0" w:after="0" w:afterAutospacing="0" w:line="360" w:lineRule="auto"/>
        <w:ind w:left="0" w:leftChars="0" w:right="0" w:firstLine="0" w:firstLineChars="0"/>
        <w:jc w:val="both"/>
        <w:rPr>
          <w:rFonts w:hint="default" w:ascii="Times New Roman" w:hAnsi="Times New Roman" w:eastAsia="Times New Roman" w:cs="Times New Roman"/>
          <w:kern w:val="0"/>
          <w:sz w:val="24"/>
          <w:szCs w:val="24"/>
          <w:lang w:val="en-US" w:eastAsia="zh-CN" w:bidi="ar"/>
        </w:rPr>
      </w:pPr>
      <w:r>
        <w:rPr>
          <w:rFonts w:hint="default" w:ascii="Times New Roman" w:hAnsi="Times New Roman" w:eastAsia="Times New Roman" w:cs="Times New Roman"/>
          <w:kern w:val="0"/>
          <w:sz w:val="24"/>
          <w:szCs w:val="24"/>
          <w:lang w:val="en-US" w:eastAsia="zh-CN" w:bidi="ar"/>
        </w:rPr>
        <w:t xml:space="preserve">BELO, F. A. W. </w:t>
      </w:r>
      <w:r>
        <w:rPr>
          <w:rFonts w:hint="default" w:ascii="Times New Roman" w:hAnsi="Times New Roman" w:eastAsia="Times New Roman" w:cs="Times New Roman"/>
          <w:b/>
          <w:bCs/>
          <w:kern w:val="0"/>
          <w:sz w:val="24"/>
          <w:szCs w:val="24"/>
          <w:lang w:val="en-US" w:eastAsia="zh-CN" w:bidi="ar"/>
        </w:rPr>
        <w:t xml:space="preserve">Controle de Velocidade de um Sistema Robótico Rádio-Controlado Sentinela - </w:t>
      </w:r>
      <w:r>
        <w:rPr>
          <w:rFonts w:hint="default" w:ascii="Times New Roman" w:hAnsi="Times New Roman" w:eastAsia="Times New Roman" w:cs="Times New Roman"/>
          <w:b w:val="0"/>
          <w:bCs w:val="0"/>
          <w:kern w:val="0"/>
          <w:sz w:val="24"/>
          <w:szCs w:val="24"/>
          <w:lang w:val="en-US" w:eastAsia="zh-CN" w:bidi="ar"/>
        </w:rPr>
        <w:t>Doctoral dissertation, PUC-Rio,</w:t>
      </w:r>
      <w:r>
        <w:rPr>
          <w:rFonts w:hint="default" w:ascii="Times New Roman" w:hAnsi="Times New Roman" w:eastAsia="Times New Roman" w:cs="Times New Roman"/>
          <w:kern w:val="0"/>
          <w:sz w:val="24"/>
          <w:szCs w:val="24"/>
          <w:lang w:val="en-US" w:eastAsia="zh-CN" w:bidi="ar"/>
        </w:rPr>
        <w:t xml:space="preserve"> 2004.</w:t>
      </w:r>
    </w:p>
    <w:p w14:paraId="704DA418">
      <w:pPr>
        <w:keepNext w:val="0"/>
        <w:keepLines w:val="0"/>
        <w:widowControl/>
        <w:suppressLineNumbers w:val="0"/>
        <w:spacing w:before="0" w:beforeAutospacing="0" w:after="0" w:afterAutospacing="0" w:line="360" w:lineRule="auto"/>
        <w:ind w:left="0" w:right="0"/>
        <w:jc w:val="both"/>
        <w:rPr>
          <w:rFonts w:hint="default" w:ascii="Times New Roman" w:hAnsi="Times New Roman" w:eastAsia="Times New Roman"/>
          <w:kern w:val="0"/>
          <w:sz w:val="24"/>
          <w:szCs w:val="24"/>
          <w:lang w:val="en-US" w:eastAsia="zh-CN"/>
        </w:rPr>
      </w:pPr>
    </w:p>
    <w:p w14:paraId="41C0A41F">
      <w:pPr>
        <w:keepNext w:val="0"/>
        <w:keepLines w:val="0"/>
        <w:widowControl/>
        <w:suppressLineNumbers w:val="0"/>
        <w:spacing w:before="0" w:beforeAutospacing="0" w:after="0" w:afterAutospacing="0" w:line="360" w:lineRule="auto"/>
        <w:ind w:left="0" w:leftChars="0" w:right="0" w:firstLine="0" w:firstLineChars="0"/>
        <w:jc w:val="both"/>
        <w:rPr>
          <w:rFonts w:hint="default" w:ascii="Times New Roman" w:hAnsi="Times New Roman" w:eastAsia="Times New Roman" w:cs="Times New Roman"/>
          <w:kern w:val="0"/>
          <w:sz w:val="24"/>
          <w:szCs w:val="24"/>
          <w:lang w:val="pt-BR" w:eastAsia="zh-CN" w:bidi="ar"/>
        </w:rPr>
      </w:pPr>
      <w:r>
        <w:rPr>
          <w:rFonts w:hint="default" w:ascii="Times New Roman" w:hAnsi="Times New Roman" w:eastAsia="Times New Roman"/>
          <w:kern w:val="0"/>
          <w:sz w:val="24"/>
          <w:szCs w:val="24"/>
          <w:lang w:val="en-US" w:eastAsia="zh-CN"/>
        </w:rPr>
        <w:t xml:space="preserve">CAMPOS, Antônio Carlos. </w:t>
      </w:r>
      <w:r>
        <w:rPr>
          <w:rFonts w:hint="default" w:ascii="Times New Roman" w:hAnsi="Times New Roman" w:eastAsia="Times New Roman"/>
          <w:b/>
          <w:bCs/>
          <w:kern w:val="0"/>
          <w:sz w:val="24"/>
          <w:szCs w:val="24"/>
          <w:lang w:val="en-US" w:eastAsia="zh-CN"/>
        </w:rPr>
        <w:t>NOÇÕES BÁSICAS DE GEODÉSIA E ASTRONOMIA DE POSIÇÃO</w:t>
      </w:r>
      <w:r>
        <w:rPr>
          <w:rFonts w:hint="default"/>
          <w:b/>
          <w:bCs/>
          <w:kern w:val="0"/>
          <w:sz w:val="24"/>
          <w:szCs w:val="24"/>
          <w:lang w:val="pt-BR" w:eastAsia="zh-CN"/>
        </w:rPr>
        <w:t xml:space="preserve"> - </w:t>
      </w:r>
      <w:r>
        <w:rPr>
          <w:rFonts w:hint="default"/>
          <w:b w:val="0"/>
          <w:bCs w:val="0"/>
          <w:kern w:val="0"/>
          <w:sz w:val="24"/>
          <w:szCs w:val="24"/>
          <w:lang w:val="pt-BR" w:eastAsia="zh-CN"/>
        </w:rPr>
        <w:t>UFS</w:t>
      </w:r>
      <w:r>
        <w:rPr>
          <w:rFonts w:hint="default" w:ascii="Times New Roman" w:hAnsi="Times New Roman" w:eastAsia="Times New Roman"/>
          <w:kern w:val="0"/>
          <w:sz w:val="24"/>
          <w:szCs w:val="24"/>
          <w:lang w:val="en-US" w:eastAsia="zh-CN"/>
        </w:rPr>
        <w:t>.</w:t>
      </w:r>
      <w:r>
        <w:rPr>
          <w:rFonts w:hint="default"/>
          <w:kern w:val="0"/>
          <w:sz w:val="24"/>
          <w:szCs w:val="24"/>
          <w:lang w:val="pt-BR" w:eastAsia="zh-CN"/>
        </w:rPr>
        <w:t xml:space="preserve"> Sd. </w:t>
      </w:r>
    </w:p>
    <w:p w14:paraId="762C94DA">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16010618">
      <w:pPr>
        <w:keepNext w:val="0"/>
        <w:keepLines w:val="0"/>
        <w:widowControl/>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COPÉRNICO. N. </w:t>
      </w:r>
      <w:r>
        <w:rPr>
          <w:rFonts w:hint="default" w:ascii="Times New Roman" w:hAnsi="Times New Roman" w:eastAsia="Times New Roman" w:cs="Times New Roman"/>
          <w:b/>
          <w:bCs/>
          <w:kern w:val="0"/>
          <w:sz w:val="24"/>
          <w:szCs w:val="24"/>
          <w:lang w:val="en-US" w:eastAsia="zh-CN" w:bidi="ar"/>
        </w:rPr>
        <w:t>Commentariolus</w:t>
      </w:r>
      <w:r>
        <w:rPr>
          <w:rFonts w:hint="default" w:ascii="Times New Roman" w:hAnsi="Times New Roman" w:eastAsia="Times New Roman" w:cs="Times New Roman"/>
          <w:kern w:val="0"/>
          <w:sz w:val="24"/>
          <w:szCs w:val="24"/>
          <w:lang w:val="en-US" w:eastAsia="zh-CN" w:bidi="ar"/>
        </w:rPr>
        <w:t xml:space="preserve">: </w:t>
      </w:r>
      <w:r>
        <w:rPr>
          <w:rFonts w:hint="default" w:ascii="Times New Roman" w:hAnsi="Times New Roman" w:eastAsia="Times New Roman" w:cs="Times New Roman"/>
          <w:b/>
          <w:bCs/>
          <w:kern w:val="0"/>
          <w:sz w:val="24"/>
          <w:szCs w:val="24"/>
          <w:lang w:val="en-US" w:eastAsia="zh-CN" w:bidi="ar"/>
        </w:rPr>
        <w:t>Pequeno comentário de Nicolau Copérnico sobre suas próprias hipóteses acerca dos movimentos celestes</w:t>
      </w:r>
      <w:r>
        <w:rPr>
          <w:rFonts w:hint="default" w:ascii="Times New Roman" w:hAnsi="Times New Roman" w:eastAsia="Times New Roman" w:cs="Times New Roman"/>
          <w:kern w:val="0"/>
          <w:sz w:val="24"/>
          <w:szCs w:val="24"/>
          <w:lang w:val="en-US" w:eastAsia="zh-CN" w:bidi="ar"/>
        </w:rPr>
        <w:t>. Tradução por Roberto de Andrade Martins. 2. ed. São Paulo: Livraria da Física, 2003.</w:t>
      </w:r>
    </w:p>
    <w:p w14:paraId="580C096A">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4C6CDCFF">
      <w:pPr>
        <w:keepNext w:val="0"/>
        <w:keepLines w:val="0"/>
        <w:widowControl/>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DA ROCHA QUEIROZ, Juliano; DA SILVA SOUZA, Anacreone; ANDRADE, Cid Marcos Gonçalves. </w:t>
      </w:r>
      <w:r>
        <w:rPr>
          <w:rFonts w:hint="default" w:ascii="Times New Roman" w:hAnsi="Times New Roman" w:eastAsia="Times New Roman" w:cs="Times New Roman"/>
          <w:b/>
          <w:bCs/>
          <w:kern w:val="0"/>
          <w:sz w:val="24"/>
          <w:szCs w:val="24"/>
          <w:lang w:val="en-US" w:eastAsia="zh-CN" w:bidi="ar"/>
        </w:rPr>
        <w:t xml:space="preserve">CLASSIFICAÇÃO DE RASTREADORES SOLARES: UMA BREVE REVISÃO </w:t>
      </w:r>
      <w:r>
        <w:rPr>
          <w:rFonts w:hint="default" w:ascii="Times New Roman" w:hAnsi="Times New Roman" w:eastAsia="Times New Roman" w:cs="Times New Roman"/>
          <w:b w:val="0"/>
          <w:bCs w:val="0"/>
          <w:kern w:val="0"/>
          <w:sz w:val="24"/>
          <w:szCs w:val="24"/>
          <w:lang w:val="en-US" w:eastAsia="zh-CN" w:bidi="ar"/>
        </w:rPr>
        <w:t>- III Simpósio Paranaense de Modelagem, simulação e controle de processos</w:t>
      </w:r>
      <w:r>
        <w:rPr>
          <w:rFonts w:hint="default" w:ascii="Times New Roman" w:hAnsi="Times New Roman" w:eastAsia="Times New Roman" w:cs="Times New Roman"/>
          <w:kern w:val="0"/>
          <w:sz w:val="24"/>
          <w:szCs w:val="24"/>
          <w:lang w:val="en-US" w:eastAsia="zh-CN" w:bidi="ar"/>
        </w:rPr>
        <w:t xml:space="preserve"> - Pag. 152 - 159, (2018).</w:t>
      </w:r>
    </w:p>
    <w:p w14:paraId="25ED1C8E">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C64BE2C">
      <w:pPr>
        <w:keepNext w:val="0"/>
        <w:keepLines w:val="0"/>
        <w:widowControl/>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E. FITZGERALD, C. KINGSLEY JR, A. KUSKO. </w:t>
      </w:r>
      <w:r>
        <w:rPr>
          <w:rFonts w:hint="default" w:ascii="Times New Roman" w:hAnsi="Times New Roman" w:eastAsia="Times New Roman" w:cs="Times New Roman"/>
          <w:b/>
          <w:bCs/>
          <w:kern w:val="0"/>
          <w:sz w:val="24"/>
          <w:szCs w:val="24"/>
          <w:lang w:val="en-US" w:eastAsia="zh-CN" w:bidi="ar"/>
        </w:rPr>
        <w:t>Máquinas Elétricas</w:t>
      </w:r>
      <w:r>
        <w:rPr>
          <w:rFonts w:hint="default" w:ascii="Times New Roman" w:hAnsi="Times New Roman" w:eastAsia="Times New Roman" w:cs="Times New Roman"/>
          <w:kern w:val="0"/>
          <w:sz w:val="24"/>
          <w:szCs w:val="24"/>
          <w:lang w:val="en-US" w:eastAsia="zh-CN" w:bidi="ar"/>
        </w:rPr>
        <w:t>. Ed. McGraw-Hill do Brasil, 1975.</w:t>
      </w:r>
    </w:p>
    <w:p w14:paraId="68C4DEAA">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77AA5FB5">
      <w:pPr>
        <w:keepNext w:val="0"/>
        <w:keepLines w:val="0"/>
        <w:widowControl/>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Embarcados. </w:t>
      </w:r>
      <w:r>
        <w:rPr>
          <w:rFonts w:hint="default" w:ascii="Times New Roman" w:hAnsi="Times New Roman" w:eastAsia="Times New Roman" w:cs="Times New Roman"/>
          <w:b/>
          <w:bCs/>
          <w:kern w:val="0"/>
          <w:sz w:val="24"/>
          <w:szCs w:val="24"/>
          <w:lang w:val="en-US" w:eastAsia="zh-CN" w:bidi="ar"/>
        </w:rPr>
        <w:t>SPI (Serial Peripheral Interface) – Parte 1</w:t>
      </w:r>
      <w:r>
        <w:rPr>
          <w:rFonts w:hint="default" w:ascii="Times New Roman" w:hAnsi="Times New Roman" w:eastAsia="Times New Roman" w:cs="Times New Roman"/>
          <w:kern w:val="0"/>
          <w:sz w:val="24"/>
          <w:szCs w:val="24"/>
          <w:lang w:val="en-US" w:eastAsia="zh-CN" w:bidi="ar"/>
        </w:rPr>
        <w:t>.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"https://embarcados.com.br/spi-parte-1/\\&gt;"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rPr>
        <w:t>https://embarcados.com.br/spi-parte-1/\&gt;</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Acesso em: 15 de nov. De 2023.</w:t>
      </w:r>
    </w:p>
    <w:p w14:paraId="1C34B131">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b/>
          <w:bCs/>
        </w:rPr>
      </w:pPr>
      <w:r>
        <w:rPr>
          <w:rFonts w:hint="default" w:ascii="Times New Roman" w:hAnsi="Times New Roman" w:eastAsia="Times New Roman" w:cs="Times New Roman"/>
          <w:b/>
          <w:bCs/>
          <w:kern w:val="0"/>
          <w:sz w:val="24"/>
          <w:szCs w:val="24"/>
          <w:lang w:val="en-US" w:eastAsia="zh-CN" w:bidi="ar"/>
        </w:rPr>
        <w:t xml:space="preserve"> </w:t>
      </w:r>
    </w:p>
    <w:p w14:paraId="7F3A1D1E">
      <w:pPr>
        <w:keepNext w:val="0"/>
        <w:keepLines w:val="0"/>
        <w:widowControl/>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rPr>
      </w:pPr>
      <w:r>
        <w:rPr>
          <w:rFonts w:hint="default" w:ascii="Times New Roman" w:hAnsi="Times New Roman" w:eastAsia="Times New Roman" w:cs="Times New Roman"/>
          <w:b/>
          <w:bCs/>
          <w:kern w:val="0"/>
          <w:sz w:val="24"/>
          <w:szCs w:val="24"/>
          <w:lang w:val="en-US" w:eastAsia="zh-CN" w:bidi="ar"/>
        </w:rPr>
        <w:t>ESPRESSIF. ESP32 Datasheet.</w:t>
      </w:r>
      <w:r>
        <w:rPr>
          <w:rFonts w:hint="default" w:ascii="Times New Roman" w:hAnsi="Times New Roman" w:eastAsia="Times New Roman" w:cs="Times New Roman"/>
          <w:kern w:val="0"/>
          <w:sz w:val="24"/>
          <w:szCs w:val="24"/>
          <w:lang w:val="en-US" w:eastAsia="zh-CN" w:bidi="ar"/>
        </w:rPr>
        <w:t xml:space="preserve">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"https://www.espressif.com/sites/default/files/documentation/esp32_datasheet_en.pdf\\&gt;"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rPr>
        <w:t>https://www.espressif.com/sites/default/files/documentation/esp32_datasheet_en.pdf\&gt;</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Acesso em: 15 de nov. de 2023.</w:t>
      </w:r>
    </w:p>
    <w:p w14:paraId="23BACBB3">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D1EE292">
      <w:pPr>
        <w:keepNext w:val="0"/>
        <w:keepLines w:val="0"/>
        <w:widowControl/>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GONÇALVES FILHO, Carlos Antônio Pereira. </w:t>
      </w:r>
      <w:r>
        <w:rPr>
          <w:rFonts w:hint="default" w:ascii="Times New Roman" w:hAnsi="Times New Roman" w:eastAsia="Times New Roman" w:cs="Times New Roman"/>
          <w:b/>
          <w:bCs/>
          <w:kern w:val="0"/>
          <w:sz w:val="24"/>
          <w:szCs w:val="24"/>
          <w:lang w:val="en-US" w:eastAsia="zh-CN" w:bidi="ar"/>
        </w:rPr>
        <w:t>Desenvolvimento de um prot</w:t>
      </w:r>
      <w:r>
        <w:rPr>
          <w:rFonts w:hint="default" w:cs="Times New Roman"/>
          <w:b/>
          <w:bCs/>
          <w:kern w:val="0"/>
          <w:sz w:val="24"/>
          <w:szCs w:val="24"/>
          <w:lang w:val="pt-BR" w:eastAsia="zh-CN" w:bidi="ar"/>
        </w:rPr>
        <w:t>ó</w:t>
      </w:r>
      <w:r>
        <w:rPr>
          <w:rFonts w:hint="default" w:ascii="Times New Roman" w:hAnsi="Times New Roman" w:eastAsia="Times New Roman" w:cs="Times New Roman"/>
          <w:b/>
          <w:bCs/>
          <w:kern w:val="0"/>
          <w:sz w:val="24"/>
          <w:szCs w:val="24"/>
          <w:lang w:val="en-US" w:eastAsia="zh-CN" w:bidi="ar"/>
        </w:rPr>
        <w:t>tip</w:t>
      </w:r>
      <w:r>
        <w:rPr>
          <w:rFonts w:hint="default" w:cs="Times New Roman"/>
          <w:b/>
          <w:bCs/>
          <w:kern w:val="0"/>
          <w:sz w:val="24"/>
          <w:szCs w:val="24"/>
          <w:lang w:val="pt-BR" w:eastAsia="zh-CN" w:bidi="ar"/>
        </w:rPr>
        <w:t>o</w:t>
      </w:r>
      <w:r>
        <w:rPr>
          <w:rFonts w:hint="default" w:ascii="Times New Roman" w:hAnsi="Times New Roman" w:eastAsia="Times New Roman" w:cs="Times New Roman"/>
          <w:b/>
          <w:bCs/>
          <w:kern w:val="0"/>
          <w:sz w:val="24"/>
          <w:szCs w:val="24"/>
          <w:lang w:val="en-US" w:eastAsia="zh-CN" w:bidi="ar"/>
        </w:rPr>
        <w:t xml:space="preserve"> de rastreador solar de baixo custo e sem baterias</w:t>
      </w:r>
      <w:r>
        <w:rPr>
          <w:rFonts w:hint="default" w:ascii="Times New Roman" w:hAnsi="Times New Roman" w:eastAsia="Times New Roman" w:cs="Times New Roman"/>
          <w:kern w:val="0"/>
          <w:sz w:val="24"/>
          <w:szCs w:val="24"/>
          <w:lang w:val="en-US" w:eastAsia="zh-CN" w:bidi="ar"/>
        </w:rPr>
        <w:t>. 2007. Master's Thesis. Universidade Federal de Pernambuco.</w:t>
      </w:r>
    </w:p>
    <w:p w14:paraId="361F19CD">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2A8B7EA4">
      <w:pPr>
        <w:keepNext w:val="0"/>
        <w:keepLines w:val="0"/>
        <w:widowControl/>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GREEN POWER: </w:t>
      </w:r>
      <w:r>
        <w:rPr>
          <w:rFonts w:hint="default" w:ascii="Times New Roman" w:hAnsi="Times New Roman" w:eastAsia="Times New Roman" w:cs="Times New Roman"/>
          <w:b/>
          <w:bCs/>
          <w:kern w:val="0"/>
          <w:sz w:val="24"/>
          <w:szCs w:val="24"/>
          <w:lang w:val="en-US" w:eastAsia="zh-CN" w:bidi="ar"/>
        </w:rPr>
        <w:t>Parque solar São Gonçalo</w:t>
      </w:r>
      <w:r>
        <w:rPr>
          <w:rFonts w:hint="default" w:ascii="Times New Roman" w:hAnsi="Times New Roman" w:eastAsia="Times New Roman" w:cs="Times New Roman"/>
          <w:kern w:val="0"/>
          <w:sz w:val="24"/>
          <w:szCs w:val="24"/>
          <w:lang w:val="en-US" w:eastAsia="zh-CN" w:bidi="ar"/>
        </w:rPr>
        <w:t xml:space="preserve">. 2021. Disponível em: &lt; </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"https://www.enelgreenpower.com/pt/nossos-projetos/highlights/parque-solar-sao-goncalo"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https://www.enelgreenpower.com/pt/nossos-projetos/highlights/parque-solar-sao-goncalo</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xml:space="preserve"> &gt;. Acesso em: 01 set 2021. </w:t>
      </w:r>
    </w:p>
    <w:p w14:paraId="208D87D8">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59D833A0">
      <w:pPr>
        <w:keepNext w:val="0"/>
        <w:keepLines w:val="0"/>
        <w:widowControl/>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Kilian, C. T. </w:t>
      </w:r>
      <w:r>
        <w:rPr>
          <w:rFonts w:hint="default" w:ascii="Times New Roman" w:hAnsi="Times New Roman" w:eastAsia="Times New Roman" w:cs="Times New Roman"/>
          <w:b/>
          <w:bCs/>
          <w:kern w:val="0"/>
          <w:sz w:val="24"/>
          <w:szCs w:val="24"/>
          <w:lang w:val="en-US" w:eastAsia="zh-CN" w:bidi="ar"/>
        </w:rPr>
        <w:t>Modern control technology: components and systems</w:t>
      </w:r>
      <w:r>
        <w:rPr>
          <w:rFonts w:hint="default" w:ascii="Times New Roman" w:hAnsi="Times New Roman" w:eastAsia="Times New Roman" w:cs="Times New Roman"/>
          <w:kern w:val="0"/>
          <w:sz w:val="24"/>
          <w:szCs w:val="24"/>
          <w:lang w:val="en-US" w:eastAsia="zh-CN" w:bidi="ar"/>
        </w:rPr>
        <w:t xml:space="preserve">. West Publishing Co - (1996).  </w:t>
      </w:r>
    </w:p>
    <w:p w14:paraId="6079C4B5">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59A3E97C">
      <w:pPr>
        <w:keepNext w:val="0"/>
        <w:keepLines w:val="0"/>
        <w:widowControl/>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MATOS, B. G. G. D. C</w:t>
      </w:r>
      <w:r>
        <w:rPr>
          <w:rFonts w:hint="default" w:ascii="Times New Roman" w:hAnsi="Times New Roman" w:eastAsia="Times New Roman" w:cs="Times New Roman"/>
          <w:b/>
          <w:bCs/>
          <w:kern w:val="0"/>
          <w:sz w:val="24"/>
          <w:szCs w:val="24"/>
          <w:lang w:val="en-US" w:eastAsia="zh-CN" w:bidi="ar"/>
        </w:rPr>
        <w:t>ontrolador e accionador para motor DC em malha fechada -</w:t>
      </w:r>
      <w:r>
        <w:rPr>
          <w:rFonts w:hint="default" w:ascii="Times New Roman" w:hAnsi="Times New Roman" w:eastAsia="Times New Roman" w:cs="Times New Roman"/>
          <w:b w:val="0"/>
          <w:bCs w:val="0"/>
          <w:kern w:val="0"/>
          <w:sz w:val="24"/>
          <w:szCs w:val="24"/>
          <w:lang w:val="en-US" w:eastAsia="zh-CN" w:bidi="ar"/>
        </w:rPr>
        <w:t>Doctoral dissertation,</w:t>
      </w:r>
      <w:r>
        <w:rPr>
          <w:rFonts w:hint="default" w:ascii="Times New Roman" w:hAnsi="Times New Roman" w:eastAsia="Times New Roman" w:cs="Times New Roman"/>
          <w:kern w:val="0"/>
          <w:sz w:val="24"/>
          <w:szCs w:val="24"/>
          <w:lang w:val="en-US" w:eastAsia="zh-CN" w:bidi="ar"/>
        </w:rPr>
        <w:t xml:space="preserve"> 2008.</w:t>
      </w:r>
    </w:p>
    <w:p w14:paraId="3310AA2F">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5A435FC5">
      <w:pPr>
        <w:keepNext w:val="0"/>
        <w:keepLines w:val="0"/>
        <w:widowControl/>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MORETO, Marcelo. </w:t>
      </w:r>
      <w:r>
        <w:rPr>
          <w:rFonts w:hint="default" w:ascii="Times New Roman" w:hAnsi="Times New Roman" w:eastAsia="Times New Roman" w:cs="Times New Roman"/>
          <w:b/>
          <w:bCs/>
          <w:kern w:val="0"/>
          <w:sz w:val="24"/>
          <w:szCs w:val="24"/>
          <w:lang w:val="en-US" w:eastAsia="zh-CN" w:bidi="ar"/>
        </w:rPr>
        <w:t>CONTROLE DE SERVOMOTOR</w:t>
      </w:r>
      <w:r>
        <w:rPr>
          <w:rFonts w:hint="default" w:ascii="Times New Roman" w:hAnsi="Times New Roman" w:eastAsia="Times New Roman" w:cs="Times New Roman"/>
          <w:kern w:val="0"/>
          <w:sz w:val="24"/>
          <w:szCs w:val="24"/>
          <w:lang w:val="en-US" w:eastAsia="zh-CN" w:bidi="ar"/>
        </w:rPr>
        <w:t>. 2007.</w:t>
      </w:r>
      <w:r>
        <w:rPr>
          <w:rFonts w:hint="default" w:ascii="Times New Roman" w:hAnsi="Times New Roman" w:eastAsia="Times New Roman" w:cs="Times New Roman"/>
          <w:kern w:val="0"/>
          <w:sz w:val="24"/>
          <w:szCs w:val="24"/>
          <w:lang w:val="en-US" w:eastAsia="zh-CN" w:bidi="ar"/>
        </w:rPr>
        <w:tab/>
      </w:r>
    </w:p>
    <w:p w14:paraId="71B1FE4B">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173B7B67">
      <w:pPr>
        <w:keepNext w:val="0"/>
        <w:keepLines w:val="0"/>
        <w:widowControl/>
        <w:suppressLineNumbers w:val="0"/>
        <w:spacing w:before="0" w:beforeAutospacing="0" w:after="0" w:afterAutospacing="0" w:line="360" w:lineRule="auto"/>
        <w:ind w:left="0" w:leftChars="0" w:right="0" w:firstLine="0" w:firstLineChars="0"/>
        <w:jc w:val="both"/>
        <w:rPr>
          <w:rFonts w:hint="default" w:ascii="Times New Roman" w:hAnsi="Times New Roman" w:eastAsia="Times New Roman" w:cs="Times New Roman"/>
          <w:kern w:val="0"/>
          <w:sz w:val="24"/>
          <w:szCs w:val="24"/>
          <w:lang w:val="en-US" w:eastAsia="zh-CN" w:bidi="ar"/>
        </w:rPr>
      </w:pPr>
      <w:r>
        <w:rPr>
          <w:rFonts w:hint="default" w:ascii="Times New Roman" w:hAnsi="Times New Roman" w:eastAsia="Times New Roman" w:cs="Times New Roman"/>
          <w:kern w:val="0"/>
          <w:sz w:val="24"/>
          <w:szCs w:val="24"/>
          <w:lang w:val="en-US" w:eastAsia="zh-CN" w:bidi="ar"/>
        </w:rPr>
        <w:t xml:space="preserve">NSENGIYUMVA, Walter, et al. </w:t>
      </w:r>
      <w:r>
        <w:rPr>
          <w:rFonts w:hint="default" w:ascii="Times New Roman" w:hAnsi="Times New Roman" w:eastAsia="Times New Roman" w:cs="Times New Roman"/>
          <w:b/>
          <w:bCs/>
          <w:kern w:val="0"/>
          <w:sz w:val="24"/>
          <w:szCs w:val="24"/>
          <w:lang w:val="en-US" w:eastAsia="zh-CN" w:bidi="ar"/>
        </w:rPr>
        <w:t>Recent advancements and challenges in Solar Tracking Systems (STS): A review. Renewable and Sustainable Energy Reviews</w:t>
      </w:r>
      <w:r>
        <w:rPr>
          <w:rFonts w:hint="default" w:ascii="Times New Roman" w:hAnsi="Times New Roman" w:eastAsia="Times New Roman" w:cs="Times New Roman"/>
          <w:kern w:val="0"/>
          <w:sz w:val="24"/>
          <w:szCs w:val="24"/>
          <w:lang w:val="en-US" w:eastAsia="zh-CN" w:bidi="ar"/>
        </w:rPr>
        <w:t>, 2018, 81: 250-279.</w:t>
      </w:r>
    </w:p>
    <w:p w14:paraId="708C9EFF">
      <w:pPr>
        <w:keepNext w:val="0"/>
        <w:keepLines w:val="0"/>
        <w:widowControl/>
        <w:suppressLineNumbers w:val="0"/>
        <w:spacing w:before="0" w:beforeAutospacing="0" w:after="0" w:afterAutospacing="0" w:line="360" w:lineRule="auto"/>
        <w:ind w:left="0" w:right="0"/>
        <w:jc w:val="both"/>
        <w:rPr>
          <w:rFonts w:hint="default" w:ascii="Times New Roman" w:hAnsi="Times New Roman" w:eastAsia="Times New Roman" w:cs="Times New Roman"/>
          <w:kern w:val="0"/>
          <w:sz w:val="24"/>
          <w:szCs w:val="24"/>
          <w:lang w:val="en-US" w:eastAsia="zh-CN" w:bidi="ar"/>
        </w:rPr>
      </w:pPr>
    </w:p>
    <w:p w14:paraId="3C368760">
      <w:pPr>
        <w:keepNext w:val="0"/>
        <w:keepLines w:val="0"/>
        <w:widowControl/>
        <w:suppressLineNumbers w:val="0"/>
        <w:spacing w:before="0" w:beforeAutospacing="0" w:after="0" w:afterAutospacing="0" w:line="360" w:lineRule="auto"/>
        <w:ind w:left="0" w:leftChars="0" w:right="0" w:firstLine="0" w:firstLineChars="0"/>
        <w:jc w:val="both"/>
        <w:rPr>
          <w:rFonts w:hint="default" w:ascii="Times New Roman" w:hAnsi="Times New Roman" w:eastAsia="Times New Roman" w:cs="Times New Roman"/>
          <w:kern w:val="0"/>
          <w:sz w:val="24"/>
          <w:szCs w:val="24"/>
          <w:lang w:val="en-US" w:eastAsia="zh-CN" w:bidi="ar"/>
        </w:rPr>
      </w:pPr>
      <w:r>
        <w:rPr>
          <w:rFonts w:hint="default" w:ascii="Times New Roman" w:hAnsi="Times New Roman" w:eastAsia="Times New Roman" w:cs="Times New Roman"/>
          <w:kern w:val="0"/>
          <w:sz w:val="24"/>
          <w:szCs w:val="24"/>
          <w:lang w:val="en-US" w:eastAsia="zh-CN" w:bidi="ar"/>
        </w:rPr>
        <w:t xml:space="preserve">PEREIRA, E. B.; et al: </w:t>
      </w:r>
      <w:r>
        <w:rPr>
          <w:rFonts w:hint="default" w:ascii="Times New Roman" w:hAnsi="Times New Roman" w:eastAsia="Times New Roman" w:cs="Times New Roman"/>
          <w:b/>
          <w:bCs/>
          <w:kern w:val="0"/>
          <w:sz w:val="24"/>
          <w:szCs w:val="24"/>
          <w:lang w:val="en-US" w:eastAsia="zh-CN" w:bidi="ar"/>
        </w:rPr>
        <w:t>Atlas brasileiro de energia solar. 2.ed. São José dos Campos</w:t>
      </w:r>
      <w:r>
        <w:rPr>
          <w:rFonts w:hint="default" w:ascii="Times New Roman" w:hAnsi="Times New Roman" w:eastAsia="Times New Roman" w:cs="Times New Roman"/>
          <w:kern w:val="0"/>
          <w:sz w:val="24"/>
          <w:szCs w:val="24"/>
          <w:lang w:val="en-US" w:eastAsia="zh-CN" w:bidi="ar"/>
        </w:rPr>
        <w:t xml:space="preserve">: INPE, 2017. 80p. Disponível em: </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"http://doi.org/10.34024/978851700089" </w:instrText>
      </w:r>
      <w:r>
        <w:rPr>
          <w:rFonts w:hint="default" w:ascii="Times New Roman" w:hAnsi="Times New Roman" w:eastAsia="Times New Roman" w:cs="Times New Roman"/>
          <w:kern w:val="0"/>
          <w:sz w:val="24"/>
          <w:szCs w:val="24"/>
          <w:lang w:val="en-US" w:eastAsia="zh-CN" w:bidi="ar"/>
        </w:rPr>
        <w:fldChar w:fldCharType="separate"/>
      </w:r>
      <w:r>
        <w:rPr>
          <w:rStyle w:val="15"/>
          <w:rFonts w:hint="default" w:ascii="Times New Roman" w:hAnsi="Times New Roman" w:cs="Times New Roman"/>
          <w:color w:val="0000FF"/>
          <w:u w:val="single"/>
        </w:rPr>
        <w:t>http://doi.org/10.34024/978851700089</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xml:space="preserve">. Acesso em: </w:t>
      </w:r>
      <w:r>
        <w:rPr>
          <w:rFonts w:hint="default" w:cs="Times New Roman"/>
          <w:kern w:val="0"/>
          <w:sz w:val="24"/>
          <w:szCs w:val="24"/>
          <w:lang w:val="pt-BR" w:eastAsia="zh-CN" w:bidi="ar"/>
        </w:rPr>
        <w:t>23</w:t>
      </w:r>
      <w:r>
        <w:rPr>
          <w:rFonts w:hint="default" w:ascii="Times New Roman" w:hAnsi="Times New Roman" w:eastAsia="Times New Roman" w:cs="Times New Roman"/>
          <w:kern w:val="0"/>
          <w:sz w:val="24"/>
          <w:szCs w:val="24"/>
          <w:lang w:val="en-US" w:eastAsia="zh-CN" w:bidi="ar"/>
        </w:rPr>
        <w:t xml:space="preserve"> nov de 202</w:t>
      </w:r>
      <w:r>
        <w:rPr>
          <w:rFonts w:hint="default" w:cs="Times New Roman"/>
          <w:kern w:val="0"/>
          <w:sz w:val="24"/>
          <w:szCs w:val="24"/>
          <w:lang w:val="pt-BR" w:eastAsia="zh-CN" w:bidi="ar"/>
        </w:rPr>
        <w:t>4</w:t>
      </w:r>
      <w:r>
        <w:rPr>
          <w:rFonts w:hint="default" w:ascii="Times New Roman" w:hAnsi="Times New Roman" w:eastAsia="Times New Roman" w:cs="Times New Roman"/>
          <w:kern w:val="0"/>
          <w:sz w:val="24"/>
          <w:szCs w:val="24"/>
          <w:lang w:val="en-US" w:eastAsia="zh-CN" w:bidi="ar"/>
        </w:rPr>
        <w:t>.</w:t>
      </w:r>
    </w:p>
    <w:p w14:paraId="32E3A570">
      <w:pPr>
        <w:keepNext w:val="0"/>
        <w:keepLines w:val="0"/>
        <w:widowControl/>
        <w:suppressLineNumbers w:val="0"/>
        <w:spacing w:before="0" w:beforeAutospacing="0" w:after="0" w:afterAutospacing="0" w:line="360" w:lineRule="auto"/>
        <w:ind w:left="0" w:leftChars="0" w:right="0" w:firstLine="0" w:firstLineChars="0"/>
        <w:jc w:val="both"/>
        <w:rPr>
          <w:rFonts w:hint="default" w:ascii="Times New Roman" w:hAnsi="Times New Roman" w:eastAsia="Times New Roman" w:cs="Times New Roman"/>
          <w:kern w:val="0"/>
          <w:sz w:val="20"/>
          <w:szCs w:val="20"/>
          <w:lang w:val="en-US" w:eastAsia="zh-CN" w:bidi="ar"/>
        </w:rPr>
      </w:pPr>
    </w:p>
    <w:p w14:paraId="2673F723">
      <w:pPr>
        <w:keepNext w:val="0"/>
        <w:keepLines w:val="0"/>
        <w:widowControl/>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sieBRASIL: </w:t>
      </w:r>
      <w:r>
        <w:rPr>
          <w:rFonts w:hint="default" w:ascii="Times New Roman" w:hAnsi="Times New Roman" w:eastAsia="Times New Roman" w:cs="Times New Roman"/>
          <w:b/>
          <w:bCs/>
          <w:kern w:val="0"/>
          <w:sz w:val="24"/>
          <w:szCs w:val="24"/>
          <w:lang w:val="en-US" w:eastAsia="zh-CN" w:bidi="ar"/>
        </w:rPr>
        <w:t xml:space="preserve">Ministério de minas e energia do </w:t>
      </w:r>
      <w:r>
        <w:rPr>
          <w:rFonts w:hint="default" w:cs="Times New Roman"/>
          <w:b/>
          <w:bCs/>
          <w:kern w:val="0"/>
          <w:sz w:val="24"/>
          <w:szCs w:val="24"/>
          <w:lang w:val="pt-BR" w:eastAsia="zh-CN" w:bidi="ar"/>
        </w:rPr>
        <w:t>Brasil</w:t>
      </w:r>
      <w:r>
        <w:rPr>
          <w:rFonts w:hint="default" w:ascii="Times New Roman" w:hAnsi="Times New Roman" w:eastAsia="Times New Roman" w:cs="Times New Roman"/>
          <w:b/>
          <w:bCs/>
          <w:kern w:val="0"/>
          <w:sz w:val="24"/>
          <w:szCs w:val="24"/>
          <w:lang w:val="en-US" w:eastAsia="zh-CN" w:bidi="ar"/>
        </w:rPr>
        <w:t xml:space="preserve"> – Sistema de Informação de Energias SIE -</w:t>
      </w:r>
      <w:r>
        <w:rPr>
          <w:rFonts w:hint="default" w:ascii="Times New Roman" w:hAnsi="Times New Roman" w:eastAsia="Times New Roman" w:cs="Times New Roman"/>
          <w:kern w:val="0"/>
          <w:sz w:val="24"/>
          <w:szCs w:val="24"/>
          <w:lang w:val="en-US" w:eastAsia="zh-CN" w:bidi="ar"/>
        </w:rPr>
        <w:t xml:space="preserve"> </w:t>
      </w:r>
      <w:r>
        <w:rPr>
          <w:rFonts w:hint="default" w:ascii="Times New Roman" w:hAnsi="Times New Roman" w:eastAsia="Times New Roman" w:cs="Times New Roman"/>
          <w:b/>
          <w:bCs/>
          <w:kern w:val="0"/>
          <w:sz w:val="24"/>
          <w:szCs w:val="24"/>
          <w:lang w:val="en-US" w:eastAsia="zh-CN" w:bidi="ar"/>
        </w:rPr>
        <w:t>Capacidade Instalada de Geração Elétrica</w:t>
      </w:r>
      <w:r>
        <w:rPr>
          <w:rFonts w:hint="default" w:ascii="Times New Roman" w:hAnsi="Times New Roman" w:eastAsia="Times New Roman" w:cs="Times New Roman"/>
          <w:kern w:val="0"/>
          <w:sz w:val="24"/>
          <w:szCs w:val="24"/>
          <w:lang w:val="en-US" w:eastAsia="zh-CN" w:bidi="ar"/>
        </w:rPr>
        <w:t>: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"https://www.mme.gov.br/SIEBRASIL/consultas/reporte-dato42-jerarquizado.aspx?oc=30181∨=30182&amp;ss=2&amp;v=1" </w:instrText>
      </w:r>
      <w:r>
        <w:rPr>
          <w:rFonts w:hint="default" w:ascii="Times New Roman" w:hAnsi="Times New Roman" w:eastAsia="Times New Roman" w:cs="Times New Roman"/>
          <w:kern w:val="0"/>
          <w:sz w:val="24"/>
          <w:szCs w:val="24"/>
          <w:lang w:val="en-US" w:eastAsia="zh-CN" w:bidi="ar"/>
        </w:rPr>
        <w:fldChar w:fldCharType="separate"/>
      </w:r>
      <w:r>
        <w:rPr>
          <w:rStyle w:val="15"/>
          <w:rFonts w:hint="default" w:ascii="Times New Roman" w:hAnsi="Times New Roman" w:cs="Times New Roman"/>
          <w:color w:val="0000FF"/>
          <w:u w:val="single"/>
        </w:rPr>
        <w:t>https://www.mme.gov.br/SIEBRASIL/consultas/reporte-dato42-jerarquizado.aspx?oc=30181∨=30182&amp;ss=2&amp;v=1</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xml:space="preserve">&gt;. Acesso em: </w:t>
      </w:r>
      <w:r>
        <w:rPr>
          <w:rFonts w:hint="default" w:cs="Times New Roman"/>
          <w:kern w:val="0"/>
          <w:sz w:val="24"/>
          <w:szCs w:val="24"/>
          <w:lang w:val="pt-BR" w:eastAsia="zh-CN" w:bidi="ar"/>
        </w:rPr>
        <w:t>23</w:t>
      </w:r>
      <w:r>
        <w:rPr>
          <w:rFonts w:hint="default" w:ascii="Times New Roman" w:hAnsi="Times New Roman" w:eastAsia="Times New Roman" w:cs="Times New Roman"/>
          <w:kern w:val="0"/>
          <w:sz w:val="24"/>
          <w:szCs w:val="24"/>
          <w:lang w:val="en-US" w:eastAsia="zh-CN" w:bidi="ar"/>
        </w:rPr>
        <w:t xml:space="preserve"> </w:t>
      </w:r>
      <w:r>
        <w:rPr>
          <w:rFonts w:hint="default" w:cs="Times New Roman"/>
          <w:kern w:val="0"/>
          <w:sz w:val="24"/>
          <w:szCs w:val="24"/>
          <w:lang w:val="pt-BR" w:eastAsia="zh-CN" w:bidi="ar"/>
        </w:rPr>
        <w:t>nov</w:t>
      </w:r>
      <w:r>
        <w:rPr>
          <w:rFonts w:hint="default" w:ascii="Times New Roman" w:hAnsi="Times New Roman" w:eastAsia="Times New Roman" w:cs="Times New Roman"/>
          <w:kern w:val="0"/>
          <w:sz w:val="24"/>
          <w:szCs w:val="24"/>
          <w:lang w:val="en-US" w:eastAsia="zh-CN" w:bidi="ar"/>
        </w:rPr>
        <w:t xml:space="preserve"> 202</w:t>
      </w:r>
      <w:r>
        <w:rPr>
          <w:rFonts w:hint="default" w:cs="Times New Roman"/>
          <w:kern w:val="0"/>
          <w:sz w:val="24"/>
          <w:szCs w:val="24"/>
          <w:lang w:val="pt-BR" w:eastAsia="zh-CN" w:bidi="ar"/>
        </w:rPr>
        <w:t>4</w:t>
      </w:r>
      <w:r>
        <w:rPr>
          <w:rFonts w:hint="default" w:ascii="Times New Roman" w:hAnsi="Times New Roman" w:eastAsia="Times New Roman" w:cs="Times New Roman"/>
          <w:kern w:val="0"/>
          <w:sz w:val="24"/>
          <w:szCs w:val="24"/>
          <w:lang w:val="en-US" w:eastAsia="zh-CN" w:bidi="ar"/>
        </w:rPr>
        <w:t>.</w:t>
      </w:r>
    </w:p>
    <w:p w14:paraId="17371CBE">
      <w:pPr>
        <w:keepNext w:val="0"/>
        <w:keepLines w:val="0"/>
        <w:widowControl/>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sz w:val="20"/>
          <w:szCs w:val="20"/>
        </w:rPr>
      </w:pPr>
    </w:p>
    <w:p w14:paraId="3D6AB56C">
      <w:pPr>
        <w:keepNext w:val="0"/>
        <w:keepLines w:val="0"/>
        <w:widowControl/>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shd w:val="clear" w:fill="FFFFFF"/>
          <w:lang w:val="pt-BR"/>
        </w:rPr>
      </w:pPr>
      <w:r>
        <w:rPr>
          <w:rFonts w:hint="default" w:ascii="Times New Roman" w:hAnsi="Times New Roman" w:eastAsia="Times New Roman" w:cs="Times New Roman"/>
          <w:kern w:val="0"/>
          <w:sz w:val="24"/>
          <w:szCs w:val="24"/>
          <w:shd w:val="clear" w:fill="FFFFFF"/>
          <w:lang w:val="en-US" w:eastAsia="zh-CN" w:bidi="ar"/>
        </w:rPr>
        <w:t xml:space="preserve">SILVA,  Rutelly   Marques   da. Energia Solar no Brasil: </w:t>
      </w:r>
      <w:r>
        <w:rPr>
          <w:rFonts w:hint="default" w:ascii="Times New Roman" w:hAnsi="Times New Roman" w:eastAsia="Times New Roman" w:cs="Times New Roman"/>
          <w:b/>
          <w:bCs/>
          <w:kern w:val="0"/>
          <w:sz w:val="24"/>
          <w:szCs w:val="24"/>
          <w:shd w:val="clear" w:fill="FFFFFF"/>
          <w:lang w:val="en-US" w:eastAsia="zh-CN" w:bidi="ar"/>
        </w:rPr>
        <w:t xml:space="preserve">  dos   incentivos   aos   desafios. 2015</w:t>
      </w:r>
      <w:r>
        <w:rPr>
          <w:rFonts w:hint="default" w:ascii="Times New Roman" w:hAnsi="Times New Roman" w:eastAsia="Times New Roman" w:cs="Times New Roman"/>
          <w:kern w:val="0"/>
          <w:sz w:val="24"/>
          <w:szCs w:val="24"/>
          <w:shd w:val="clear" w:fill="FFFFFF"/>
          <w:lang w:val="en-US" w:eastAsia="zh-CN" w:bidi="ar"/>
        </w:rPr>
        <w:t>.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"http://www12.senado.gov.br/publicacoes/estudos-legislativos/tipos-de-estudos/textos-para-discussao/td166" </w:instrText>
      </w:r>
      <w:r>
        <w:rPr>
          <w:rFonts w:hint="default" w:ascii="Times New Roman" w:hAnsi="Times New Roman" w:eastAsia="Times New Roman" w:cs="Times New Roman"/>
          <w:kern w:val="0"/>
          <w:sz w:val="24"/>
          <w:szCs w:val="24"/>
          <w:lang w:val="en-US" w:eastAsia="zh-CN" w:bidi="ar"/>
        </w:rPr>
        <w:fldChar w:fldCharType="separate"/>
      </w:r>
      <w:r>
        <w:rPr>
          <w:rStyle w:val="15"/>
          <w:rFonts w:hint="default" w:ascii="Times New Roman" w:hAnsi="Times New Roman" w:cs="Times New Roman"/>
          <w:color w:val="0000FF"/>
          <w:u w:val="single"/>
          <w:shd w:val="clear" w:fill="FFFFFF"/>
        </w:rPr>
        <w:t>http://www12.senado.gov.br/publicacoes/estudos-legislativos/tipos-de-estudos/textos-para-discussao/td166</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shd w:val="clear" w:fill="FFFFFF"/>
          <w:lang w:val="en-US" w:eastAsia="zh-CN" w:bidi="ar"/>
        </w:rPr>
        <w:t xml:space="preserve">&gt;. Acesso em: </w:t>
      </w:r>
      <w:r>
        <w:rPr>
          <w:rFonts w:hint="default" w:cs="Times New Roman"/>
          <w:kern w:val="0"/>
          <w:sz w:val="24"/>
          <w:szCs w:val="24"/>
          <w:shd w:val="clear" w:fill="FFFFFF"/>
          <w:lang w:val="pt-BR" w:eastAsia="zh-CN" w:bidi="ar"/>
        </w:rPr>
        <w:t>23</w:t>
      </w:r>
      <w:r>
        <w:rPr>
          <w:rFonts w:hint="default" w:ascii="Times New Roman" w:hAnsi="Times New Roman" w:eastAsia="Times New Roman" w:cs="Times New Roman"/>
          <w:kern w:val="0"/>
          <w:sz w:val="24"/>
          <w:szCs w:val="24"/>
          <w:shd w:val="clear" w:fill="FFFFFF"/>
          <w:lang w:val="en-US" w:eastAsia="zh-CN" w:bidi="ar"/>
        </w:rPr>
        <w:t xml:space="preserve"> </w:t>
      </w:r>
      <w:r>
        <w:rPr>
          <w:rFonts w:hint="default" w:cs="Times New Roman"/>
          <w:kern w:val="0"/>
          <w:sz w:val="24"/>
          <w:szCs w:val="24"/>
          <w:shd w:val="clear" w:fill="FFFFFF"/>
          <w:lang w:val="pt-BR" w:eastAsia="zh-CN" w:bidi="ar"/>
        </w:rPr>
        <w:t>nov</w:t>
      </w:r>
      <w:r>
        <w:rPr>
          <w:rFonts w:hint="default" w:ascii="Times New Roman" w:hAnsi="Times New Roman" w:eastAsia="Times New Roman" w:cs="Times New Roman"/>
          <w:kern w:val="0"/>
          <w:sz w:val="24"/>
          <w:szCs w:val="24"/>
          <w:shd w:val="clear" w:fill="FFFFFF"/>
          <w:lang w:val="en-US" w:eastAsia="zh-CN" w:bidi="ar"/>
        </w:rPr>
        <w:t>. 202</w:t>
      </w:r>
      <w:r>
        <w:rPr>
          <w:rFonts w:hint="default" w:cs="Times New Roman"/>
          <w:kern w:val="0"/>
          <w:sz w:val="24"/>
          <w:szCs w:val="24"/>
          <w:shd w:val="clear" w:fill="FFFFFF"/>
          <w:lang w:val="pt-BR" w:eastAsia="zh-CN" w:bidi="ar"/>
        </w:rPr>
        <w:t>4</w:t>
      </w:r>
    </w:p>
    <w:p w14:paraId="3CAFE882">
      <w:pPr>
        <w:keepNext w:val="0"/>
        <w:keepLines w:val="0"/>
        <w:widowControl/>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sz w:val="20"/>
          <w:szCs w:val="20"/>
        </w:rPr>
      </w:pPr>
    </w:p>
    <w:p w14:paraId="3BF9EB9A">
      <w:pPr>
        <w:keepNext w:val="0"/>
        <w:keepLines w:val="0"/>
        <w:widowControl/>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STMICROELECTRONICS. L298</w:t>
      </w:r>
      <w:r>
        <w:rPr>
          <w:rFonts w:hint="default" w:cs="Times New Roman"/>
          <w:kern w:val="0"/>
          <w:sz w:val="24"/>
          <w:szCs w:val="24"/>
          <w:lang w:val="pt-BR" w:eastAsia="zh-CN" w:bidi="ar"/>
        </w:rPr>
        <w:t>N</w:t>
      </w:r>
      <w:r>
        <w:rPr>
          <w:rFonts w:hint="default" w:ascii="Times New Roman" w:hAnsi="Times New Roman" w:eastAsia="Times New Roman" w:cs="Times New Roman"/>
          <w:kern w:val="0"/>
          <w:sz w:val="24"/>
          <w:szCs w:val="24"/>
          <w:lang w:val="en-US" w:eastAsia="zh-CN" w:bidi="ar"/>
        </w:rPr>
        <w:t xml:space="preserve"> datasheet. 2023.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"https://www.st.com/resource/en/datasheet/l298.pdf&gt;" </w:instrText>
      </w:r>
      <w:r>
        <w:rPr>
          <w:rFonts w:hint="default" w:ascii="Times New Roman" w:hAnsi="Times New Roman" w:eastAsia="Times New Roman" w:cs="Times New Roman"/>
          <w:kern w:val="0"/>
          <w:sz w:val="24"/>
          <w:szCs w:val="24"/>
          <w:lang w:val="en-US" w:eastAsia="zh-CN" w:bidi="ar"/>
        </w:rPr>
        <w:fldChar w:fldCharType="separate"/>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"https://www.st.com/resource/en/datasheet/l298.pdf" </w:instrText>
      </w:r>
      <w:r>
        <w:rPr>
          <w:rFonts w:hint="default" w:ascii="Times New Roman" w:hAnsi="Times New Roman" w:eastAsia="Times New Roman" w:cs="Times New Roman"/>
          <w:kern w:val="0"/>
          <w:sz w:val="24"/>
          <w:szCs w:val="24"/>
          <w:lang w:val="en-US" w:eastAsia="zh-CN" w:bidi="ar"/>
        </w:rPr>
        <w:fldChar w:fldCharType="separate"/>
      </w:r>
      <w:r>
        <w:rPr>
          <w:rStyle w:val="15"/>
          <w:rFonts w:hint="default" w:ascii="Times New Roman" w:hAnsi="Times New Roman" w:cs="Times New Roman"/>
          <w:color w:val="0000FF"/>
          <w:u w:val="single"/>
        </w:rPr>
        <w:t>https://www.st.com/resource/en/datasheet/l298.pdf</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xml:space="preserve"> &gt;</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xml:space="preserve">. Acesso em: </w:t>
      </w:r>
      <w:r>
        <w:rPr>
          <w:rFonts w:hint="default" w:cs="Times New Roman"/>
          <w:kern w:val="0"/>
          <w:sz w:val="24"/>
          <w:szCs w:val="24"/>
          <w:lang w:val="pt-BR" w:eastAsia="zh-CN" w:bidi="ar"/>
        </w:rPr>
        <w:t>23</w:t>
      </w:r>
      <w:r>
        <w:rPr>
          <w:rFonts w:hint="default" w:ascii="Times New Roman" w:hAnsi="Times New Roman" w:eastAsia="Times New Roman" w:cs="Times New Roman"/>
          <w:kern w:val="0"/>
          <w:sz w:val="24"/>
          <w:szCs w:val="24"/>
          <w:lang w:val="en-US" w:eastAsia="zh-CN" w:bidi="ar"/>
        </w:rPr>
        <w:t xml:space="preserve"> de nov. de 202</w:t>
      </w:r>
      <w:r>
        <w:rPr>
          <w:rFonts w:hint="default" w:cs="Times New Roman"/>
          <w:kern w:val="0"/>
          <w:sz w:val="24"/>
          <w:szCs w:val="24"/>
          <w:lang w:val="pt-BR" w:eastAsia="zh-CN" w:bidi="ar"/>
        </w:rPr>
        <w:t>4</w:t>
      </w:r>
      <w:r>
        <w:rPr>
          <w:rFonts w:hint="default" w:ascii="Times New Roman" w:hAnsi="Times New Roman" w:eastAsia="Times New Roman" w:cs="Times New Roman"/>
          <w:kern w:val="0"/>
          <w:sz w:val="24"/>
          <w:szCs w:val="24"/>
          <w:lang w:val="en-US" w:eastAsia="zh-CN" w:bidi="ar"/>
        </w:rPr>
        <w:t>.</w:t>
      </w:r>
    </w:p>
    <w:p w14:paraId="0B53E625">
      <w:pPr>
        <w:keepNext w:val="0"/>
        <w:keepLines w:val="0"/>
        <w:widowControl/>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sz w:val="20"/>
          <w:szCs w:val="20"/>
        </w:rPr>
      </w:pPr>
    </w:p>
    <w:p w14:paraId="5B6370D7">
      <w:pPr>
        <w:keepNext w:val="0"/>
        <w:keepLines w:val="0"/>
        <w:widowControl/>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SunCalc. </w:t>
      </w:r>
      <w:r>
        <w:rPr>
          <w:rFonts w:hint="default" w:ascii="Times New Roman" w:hAnsi="Times New Roman" w:eastAsia="Times New Roman" w:cs="Times New Roman"/>
          <w:b/>
          <w:bCs/>
          <w:kern w:val="0"/>
          <w:sz w:val="24"/>
          <w:szCs w:val="24"/>
          <w:lang w:val="en-US" w:eastAsia="zh-CN" w:bidi="ar"/>
        </w:rPr>
        <w:t>Computation Path of the Sun</w:t>
      </w:r>
      <w:r>
        <w:rPr>
          <w:rFonts w:hint="default" w:ascii="Times New Roman" w:hAnsi="Times New Roman" w:eastAsia="Times New Roman" w:cs="Times New Roman"/>
          <w:kern w:val="0"/>
          <w:sz w:val="24"/>
          <w:szCs w:val="24"/>
          <w:lang w:val="en-US" w:eastAsia="zh-CN" w:bidi="ar"/>
        </w:rPr>
        <w:t>. Available online: www.suncalc.org (Acessor em: 14 de nov. de 2023).</w:t>
      </w:r>
    </w:p>
    <w:p w14:paraId="42A9677C">
      <w:pPr>
        <w:keepNext w:val="0"/>
        <w:keepLines w:val="0"/>
        <w:widowControl/>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sz w:val="20"/>
          <w:szCs w:val="20"/>
        </w:rPr>
      </w:pPr>
    </w:p>
    <w:p w14:paraId="6FC27E24">
      <w:pPr>
        <w:keepNext w:val="0"/>
        <w:keepLines w:val="0"/>
        <w:widowControl/>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shd w:val="clear" w:fill="FFFFFF"/>
        </w:rPr>
      </w:pPr>
      <w:r>
        <w:rPr>
          <w:rFonts w:hint="default" w:ascii="Times New Roman" w:hAnsi="Times New Roman" w:eastAsia="Times New Roman" w:cs="Times New Roman"/>
          <w:kern w:val="0"/>
          <w:sz w:val="24"/>
          <w:szCs w:val="24"/>
          <w:lang w:val="en-US" w:eastAsia="zh-CN" w:bidi="ar"/>
        </w:rPr>
        <w:t xml:space="preserve">Tang, S., &amp; Yu, Y. </w:t>
      </w:r>
      <w:r>
        <w:rPr>
          <w:rFonts w:hint="default" w:ascii="Times New Roman" w:hAnsi="Times New Roman" w:eastAsia="Times New Roman" w:cs="Times New Roman"/>
          <w:b/>
          <w:bCs/>
          <w:kern w:val="0"/>
          <w:sz w:val="24"/>
          <w:szCs w:val="24"/>
          <w:lang w:val="en-US" w:eastAsia="zh-CN" w:bidi="ar"/>
        </w:rPr>
        <w:t>Research on Closed-loop Control of Step Motor Based on Magnetic Encoder -</w:t>
      </w:r>
      <w:r>
        <w:rPr>
          <w:rFonts w:hint="default" w:ascii="Times New Roman" w:hAnsi="Times New Roman" w:eastAsia="Times New Roman" w:cs="Times New Roman"/>
          <w:kern w:val="0"/>
          <w:sz w:val="24"/>
          <w:szCs w:val="24"/>
          <w:lang w:val="en-US" w:eastAsia="zh-CN" w:bidi="ar"/>
        </w:rPr>
        <w:t xml:space="preserve"> Highlights in Science, Engineering and Technology, 1, 351–356. (2022).</w:t>
      </w:r>
    </w:p>
    <w:p w14:paraId="58D3E951">
      <w:pPr>
        <w:keepNext w:val="0"/>
        <w:keepLines w:val="0"/>
        <w:widowControl/>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sz w:val="20"/>
          <w:szCs w:val="20"/>
        </w:rPr>
      </w:pPr>
    </w:p>
    <w:p w14:paraId="7719022A">
      <w:pPr>
        <w:keepNext w:val="0"/>
        <w:keepLines w:val="0"/>
        <w:widowControl/>
        <w:suppressLineNumbers w:val="0"/>
        <w:spacing w:before="0" w:beforeAutospacing="0" w:after="0" w:afterAutospacing="0" w:line="360" w:lineRule="auto"/>
        <w:ind w:left="0" w:leftChars="0" w:right="0" w:firstLine="0" w:firstLineChars="0"/>
        <w:jc w:val="both"/>
        <w:rPr>
          <w:rFonts w:hint="default" w:ascii="Times New Roman" w:hAnsi="Times New Roman" w:eastAsia="Times New Roman" w:cs="Times New Roman"/>
          <w:kern w:val="0"/>
          <w:sz w:val="24"/>
          <w:szCs w:val="24"/>
          <w:lang w:val="en-US" w:eastAsia="zh-CN" w:bidi="ar"/>
        </w:rPr>
      </w:pPr>
      <w:r>
        <w:rPr>
          <w:rFonts w:hint="default" w:ascii="Times New Roman" w:hAnsi="Times New Roman" w:eastAsia="Times New Roman" w:cs="Times New Roman"/>
          <w:kern w:val="0"/>
          <w:sz w:val="24"/>
          <w:szCs w:val="24"/>
          <w:lang w:val="en-US" w:eastAsia="zh-CN" w:bidi="ar"/>
        </w:rPr>
        <w:t xml:space="preserve">TOSSATO, Claudemir Roque; MARICONDA, Pablo Rubén: </w:t>
      </w:r>
      <w:r>
        <w:rPr>
          <w:rFonts w:hint="default" w:ascii="Times New Roman" w:hAnsi="Times New Roman" w:eastAsia="Times New Roman" w:cs="Times New Roman"/>
          <w:b/>
          <w:bCs/>
          <w:kern w:val="0"/>
          <w:sz w:val="24"/>
          <w:szCs w:val="24"/>
          <w:lang w:val="en-US" w:eastAsia="zh-CN" w:bidi="ar"/>
        </w:rPr>
        <w:t xml:space="preserve">O método da astronomia segundo Kepler. </w:t>
      </w:r>
      <w:r>
        <w:rPr>
          <w:rFonts w:hint="default" w:ascii="Times New Roman" w:hAnsi="Times New Roman" w:eastAsia="Times New Roman" w:cs="Times New Roman"/>
          <w:kern w:val="0"/>
          <w:sz w:val="24"/>
          <w:szCs w:val="24"/>
          <w:lang w:val="en-US" w:eastAsia="zh-CN" w:bidi="ar"/>
        </w:rPr>
        <w:t>Scientiae Studia, v. 8, p. 339-366, 2010.</w:t>
      </w:r>
    </w:p>
    <w:p w14:paraId="7593913C">
      <w:pPr>
        <w:keepNext w:val="0"/>
        <w:keepLines w:val="0"/>
        <w:widowControl/>
        <w:suppressLineNumbers w:val="0"/>
        <w:spacing w:before="0" w:beforeAutospacing="0" w:after="0" w:afterAutospacing="0" w:line="360" w:lineRule="auto"/>
        <w:ind w:left="0" w:leftChars="0" w:right="0" w:firstLine="0" w:firstLineChars="0"/>
        <w:jc w:val="both"/>
        <w:rPr>
          <w:rFonts w:hint="default" w:ascii="Times New Roman" w:hAnsi="Times New Roman" w:eastAsia="Times New Roman" w:cs="Times New Roman"/>
          <w:kern w:val="0"/>
          <w:sz w:val="20"/>
          <w:szCs w:val="20"/>
          <w:lang w:val="en-US" w:eastAsia="zh-CN" w:bidi="ar"/>
        </w:rPr>
      </w:pPr>
    </w:p>
    <w:p w14:paraId="59094C81">
      <w:pPr>
        <w:keepNext w:val="0"/>
        <w:keepLines w:val="0"/>
        <w:widowControl/>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RICHARDSON, L: </w:t>
      </w:r>
      <w:r>
        <w:rPr>
          <w:rFonts w:hint="default" w:ascii="Times New Roman" w:hAnsi="Times New Roman" w:eastAsia="Times New Roman" w:cs="Times New Roman"/>
          <w:b/>
          <w:bCs/>
          <w:kern w:val="0"/>
          <w:sz w:val="24"/>
          <w:szCs w:val="24"/>
          <w:lang w:val="en-US" w:eastAsia="zh-CN" w:bidi="ar"/>
        </w:rPr>
        <w:t>ENERGYSAGE</w:t>
      </w:r>
      <w:r>
        <w:rPr>
          <w:rFonts w:hint="default" w:ascii="Times New Roman" w:hAnsi="Times New Roman" w:eastAsia="Times New Roman" w:cs="Times New Roman"/>
          <w:kern w:val="0"/>
          <w:sz w:val="24"/>
          <w:szCs w:val="24"/>
          <w:lang w:val="en-US" w:eastAsia="zh-CN" w:bidi="ar"/>
        </w:rPr>
        <w:t xml:space="preserve">. mai 2018, Disponível em: &lt; </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"https://news.energysage.com/the-history-and-invention-of-solar-panel-technology/"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https://news.energysage.com/the-history-and-invention-of-solar-panel-technology/</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xml:space="preserve"> &gt;. Acesso em: 01 set 2021. </w:t>
      </w:r>
    </w:p>
    <w:p w14:paraId="5092C2BC">
      <w:pPr>
        <w:keepNext w:val="0"/>
        <w:keepLines w:val="0"/>
        <w:widowControl/>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sz w:val="20"/>
          <w:szCs w:val="20"/>
        </w:rPr>
      </w:pPr>
    </w:p>
    <w:p w14:paraId="3838AA86">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leftChars="0" w:right="0" w:firstLine="0" w:firstLineChars="0"/>
        <w:jc w:val="both"/>
        <w:rPr>
          <w:rFonts w:hint="default" w:ascii="Times New Roman" w:hAnsi="Times New Roman" w:eastAsia="Times New Roman" w:cs="Times New Roman"/>
          <w:kern w:val="0"/>
          <w:sz w:val="24"/>
          <w:szCs w:val="24"/>
          <w:lang w:val="en-US" w:eastAsia="zh-CN" w:bidi="ar"/>
        </w:rPr>
      </w:pPr>
      <w:r>
        <w:rPr>
          <w:rFonts w:hint="default" w:ascii="Times New Roman" w:hAnsi="Times New Roman" w:eastAsia="Times New Roman" w:cs="Times New Roman"/>
          <w:kern w:val="0"/>
          <w:sz w:val="24"/>
          <w:szCs w:val="24"/>
          <w:lang w:val="en-US" w:eastAsia="zh-CN" w:bidi="ar"/>
        </w:rPr>
        <w:t xml:space="preserve">VALLDOREIX GREENPOWER: </w:t>
      </w:r>
      <w:r>
        <w:rPr>
          <w:rFonts w:hint="default" w:ascii="Times New Roman" w:hAnsi="Times New Roman" w:eastAsia="Times New Roman" w:cs="Times New Roman"/>
          <w:b/>
          <w:bCs/>
          <w:kern w:val="0"/>
          <w:sz w:val="24"/>
          <w:szCs w:val="24"/>
          <w:lang w:val="en-US" w:eastAsia="zh-CN" w:bidi="ar"/>
        </w:rPr>
        <w:t xml:space="preserve">The Benefits of Solar Trackers. </w:t>
      </w:r>
      <w:r>
        <w:rPr>
          <w:rFonts w:hint="default" w:ascii="Times New Roman" w:hAnsi="Times New Roman" w:eastAsia="Times New Roman" w:cs="Times New Roman"/>
          <w:kern w:val="0"/>
          <w:sz w:val="24"/>
          <w:szCs w:val="24"/>
          <w:lang w:val="en-US" w:eastAsia="zh-CN" w:bidi="ar"/>
        </w:rPr>
        <w:t>Julho de 2015.</w:t>
      </w:r>
      <w:r>
        <w:rPr>
          <w:rFonts w:hint="default" w:ascii="Times New Roman" w:hAnsi="Times New Roman" w:eastAsia="Times New Roman" w:cs="Times New Roman"/>
          <w:b/>
          <w:bCs/>
          <w:kern w:val="0"/>
          <w:sz w:val="24"/>
          <w:szCs w:val="24"/>
          <w:lang w:val="en-US" w:eastAsia="zh-CN" w:bidi="ar"/>
        </w:rPr>
        <w:t xml:space="preserve"> </w:t>
      </w:r>
      <w:r>
        <w:rPr>
          <w:rFonts w:hint="default" w:ascii="Times New Roman" w:hAnsi="Times New Roman" w:eastAsia="Times New Roman" w:cs="Times New Roman"/>
          <w:kern w:val="0"/>
          <w:sz w:val="24"/>
          <w:szCs w:val="24"/>
          <w:lang w:val="en-US" w:eastAsia="zh-CN" w:bidi="ar"/>
        </w:rPr>
        <w:t xml:space="preserve">Disponível em: &lt; </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"http://www.valldoreix-gp.com/the-benefits-of-solar-trackers/"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http://www.valldoreix-gp.com/the-benefits-of-solar-trackers/</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xml:space="preserve"> &gt;. Acesso em: 01 set 2021.</w:t>
      </w:r>
    </w:p>
    <w:p w14:paraId="5ED93902">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leftChars="0" w:right="0" w:firstLine="0" w:firstLineChars="0"/>
        <w:jc w:val="both"/>
        <w:rPr>
          <w:rFonts w:hint="default" w:ascii="Times New Roman" w:hAnsi="Times New Roman" w:eastAsia="Times New Roman" w:cs="Times New Roman"/>
          <w:kern w:val="0"/>
          <w:sz w:val="20"/>
          <w:szCs w:val="20"/>
          <w:lang w:val="en-US" w:eastAsia="zh-CN" w:bidi="ar"/>
        </w:rPr>
      </w:pPr>
    </w:p>
    <w:p w14:paraId="57DEF9E6">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leftChars="0" w:right="0" w:firstLine="0" w:firstLineChars="0"/>
        <w:jc w:val="both"/>
        <w:rPr>
          <w:rFonts w:hint="default" w:ascii="Times New Roman" w:hAnsi="Times New Roman" w:eastAsia="Times New Roman" w:cs="Times New Roman"/>
          <w:kern w:val="0"/>
          <w:sz w:val="24"/>
          <w:szCs w:val="24"/>
          <w:lang w:val="pt-BR" w:eastAsia="en-US" w:bidi="ar"/>
        </w:rPr>
      </w:pPr>
      <w:r>
        <w:rPr>
          <w:rFonts w:hint="default"/>
          <w:lang w:val="pt-BR"/>
        </w:rPr>
        <w:t>WIRESHARK: Disponível em: &lt;https://www.wireshark.org/&gt; com acesso em 20 de out. de 2024.</w:t>
      </w:r>
    </w:p>
    <w:p w14:paraId="219C3569">
      <w:pPr>
        <w:pStyle w:val="2"/>
        <w:keepNext/>
        <w:keepLines w:val="0"/>
        <w:pageBreakBefore/>
        <w:widowControl/>
        <w:numPr>
          <w:ilvl w:val="0"/>
          <w:numId w:val="0"/>
        </w:numPr>
        <w:kinsoku/>
        <w:wordWrap/>
        <w:overflowPunct/>
        <w:topLinePunct w:val="0"/>
        <w:autoSpaceDE/>
        <w:autoSpaceDN/>
        <w:bidi w:val="0"/>
        <w:adjustRightInd/>
        <w:snapToGrid/>
        <w:spacing w:after="200"/>
        <w:jc w:val="both"/>
        <w:textAlignment w:val="auto"/>
        <w:rPr>
          <w:rFonts w:hint="default"/>
          <w:lang w:val="pt-BR"/>
        </w:rPr>
      </w:pPr>
      <w:bookmarkStart w:id="170" w:name="_Toc11147"/>
      <w:r>
        <w:rPr>
          <w:sz w:val="24"/>
          <w:szCs w:val="22"/>
          <w:highlight w:val="none"/>
        </w:rPr>
        <mc:AlternateContent>
          <mc:Choice Requires="wps">
            <w:drawing>
              <wp:anchor distT="0" distB="0" distL="114300" distR="114300" simplePos="0" relativeHeight="251660288"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6" name="Text Box 243"/>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1E6001C5"/>
                        </w:txbxContent>
                      </wps:txbx>
                      <wps:bodyPr rot="0" vert="horz" wrap="square" lIns="0" tIns="0" rIns="0" bIns="0" anchor="t" anchorCtr="0" upright="1">
                        <a:noAutofit/>
                      </wps:bodyPr>
                    </wps:wsp>
                  </a:graphicData>
                </a:graphic>
              </wp:anchor>
            </w:drawing>
          </mc:Choice>
          <mc:Fallback>
            <w:pict>
              <v:shape id="Text Box 243" o:spid="_x0000_s1026" o:spt="202" type="#_x0000_t202" style="position:absolute;left:0pt;margin-left:414pt;margin-top:-575.55pt;height:54pt;width:63pt;z-index:251660288;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fUhe3AAAAA8BAAAP&#10;AAAAAAAAAAEAIAAAACIAAABkcnMvZG93bnJldi54bWxQSwECFAAUAAAACACHTuJAtbfAJxQCAAA8&#10;BAAADgAAAAAAAAABACAAAAArAQAAZHJzL2Uyb0RvYy54bWxQSwUGAAAAAAYABgBZAQAAsQUAAAAA&#10;">
                <v:fill on="t" focussize="0,0"/>
                <v:stroke on="f"/>
                <v:imagedata o:title=""/>
                <o:lock v:ext="edit" aspectratio="f"/>
                <v:textbox inset="0mm,0mm,0mm,0mm">
                  <w:txbxContent>
                    <w:p w14:paraId="1E6001C5"/>
                  </w:txbxContent>
                </v:textbox>
                <w10:anchorlock/>
              </v:shape>
            </w:pict>
          </mc:Fallback>
        </mc:AlternateContent>
      </w:r>
      <w:r>
        <w:rPr>
          <w:sz w:val="24"/>
          <w:szCs w:val="22"/>
          <w:highlight w:val="none"/>
          <w:lang w:val="pt-BR"/>
        </w:rPr>
        <w:t>APÊNDICE</w:t>
      </w:r>
      <w:bookmarkStart w:id="171" w:name="_Ref22582"/>
      <w:r>
        <w:rPr>
          <w:rFonts w:hint="default"/>
          <w:sz w:val="24"/>
          <w:szCs w:val="22"/>
          <w:highlight w:val="none"/>
          <w:lang w:val="pt-BR"/>
        </w:rPr>
        <w:t xml:space="preserve"> I -</w:t>
      </w:r>
      <w:r>
        <w:rPr>
          <w:rFonts w:hint="default"/>
          <w:sz w:val="24"/>
          <w:szCs w:val="22"/>
          <w:lang w:val="pt-BR"/>
        </w:rPr>
        <w:t xml:space="preserve"> Esquemático do módulo / Gestão de energia do sistema.</w:t>
      </w:r>
      <w:bookmarkEnd w:id="171"/>
      <w:r>
        <w:rPr>
          <w:rFonts w:hint="default"/>
          <w:sz w:val="24"/>
          <w:szCs w:val="22"/>
          <w:lang w:val="pt-BR"/>
        </w:rPr>
        <w:br w:type="textWrapping"/>
      </w:r>
      <w:r>
        <w:rPr>
          <w:rFonts w:hint="default"/>
          <w:lang w:val="pt-BR"/>
        </w:rPr>
        <w:drawing>
          <wp:inline distT="0" distB="0" distL="114300" distR="114300">
            <wp:extent cx="7942580" cy="5619750"/>
            <wp:effectExtent l="0" t="0" r="3810" b="12700"/>
            <wp:docPr id="33" name="Imagem 33" descr="P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Power"/>
                    <pic:cNvPicPr>
                      <a:picLocks noChangeAspect="1"/>
                    </pic:cNvPicPr>
                  </pic:nvPicPr>
                  <pic:blipFill>
                    <a:blip r:embed="rId77">
                      <a:grayscl/>
                    </a:blip>
                    <a:stretch>
                      <a:fillRect/>
                    </a:stretch>
                  </pic:blipFill>
                  <pic:spPr>
                    <a:xfrm rot="16200000">
                      <a:off x="0" y="0"/>
                      <a:ext cx="7942580" cy="5619750"/>
                    </a:xfrm>
                    <a:prstGeom prst="rect">
                      <a:avLst/>
                    </a:prstGeom>
                  </pic:spPr>
                </pic:pic>
              </a:graphicData>
            </a:graphic>
          </wp:inline>
        </w:drawing>
      </w:r>
      <w:bookmarkEnd w:id="170"/>
    </w:p>
    <w:p w14:paraId="78D45F34">
      <w:pPr>
        <w:pStyle w:val="2"/>
        <w:keepNext/>
        <w:keepLines w:val="0"/>
        <w:pageBreakBefore/>
        <w:widowControl/>
        <w:numPr>
          <w:ilvl w:val="0"/>
          <w:numId w:val="0"/>
        </w:numPr>
        <w:kinsoku/>
        <w:wordWrap/>
        <w:overflowPunct/>
        <w:topLinePunct w:val="0"/>
        <w:autoSpaceDE/>
        <w:autoSpaceDN/>
        <w:bidi w:val="0"/>
        <w:adjustRightInd/>
        <w:snapToGrid/>
        <w:spacing w:after="200"/>
        <w:jc w:val="both"/>
        <w:textAlignment w:val="auto"/>
        <w:rPr>
          <w:rFonts w:hint="default"/>
          <w:lang w:val="pt-BR"/>
        </w:rPr>
      </w:pPr>
      <w:bookmarkStart w:id="172" w:name="_Toc22239"/>
      <w:r>
        <w:rPr>
          <w:sz w:val="24"/>
          <w:szCs w:val="22"/>
          <w:highlight w:val="none"/>
        </w:rPr>
        <mc:AlternateContent>
          <mc:Choice Requires="wps">
            <w:drawing>
              <wp:anchor distT="0" distB="0" distL="114300" distR="114300" simplePos="0" relativeHeight="251665408" behindDoc="0" locked="1" layoutInCell="1" allowOverlap="1">
                <wp:simplePos x="0" y="0"/>
                <wp:positionH relativeFrom="column">
                  <wp:posOffset>5267325</wp:posOffset>
                </wp:positionH>
                <wp:positionV relativeFrom="paragraph">
                  <wp:posOffset>-7309485</wp:posOffset>
                </wp:positionV>
                <wp:extent cx="800100" cy="685800"/>
                <wp:effectExtent l="0" t="0" r="7620" b="0"/>
                <wp:wrapNone/>
                <wp:docPr id="5" name="Text Box 243"/>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667C389F"/>
                        </w:txbxContent>
                      </wps:txbx>
                      <wps:bodyPr rot="0" vert="horz" wrap="square" lIns="0" tIns="0" rIns="0" bIns="0" anchor="t" anchorCtr="0" upright="1">
                        <a:noAutofit/>
                      </wps:bodyPr>
                    </wps:wsp>
                  </a:graphicData>
                </a:graphic>
              </wp:anchor>
            </w:drawing>
          </mc:Choice>
          <mc:Fallback>
            <w:pict>
              <v:shape id="Text Box 243" o:spid="_x0000_s1026" o:spt="202" type="#_x0000_t202" style="position:absolute;left:0pt;margin-left:414.75pt;margin-top:-575.55pt;height:54pt;width:63pt;z-index:251665408;mso-width-relative:page;mso-height-relative:page;" fillcolor="#FFFFFF" filled="t" stroked="f" coordsize="21600,21600" o:gfxdata="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YfRSu3AAAAA8BAAAP&#10;AAAAAAAAAAEAIAAAACIAAABkcnMvZG93bnJldi54bWxQSwECFAAUAAAACACHTuJAUEJfSxQCAAA8&#10;BAAADgAAAAAAAAABACAAAAArAQAAZHJzL2Uyb0RvYy54bWxQSwUGAAAAAAYABgBZAQAAsQUAAAAA&#10;">
                <v:fill on="t" focussize="0,0"/>
                <v:stroke on="f"/>
                <v:imagedata o:title=""/>
                <o:lock v:ext="edit" aspectratio="f"/>
                <v:textbox inset="0mm,0mm,0mm,0mm">
                  <w:txbxContent>
                    <w:p w14:paraId="667C389F"/>
                  </w:txbxContent>
                </v:textbox>
                <w10:anchorlock/>
              </v:shape>
            </w:pict>
          </mc:Fallback>
        </mc:AlternateContent>
      </w:r>
      <w:r>
        <w:rPr>
          <w:sz w:val="24"/>
          <w:szCs w:val="22"/>
          <w:highlight w:val="none"/>
          <w:lang w:val="pt-BR"/>
        </w:rPr>
        <w:t>APÊNDICE</w:t>
      </w:r>
      <w:r>
        <w:rPr>
          <w:rFonts w:hint="default"/>
          <w:sz w:val="24"/>
          <w:szCs w:val="22"/>
          <w:highlight w:val="none"/>
          <w:lang w:val="pt-BR"/>
        </w:rPr>
        <w:t xml:space="preserve"> II - </w:t>
      </w:r>
      <w:r>
        <w:rPr>
          <w:rFonts w:hint="default"/>
          <w:sz w:val="24"/>
          <w:szCs w:val="22"/>
          <w:lang w:val="pt-BR"/>
        </w:rPr>
        <w:t>Esquemático do módulo Conversor USB - UART.</w:t>
      </w:r>
      <w:r>
        <w:rPr>
          <w:rFonts w:hint="default"/>
          <w:sz w:val="24"/>
          <w:szCs w:val="22"/>
          <w:lang w:val="pt-BR"/>
        </w:rPr>
        <w:br w:type="textWrapping"/>
      </w:r>
      <w:r>
        <w:rPr>
          <w:rFonts w:hint="default"/>
          <w:lang w:val="pt-BR"/>
        </w:rPr>
        <w:drawing>
          <wp:inline distT="0" distB="0" distL="114300" distR="114300">
            <wp:extent cx="8070215" cy="5704205"/>
            <wp:effectExtent l="0" t="0" r="10795" b="6985"/>
            <wp:docPr id="32" name="Imagem 32" descr="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SB"/>
                    <pic:cNvPicPr>
                      <a:picLocks noChangeAspect="1"/>
                    </pic:cNvPicPr>
                  </pic:nvPicPr>
                  <pic:blipFill>
                    <a:blip r:embed="rId78">
                      <a:grayscl/>
                    </a:blip>
                    <a:stretch>
                      <a:fillRect/>
                    </a:stretch>
                  </pic:blipFill>
                  <pic:spPr>
                    <a:xfrm rot="16200000">
                      <a:off x="0" y="0"/>
                      <a:ext cx="8070215" cy="5704205"/>
                    </a:xfrm>
                    <a:prstGeom prst="rect">
                      <a:avLst/>
                    </a:prstGeom>
                  </pic:spPr>
                </pic:pic>
              </a:graphicData>
            </a:graphic>
          </wp:inline>
        </w:drawing>
      </w:r>
      <w:bookmarkEnd w:id="172"/>
    </w:p>
    <w:p w14:paraId="75BA10A9">
      <w:pPr>
        <w:pStyle w:val="2"/>
        <w:keepNext/>
        <w:keepLines w:val="0"/>
        <w:pageBreakBefore/>
        <w:widowControl/>
        <w:numPr>
          <w:ilvl w:val="0"/>
          <w:numId w:val="0"/>
        </w:numPr>
        <w:kinsoku/>
        <w:wordWrap/>
        <w:overflowPunct/>
        <w:topLinePunct w:val="0"/>
        <w:autoSpaceDE/>
        <w:autoSpaceDN/>
        <w:bidi w:val="0"/>
        <w:adjustRightInd/>
        <w:snapToGrid/>
        <w:spacing w:after="200"/>
        <w:jc w:val="both"/>
        <w:textAlignment w:val="auto"/>
        <w:rPr>
          <w:rFonts w:hint="default"/>
          <w:lang w:val="pt-BR"/>
        </w:rPr>
      </w:pPr>
      <w:bookmarkStart w:id="173" w:name="_Toc28229"/>
      <w:r>
        <w:rPr>
          <w:sz w:val="24"/>
          <w:szCs w:val="22"/>
          <w:highlight w:val="none"/>
        </w:rPr>
        <mc:AlternateContent>
          <mc:Choice Requires="wps">
            <w:drawing>
              <wp:anchor distT="0" distB="0" distL="114300" distR="114300" simplePos="0" relativeHeight="251666432" behindDoc="0" locked="1" layoutInCell="1" allowOverlap="1">
                <wp:simplePos x="0" y="0"/>
                <wp:positionH relativeFrom="column">
                  <wp:posOffset>5267325</wp:posOffset>
                </wp:positionH>
                <wp:positionV relativeFrom="paragraph">
                  <wp:posOffset>-7309485</wp:posOffset>
                </wp:positionV>
                <wp:extent cx="800100" cy="685800"/>
                <wp:effectExtent l="0" t="0" r="7620" b="0"/>
                <wp:wrapNone/>
                <wp:docPr id="22" name="Text Box 243"/>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40EB93AD"/>
                        </w:txbxContent>
                      </wps:txbx>
                      <wps:bodyPr rot="0" vert="horz" wrap="square" lIns="0" tIns="0" rIns="0" bIns="0" anchor="t" anchorCtr="0" upright="1">
                        <a:noAutofit/>
                      </wps:bodyPr>
                    </wps:wsp>
                  </a:graphicData>
                </a:graphic>
              </wp:anchor>
            </w:drawing>
          </mc:Choice>
          <mc:Fallback>
            <w:pict>
              <v:shape id="Text Box 243" o:spid="_x0000_s1026" o:spt="202" type="#_x0000_t202" style="position:absolute;left:0pt;margin-left:414.75pt;margin-top:-575.55pt;height:54pt;width:63pt;z-index:251666432;mso-width-relative:page;mso-height-relative:page;" fillcolor="#FFFFFF" filled="t" stroked="f" coordsize="21600,21600" o:gfxdata="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mH0UrtwAAAAPAQAA&#10;DwAAAAAAAAABACAAAAAiAAAAZHJzL2Rvd25yZXYueG1sUEsBAhQAFAAAAAgAh07iQOp1SAkVAgAA&#10;PQQAAA4AAAAAAAAAAQAgAAAAKwEAAGRycy9lMm9Eb2MueG1sUEsFBgAAAAAGAAYAWQEAALIFAAAA&#10;AA==&#10;">
                <v:fill on="t" focussize="0,0"/>
                <v:stroke on="f"/>
                <v:imagedata o:title=""/>
                <o:lock v:ext="edit" aspectratio="f"/>
                <v:textbox inset="0mm,0mm,0mm,0mm">
                  <w:txbxContent>
                    <w:p w14:paraId="40EB93AD"/>
                  </w:txbxContent>
                </v:textbox>
                <w10:anchorlock/>
              </v:shape>
            </w:pict>
          </mc:Fallback>
        </mc:AlternateContent>
      </w:r>
      <w:r>
        <w:rPr>
          <w:sz w:val="24"/>
          <w:szCs w:val="22"/>
          <w:highlight w:val="none"/>
          <w:lang w:val="pt-BR"/>
        </w:rPr>
        <w:t>APÊNDICE</w:t>
      </w:r>
      <w:r>
        <w:rPr>
          <w:rFonts w:hint="default"/>
          <w:sz w:val="24"/>
          <w:szCs w:val="22"/>
          <w:highlight w:val="none"/>
          <w:lang w:val="pt-BR"/>
        </w:rPr>
        <w:t xml:space="preserve"> iII - </w:t>
      </w:r>
      <w:r>
        <w:rPr>
          <w:rFonts w:hint="default"/>
          <w:sz w:val="24"/>
          <w:szCs w:val="22"/>
          <w:lang w:val="pt-BR"/>
        </w:rPr>
        <w:t>Esquemático do módulo MICROCONTROLADOR</w:t>
      </w:r>
      <w:r>
        <w:rPr>
          <w:rFonts w:hint="default"/>
          <w:lang w:val="pt-BR"/>
        </w:rPr>
        <w:br w:type="textWrapping"/>
      </w:r>
      <w:r>
        <w:rPr>
          <w:rFonts w:hint="default"/>
          <w:lang w:val="pt-BR"/>
        </w:rPr>
        <w:drawing>
          <wp:inline distT="0" distB="0" distL="114300" distR="114300">
            <wp:extent cx="8087360" cy="5716905"/>
            <wp:effectExtent l="0" t="0" r="13335" b="5080"/>
            <wp:docPr id="36" name="Imagem 36" descr="E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ESP"/>
                    <pic:cNvPicPr>
                      <a:picLocks noChangeAspect="1"/>
                    </pic:cNvPicPr>
                  </pic:nvPicPr>
                  <pic:blipFill>
                    <a:blip r:embed="rId79">
                      <a:grayscl/>
                    </a:blip>
                    <a:stretch>
                      <a:fillRect/>
                    </a:stretch>
                  </pic:blipFill>
                  <pic:spPr>
                    <a:xfrm rot="16200000">
                      <a:off x="0" y="0"/>
                      <a:ext cx="8087360" cy="5716905"/>
                    </a:xfrm>
                    <a:prstGeom prst="rect">
                      <a:avLst/>
                    </a:prstGeom>
                  </pic:spPr>
                </pic:pic>
              </a:graphicData>
            </a:graphic>
          </wp:inline>
        </w:drawing>
      </w:r>
      <w:bookmarkEnd w:id="173"/>
    </w:p>
    <w:p w14:paraId="5D5BA751">
      <w:pPr>
        <w:pStyle w:val="2"/>
        <w:keepNext/>
        <w:keepLines w:val="0"/>
        <w:pageBreakBefore/>
        <w:widowControl/>
        <w:numPr>
          <w:ilvl w:val="0"/>
          <w:numId w:val="0"/>
        </w:numPr>
        <w:kinsoku/>
        <w:wordWrap/>
        <w:overflowPunct/>
        <w:topLinePunct w:val="0"/>
        <w:autoSpaceDE/>
        <w:autoSpaceDN/>
        <w:bidi w:val="0"/>
        <w:adjustRightInd/>
        <w:snapToGrid/>
        <w:spacing w:after="200"/>
        <w:jc w:val="left"/>
        <w:textAlignment w:val="auto"/>
        <w:rPr>
          <w:rFonts w:hint="default"/>
          <w:lang w:val="pt-BR"/>
        </w:rPr>
      </w:pPr>
      <w:bookmarkStart w:id="174" w:name="_Ref22422"/>
      <w:bookmarkStart w:id="175" w:name="_Ref22599"/>
      <w:bookmarkStart w:id="176" w:name="_Toc17565"/>
      <w:r>
        <w:rPr>
          <w:sz w:val="24"/>
          <w:szCs w:val="22"/>
          <w:highlight w:val="none"/>
        </w:rPr>
        <mc:AlternateContent>
          <mc:Choice Requires="wps">
            <w:drawing>
              <wp:anchor distT="0" distB="0" distL="114300" distR="114300" simplePos="0" relativeHeight="251667456" behindDoc="0" locked="1" layoutInCell="1" allowOverlap="1">
                <wp:simplePos x="0" y="0"/>
                <wp:positionH relativeFrom="column">
                  <wp:posOffset>5267325</wp:posOffset>
                </wp:positionH>
                <wp:positionV relativeFrom="paragraph">
                  <wp:posOffset>-7309485</wp:posOffset>
                </wp:positionV>
                <wp:extent cx="800100" cy="685800"/>
                <wp:effectExtent l="0" t="0" r="7620" b="0"/>
                <wp:wrapNone/>
                <wp:docPr id="53" name="Text Box 243"/>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3F5F2AD3"/>
                        </w:txbxContent>
                      </wps:txbx>
                      <wps:bodyPr rot="0" vert="horz" wrap="square" lIns="0" tIns="0" rIns="0" bIns="0" anchor="t" anchorCtr="0" upright="1">
                        <a:noAutofit/>
                      </wps:bodyPr>
                    </wps:wsp>
                  </a:graphicData>
                </a:graphic>
              </wp:anchor>
            </w:drawing>
          </mc:Choice>
          <mc:Fallback>
            <w:pict>
              <v:shape id="Text Box 243" o:spid="_x0000_s1026" o:spt="202" type="#_x0000_t202" style="position:absolute;left:0pt;margin-left:414.75pt;margin-top:-575.55pt;height:54pt;width:63pt;z-index:251667456;mso-width-relative:page;mso-height-relative:page;" fillcolor="#FFFFFF" filled="t" stroked="f" coordsize="21600,21600" o:gfxdata="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mH0UrtwAAAAPAQAA&#10;DwAAAAAAAAABACAAAAAiAAAAZHJzL2Rvd25yZXYueG1sUEsBAhQAFAAAAAgAh07iQPK1rhkVAgAA&#10;PQQAAA4AAAAAAAAAAQAgAAAAKwEAAGRycy9lMm9Eb2MueG1sUEsFBgAAAAAGAAYAWQEAALIFAAAA&#10;AA==&#10;">
                <v:fill on="t" focussize="0,0"/>
                <v:stroke on="f"/>
                <v:imagedata o:title=""/>
                <o:lock v:ext="edit" aspectratio="f"/>
                <v:textbox inset="0mm,0mm,0mm,0mm">
                  <w:txbxContent>
                    <w:p w14:paraId="3F5F2AD3"/>
                  </w:txbxContent>
                </v:textbox>
                <w10:anchorlock/>
              </v:shape>
            </w:pict>
          </mc:Fallback>
        </mc:AlternateContent>
      </w:r>
      <w:r>
        <w:rPr>
          <w:sz w:val="24"/>
          <w:szCs w:val="22"/>
          <w:highlight w:val="none"/>
          <w:lang w:val="pt-BR"/>
        </w:rPr>
        <w:t>APÊNDICE</w:t>
      </w:r>
      <w:r>
        <w:rPr>
          <w:rFonts w:hint="default"/>
          <w:sz w:val="24"/>
          <w:szCs w:val="22"/>
          <w:highlight w:val="none"/>
          <w:lang w:val="pt-BR"/>
        </w:rPr>
        <w:t xml:space="preserve"> Iv - </w:t>
      </w:r>
      <w:r>
        <w:rPr>
          <w:rFonts w:hint="default"/>
          <w:sz w:val="24"/>
          <w:szCs w:val="22"/>
          <w:lang w:val="pt-BR"/>
        </w:rPr>
        <w:t>Esquemático do módulo DE CIRCUITO DE PONTE H.</w:t>
      </w:r>
      <w:bookmarkEnd w:id="174"/>
      <w:bookmarkEnd w:id="175"/>
      <w:r>
        <w:rPr>
          <w:rFonts w:hint="default"/>
          <w:lang w:val="pt-BR"/>
        </w:rPr>
        <w:br w:type="textWrapping"/>
      </w:r>
      <w:r>
        <w:rPr>
          <w:rFonts w:hint="default"/>
          <w:lang w:val="pt-BR"/>
        </w:rPr>
        <w:drawing>
          <wp:inline distT="0" distB="0" distL="114300" distR="114300">
            <wp:extent cx="8041640" cy="5683250"/>
            <wp:effectExtent l="0" t="0" r="1270" b="5080"/>
            <wp:docPr id="34" name="Imagem 34" descr="Ponte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Ponte H"/>
                    <pic:cNvPicPr>
                      <a:picLocks noChangeAspect="1"/>
                    </pic:cNvPicPr>
                  </pic:nvPicPr>
                  <pic:blipFill>
                    <a:blip r:embed="rId80">
                      <a:grayscl/>
                    </a:blip>
                    <a:stretch>
                      <a:fillRect/>
                    </a:stretch>
                  </pic:blipFill>
                  <pic:spPr>
                    <a:xfrm rot="16200000">
                      <a:off x="0" y="0"/>
                      <a:ext cx="8041640" cy="5683250"/>
                    </a:xfrm>
                    <a:prstGeom prst="rect">
                      <a:avLst/>
                    </a:prstGeom>
                  </pic:spPr>
                </pic:pic>
              </a:graphicData>
            </a:graphic>
          </wp:inline>
        </w:drawing>
      </w:r>
      <w:bookmarkEnd w:id="176"/>
    </w:p>
    <w:p w14:paraId="6A940A83">
      <w:pPr>
        <w:pStyle w:val="2"/>
        <w:keepNext/>
        <w:keepLines w:val="0"/>
        <w:pageBreakBefore/>
        <w:widowControl/>
        <w:numPr>
          <w:ilvl w:val="0"/>
          <w:numId w:val="0"/>
        </w:numPr>
        <w:kinsoku/>
        <w:wordWrap/>
        <w:overflowPunct/>
        <w:topLinePunct w:val="0"/>
        <w:autoSpaceDE/>
        <w:autoSpaceDN/>
        <w:bidi w:val="0"/>
        <w:adjustRightInd/>
        <w:snapToGrid/>
        <w:spacing w:after="200"/>
        <w:jc w:val="left"/>
        <w:textAlignment w:val="auto"/>
        <w:rPr>
          <w:rFonts w:hint="default"/>
          <w:lang w:val="pt-BR"/>
        </w:rPr>
      </w:pPr>
      <w:bookmarkStart w:id="177" w:name="_Ref22602"/>
      <w:bookmarkStart w:id="178" w:name="_Ref22426"/>
      <w:bookmarkStart w:id="179" w:name="_Toc29164"/>
      <w:r>
        <w:rPr>
          <w:sz w:val="24"/>
          <w:szCs w:val="22"/>
          <w:highlight w:val="none"/>
        </w:rPr>
        <mc:AlternateContent>
          <mc:Choice Requires="wps">
            <w:drawing>
              <wp:anchor distT="0" distB="0" distL="114300" distR="114300" simplePos="0" relativeHeight="251668480" behindDoc="0" locked="1" layoutInCell="1" allowOverlap="1">
                <wp:simplePos x="0" y="0"/>
                <wp:positionH relativeFrom="column">
                  <wp:posOffset>5267325</wp:posOffset>
                </wp:positionH>
                <wp:positionV relativeFrom="paragraph">
                  <wp:posOffset>-7309485</wp:posOffset>
                </wp:positionV>
                <wp:extent cx="800100" cy="685800"/>
                <wp:effectExtent l="0" t="0" r="7620" b="0"/>
                <wp:wrapNone/>
                <wp:docPr id="54" name="Text Box 243"/>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5DD31174"/>
                        </w:txbxContent>
                      </wps:txbx>
                      <wps:bodyPr rot="0" vert="horz" wrap="square" lIns="0" tIns="0" rIns="0" bIns="0" anchor="t" anchorCtr="0" upright="1">
                        <a:noAutofit/>
                      </wps:bodyPr>
                    </wps:wsp>
                  </a:graphicData>
                </a:graphic>
              </wp:anchor>
            </w:drawing>
          </mc:Choice>
          <mc:Fallback>
            <w:pict>
              <v:shape id="Text Box 243" o:spid="_x0000_s1026" o:spt="202" type="#_x0000_t202" style="position:absolute;left:0pt;margin-left:414.75pt;margin-top:-575.55pt;height:54pt;width:63pt;z-index:251668480;mso-width-relative:page;mso-height-relative:page;" fillcolor="#FFFFFF" filled="t" stroked="f" coordsize="21600,21600" o:gfxdata="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mH0UrtwAAAAPAQAA&#10;DwAAAAAAAAABACAAAAAiAAAAZHJzL2Rvd25yZXYueG1sUEsBAhQAFAAAAAgAh07iQKTwNFIVAgAA&#10;PQQAAA4AAAAAAAAAAQAgAAAAKwEAAGRycy9lMm9Eb2MueG1sUEsFBgAAAAAGAAYAWQEAALIFAAAA&#10;AA==&#10;">
                <v:fill on="t" focussize="0,0"/>
                <v:stroke on="f"/>
                <v:imagedata o:title=""/>
                <o:lock v:ext="edit" aspectratio="f"/>
                <v:textbox inset="0mm,0mm,0mm,0mm">
                  <w:txbxContent>
                    <w:p w14:paraId="5DD31174"/>
                  </w:txbxContent>
                </v:textbox>
                <w10:anchorlock/>
              </v:shape>
            </w:pict>
          </mc:Fallback>
        </mc:AlternateContent>
      </w:r>
      <w:r>
        <w:rPr>
          <w:sz w:val="24"/>
          <w:szCs w:val="22"/>
          <w:highlight w:val="none"/>
          <w:lang w:val="pt-BR"/>
        </w:rPr>
        <w:t>APÊNDICE</w:t>
      </w:r>
      <w:r>
        <w:rPr>
          <w:rFonts w:hint="default"/>
          <w:sz w:val="24"/>
          <w:szCs w:val="22"/>
          <w:highlight w:val="none"/>
          <w:lang w:val="pt-BR"/>
        </w:rPr>
        <w:t xml:space="preserve"> v - </w:t>
      </w:r>
      <w:r>
        <w:rPr>
          <w:rFonts w:hint="default"/>
          <w:sz w:val="24"/>
          <w:szCs w:val="22"/>
          <w:lang w:val="pt-BR"/>
        </w:rPr>
        <w:t>Esquemático do módulo DE DATA LOGGER</w:t>
      </w:r>
      <w:bookmarkEnd w:id="177"/>
      <w:bookmarkEnd w:id="178"/>
      <w:r>
        <w:rPr>
          <w:rFonts w:hint="default"/>
          <w:sz w:val="24"/>
          <w:szCs w:val="22"/>
          <w:lang w:val="pt-BR"/>
        </w:rPr>
        <w:br w:type="textWrapping"/>
      </w:r>
      <w:r>
        <w:rPr>
          <w:rFonts w:hint="default"/>
          <w:lang w:val="pt-BR"/>
        </w:rPr>
        <w:drawing>
          <wp:inline distT="0" distB="0" distL="114300" distR="114300">
            <wp:extent cx="8108315" cy="5729605"/>
            <wp:effectExtent l="0" t="0" r="635" b="14605"/>
            <wp:docPr id="35" name="Imagem 35" descr="Micro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MicroSD"/>
                    <pic:cNvPicPr>
                      <a:picLocks noChangeAspect="1"/>
                    </pic:cNvPicPr>
                  </pic:nvPicPr>
                  <pic:blipFill>
                    <a:blip r:embed="rId81">
                      <a:grayscl/>
                    </a:blip>
                    <a:stretch>
                      <a:fillRect/>
                    </a:stretch>
                  </pic:blipFill>
                  <pic:spPr>
                    <a:xfrm rot="16200000">
                      <a:off x="0" y="0"/>
                      <a:ext cx="8108315" cy="5729605"/>
                    </a:xfrm>
                    <a:prstGeom prst="rect">
                      <a:avLst/>
                    </a:prstGeom>
                  </pic:spPr>
                </pic:pic>
              </a:graphicData>
            </a:graphic>
          </wp:inline>
        </w:drawing>
      </w:r>
      <w:bookmarkEnd w:id="179"/>
    </w:p>
    <w:p w14:paraId="68E6F608">
      <w:pPr>
        <w:pStyle w:val="2"/>
        <w:keepNext/>
        <w:keepLines w:val="0"/>
        <w:pageBreakBefore/>
        <w:widowControl/>
        <w:numPr>
          <w:ilvl w:val="0"/>
          <w:numId w:val="0"/>
        </w:numPr>
        <w:kinsoku/>
        <w:wordWrap/>
        <w:overflowPunct/>
        <w:topLinePunct w:val="0"/>
        <w:autoSpaceDE/>
        <w:autoSpaceDN/>
        <w:bidi w:val="0"/>
        <w:adjustRightInd/>
        <w:snapToGrid/>
        <w:spacing w:after="200"/>
        <w:jc w:val="left"/>
        <w:textAlignment w:val="auto"/>
        <w:rPr>
          <w:rFonts w:hint="default"/>
          <w:sz w:val="24"/>
          <w:szCs w:val="22"/>
          <w:lang w:val="pt-BR"/>
        </w:rPr>
      </w:pPr>
      <w:bookmarkStart w:id="180" w:name="_Toc1838"/>
      <w:r>
        <w:rPr>
          <w:sz w:val="24"/>
          <w:szCs w:val="22"/>
          <w:highlight w:val="none"/>
        </w:rPr>
        <mc:AlternateContent>
          <mc:Choice Requires="wps">
            <w:drawing>
              <wp:anchor distT="0" distB="0" distL="114300" distR="114300" simplePos="0" relativeHeight="251669504" behindDoc="0" locked="1" layoutInCell="1" allowOverlap="1">
                <wp:simplePos x="0" y="0"/>
                <wp:positionH relativeFrom="column">
                  <wp:posOffset>5267325</wp:posOffset>
                </wp:positionH>
                <wp:positionV relativeFrom="paragraph">
                  <wp:posOffset>-7309485</wp:posOffset>
                </wp:positionV>
                <wp:extent cx="800100" cy="685800"/>
                <wp:effectExtent l="0" t="0" r="7620" b="0"/>
                <wp:wrapNone/>
                <wp:docPr id="55" name="Text Box 243"/>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61B68F61"/>
                        </w:txbxContent>
                      </wps:txbx>
                      <wps:bodyPr rot="0" vert="horz" wrap="square" lIns="0" tIns="0" rIns="0" bIns="0" anchor="t" anchorCtr="0" upright="1">
                        <a:noAutofit/>
                      </wps:bodyPr>
                    </wps:wsp>
                  </a:graphicData>
                </a:graphic>
              </wp:anchor>
            </w:drawing>
          </mc:Choice>
          <mc:Fallback>
            <w:pict>
              <v:shape id="Text Box 243" o:spid="_x0000_s1026" o:spt="202" type="#_x0000_t202" style="position:absolute;left:0pt;margin-left:414.75pt;margin-top:-575.55pt;height:54pt;width:63pt;z-index:251669504;mso-width-relative:page;mso-height-relative:page;" fillcolor="#FFFFFF" filled="t" stroked="f" coordsize="21600,21600" o:gfxdata="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mH0UrtwAAAAPAQAA&#10;DwAAAAAAAAABACAAAAAiAAAAZHJzL2Rvd25yZXYueG1sUEsBAhQAFAAAAAgAh07iQDhekcAVAgAA&#10;PQQAAA4AAAAAAAAAAQAgAAAAKwEAAGRycy9lMm9Eb2MueG1sUEsFBgAAAAAGAAYAWQEAALIFAAAA&#10;AA==&#10;">
                <v:fill on="t" focussize="0,0"/>
                <v:stroke on="f"/>
                <v:imagedata o:title=""/>
                <o:lock v:ext="edit" aspectratio="f"/>
                <v:textbox inset="0mm,0mm,0mm,0mm">
                  <w:txbxContent>
                    <w:p w14:paraId="61B68F61"/>
                  </w:txbxContent>
                </v:textbox>
                <w10:anchorlock/>
              </v:shape>
            </w:pict>
          </mc:Fallback>
        </mc:AlternateContent>
      </w:r>
      <w:r>
        <w:rPr>
          <w:sz w:val="24"/>
          <w:szCs w:val="22"/>
          <w:highlight w:val="none"/>
          <w:lang w:val="pt-BR"/>
        </w:rPr>
        <w:t>APÊNDICE</w:t>
      </w:r>
      <w:r>
        <w:rPr>
          <w:rFonts w:hint="default"/>
          <w:sz w:val="24"/>
          <w:szCs w:val="22"/>
          <w:highlight w:val="none"/>
          <w:lang w:val="pt-BR"/>
        </w:rPr>
        <w:t xml:space="preserve"> vI - </w:t>
      </w:r>
      <w:r>
        <w:rPr>
          <w:rFonts w:hint="default"/>
          <w:sz w:val="24"/>
          <w:szCs w:val="22"/>
          <w:lang w:val="pt-BR"/>
        </w:rPr>
        <w:t>MAPA DE REGISTRADORES MODBUS TCP EMBARCADO.</w:t>
      </w:r>
      <w:bookmarkEnd w:id="180"/>
    </w:p>
    <w:p w14:paraId="092D2FE9">
      <w:pPr>
        <w:jc w:val="right"/>
        <w:rPr>
          <w:rFonts w:hint="default"/>
          <w:lang w:val="pt-BR"/>
        </w:rPr>
      </w:pPr>
      <w:r>
        <w:rPr>
          <w:rFonts w:hint="default"/>
          <w:lang w:val="pt-BR"/>
        </w:rPr>
        <w:t>(Continua)</w:t>
      </w:r>
    </w:p>
    <w:tbl>
      <w:tblPr>
        <w:tblStyle w:val="12"/>
        <w:tblW w:w="9011"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3211"/>
        <w:gridCol w:w="1920"/>
        <w:gridCol w:w="2320"/>
        <w:gridCol w:w="1560"/>
      </w:tblGrid>
      <w:tr w14:paraId="3A9FEC3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E7E6E6" w:themeFill="background2"/>
            <w:noWrap/>
            <w:vAlign w:val="center"/>
          </w:tcPr>
          <w:p w14:paraId="49695D69">
            <w:pPr>
              <w:keepNext w:val="0"/>
              <w:keepLines w:val="0"/>
              <w:widowControl/>
              <w:suppressLineNumbers w:val="0"/>
              <w:ind w:left="0" w:leftChars="0" w:firstLine="0" w:firstLineChars="0"/>
              <w:jc w:val="left"/>
              <w:textAlignment w:val="center"/>
              <w:rPr>
                <w:rFonts w:hint="default" w:ascii="Times New Roman" w:hAnsi="Times New Roman" w:cs="Times New Roman"/>
                <w:b/>
                <w:bCs/>
                <w:i w:val="0"/>
                <w:iCs w:val="0"/>
                <w:color w:val="000000"/>
                <w:sz w:val="22"/>
                <w:szCs w:val="22"/>
                <w:u w:val="none"/>
              </w:rPr>
            </w:pPr>
            <w:r>
              <w:rPr>
                <w:rFonts w:hint="default" w:ascii="Times New Roman" w:hAnsi="Times New Roman" w:eastAsia="SimSun" w:cs="Times New Roman"/>
                <w:b/>
                <w:bCs/>
                <w:i w:val="0"/>
                <w:iCs w:val="0"/>
                <w:color w:val="000000"/>
                <w:kern w:val="0"/>
                <w:sz w:val="22"/>
                <w:szCs w:val="22"/>
                <w:u w:val="none"/>
                <w:lang w:val="en-US" w:eastAsia="zh-CN" w:bidi="ar"/>
              </w:rPr>
              <w:t xml:space="preserve">Nome </w:t>
            </w:r>
            <w:r>
              <w:rPr>
                <w:rFonts w:hint="default" w:ascii="Times New Roman" w:hAnsi="Times New Roman" w:eastAsia="SimSun" w:cs="Times New Roman"/>
                <w:b/>
                <w:bCs/>
                <w:i w:val="0"/>
                <w:iCs w:val="0"/>
                <w:color w:val="000000"/>
                <w:kern w:val="0"/>
                <w:sz w:val="22"/>
                <w:szCs w:val="22"/>
                <w:u w:val="none"/>
                <w:lang w:val="pt-BR" w:eastAsia="zh-CN" w:bidi="ar"/>
              </w:rPr>
              <w:t>do r</w:t>
            </w:r>
            <w:r>
              <w:rPr>
                <w:rFonts w:hint="default" w:ascii="Times New Roman" w:hAnsi="Times New Roman" w:eastAsia="SimSun" w:cs="Times New Roman"/>
                <w:b/>
                <w:bCs/>
                <w:i w:val="0"/>
                <w:iCs w:val="0"/>
                <w:color w:val="000000"/>
                <w:kern w:val="0"/>
                <w:sz w:val="22"/>
                <w:szCs w:val="22"/>
                <w:u w:val="none"/>
                <w:lang w:val="en-US" w:eastAsia="zh-CN" w:bidi="ar"/>
              </w:rPr>
              <w:t>eg</w:t>
            </w:r>
            <w:r>
              <w:rPr>
                <w:rFonts w:hint="default" w:ascii="Times New Roman" w:hAnsi="Times New Roman" w:eastAsia="SimSun" w:cs="Times New Roman"/>
                <w:b/>
                <w:bCs/>
                <w:i w:val="0"/>
                <w:iCs w:val="0"/>
                <w:color w:val="000000"/>
                <w:kern w:val="0"/>
                <w:sz w:val="22"/>
                <w:szCs w:val="22"/>
                <w:u w:val="none"/>
                <w:lang w:val="pt-BR" w:eastAsia="zh-CN" w:bidi="ar"/>
              </w:rPr>
              <w:t>istrador</w:t>
            </w:r>
          </w:p>
        </w:tc>
        <w:tc>
          <w:tcPr>
            <w:tcW w:w="1920" w:type="dxa"/>
            <w:tcBorders>
              <w:top w:val="single" w:color="auto" w:sz="4" w:space="0"/>
              <w:left w:val="single" w:color="auto" w:sz="4" w:space="0"/>
              <w:bottom w:val="single" w:color="auto" w:sz="4" w:space="0"/>
              <w:right w:val="single" w:color="auto" w:sz="4" w:space="0"/>
            </w:tcBorders>
            <w:shd w:val="clear" w:color="auto" w:fill="E7E6E6" w:themeFill="background2"/>
            <w:noWrap/>
            <w:vAlign w:val="center"/>
          </w:tcPr>
          <w:p w14:paraId="6F42057E">
            <w:pPr>
              <w:keepNext w:val="0"/>
              <w:keepLines w:val="0"/>
              <w:widowControl/>
              <w:suppressLineNumbers w:val="0"/>
              <w:ind w:left="0" w:leftChars="0" w:firstLine="0" w:firstLineChars="0"/>
              <w:jc w:val="center"/>
              <w:textAlignment w:val="center"/>
              <w:rPr>
                <w:rFonts w:hint="default" w:ascii="Times New Roman" w:hAnsi="Times New Roman" w:cs="Times New Roman"/>
                <w:b/>
                <w:bCs/>
                <w:i w:val="0"/>
                <w:iCs w:val="0"/>
                <w:color w:val="000000"/>
                <w:sz w:val="22"/>
                <w:szCs w:val="22"/>
                <w:u w:val="none"/>
              </w:rPr>
            </w:pPr>
            <w:r>
              <w:rPr>
                <w:rFonts w:hint="default" w:ascii="Times New Roman" w:hAnsi="Times New Roman" w:eastAsia="SimSun" w:cs="Times New Roman"/>
                <w:b/>
                <w:bCs/>
                <w:i w:val="0"/>
                <w:iCs w:val="0"/>
                <w:color w:val="000000"/>
                <w:kern w:val="0"/>
                <w:sz w:val="22"/>
                <w:szCs w:val="22"/>
                <w:u w:val="none"/>
                <w:lang w:val="en-US" w:eastAsia="zh-CN" w:bidi="ar"/>
              </w:rPr>
              <w:t xml:space="preserve">Tipo </w:t>
            </w:r>
            <w:r>
              <w:rPr>
                <w:rFonts w:hint="default" w:ascii="Times New Roman" w:hAnsi="Times New Roman" w:eastAsia="SimSun" w:cs="Times New Roman"/>
                <w:b/>
                <w:bCs/>
                <w:i w:val="0"/>
                <w:iCs w:val="0"/>
                <w:color w:val="000000"/>
                <w:kern w:val="0"/>
                <w:sz w:val="22"/>
                <w:szCs w:val="22"/>
                <w:u w:val="none"/>
                <w:lang w:val="pt-BR" w:eastAsia="zh-CN" w:bidi="ar"/>
              </w:rPr>
              <w:t>de r</w:t>
            </w:r>
            <w:r>
              <w:rPr>
                <w:rFonts w:hint="default" w:ascii="Times New Roman" w:hAnsi="Times New Roman" w:eastAsia="SimSun" w:cs="Times New Roman"/>
                <w:b/>
                <w:bCs/>
                <w:i w:val="0"/>
                <w:iCs w:val="0"/>
                <w:color w:val="000000"/>
                <w:kern w:val="0"/>
                <w:sz w:val="22"/>
                <w:szCs w:val="22"/>
                <w:u w:val="none"/>
                <w:lang w:val="en-US" w:eastAsia="zh-CN" w:bidi="ar"/>
              </w:rPr>
              <w:t>eg</w:t>
            </w:r>
            <w:r>
              <w:rPr>
                <w:rFonts w:hint="default" w:ascii="Times New Roman" w:hAnsi="Times New Roman" w:eastAsia="SimSun" w:cs="Times New Roman"/>
                <w:b/>
                <w:bCs/>
                <w:i w:val="0"/>
                <w:iCs w:val="0"/>
                <w:color w:val="000000"/>
                <w:kern w:val="0"/>
                <w:sz w:val="22"/>
                <w:szCs w:val="22"/>
                <w:u w:val="none"/>
                <w:lang w:val="pt-BR" w:eastAsia="zh-CN" w:bidi="ar"/>
              </w:rPr>
              <w:t>istrador</w:t>
            </w:r>
          </w:p>
        </w:tc>
        <w:tc>
          <w:tcPr>
            <w:tcW w:w="2320" w:type="dxa"/>
            <w:tcBorders>
              <w:top w:val="single" w:color="auto" w:sz="4" w:space="0"/>
              <w:left w:val="single" w:color="auto" w:sz="4" w:space="0"/>
              <w:bottom w:val="single" w:color="auto" w:sz="4" w:space="0"/>
              <w:right w:val="single" w:color="auto" w:sz="4" w:space="0"/>
            </w:tcBorders>
            <w:shd w:val="clear" w:color="auto" w:fill="E7E6E6" w:themeFill="background2"/>
            <w:noWrap/>
            <w:vAlign w:val="center"/>
          </w:tcPr>
          <w:p w14:paraId="42CBDC0C">
            <w:pPr>
              <w:keepNext w:val="0"/>
              <w:keepLines w:val="0"/>
              <w:widowControl/>
              <w:suppressLineNumbers w:val="0"/>
              <w:ind w:left="0" w:leftChars="0" w:firstLine="0" w:firstLineChars="0"/>
              <w:jc w:val="center"/>
              <w:textAlignment w:val="center"/>
              <w:rPr>
                <w:rFonts w:hint="default" w:ascii="Times New Roman" w:hAnsi="Times New Roman" w:cs="Times New Roman"/>
                <w:b/>
                <w:bCs/>
                <w:i w:val="0"/>
                <w:iCs w:val="0"/>
                <w:color w:val="000000"/>
                <w:sz w:val="22"/>
                <w:szCs w:val="22"/>
                <w:u w:val="none"/>
                <w:lang w:val="pt-BR"/>
              </w:rPr>
            </w:pPr>
            <w:r>
              <w:rPr>
                <w:rFonts w:hint="default" w:eastAsia="SimSun" w:cs="Times New Roman"/>
                <w:b/>
                <w:bCs/>
                <w:i w:val="0"/>
                <w:iCs w:val="0"/>
                <w:color w:val="000000"/>
                <w:kern w:val="0"/>
                <w:sz w:val="22"/>
                <w:szCs w:val="22"/>
                <w:u w:val="none"/>
                <w:lang w:val="pt-BR" w:eastAsia="zh-CN" w:bidi="ar"/>
              </w:rPr>
              <w:t>Tipo de dado</w:t>
            </w:r>
          </w:p>
        </w:tc>
        <w:tc>
          <w:tcPr>
            <w:tcW w:w="1560" w:type="dxa"/>
            <w:tcBorders>
              <w:top w:val="single" w:color="auto" w:sz="4" w:space="0"/>
              <w:left w:val="single" w:color="auto" w:sz="4" w:space="0"/>
              <w:bottom w:val="single" w:color="auto" w:sz="4" w:space="0"/>
              <w:right w:val="single" w:color="auto" w:sz="4" w:space="0"/>
            </w:tcBorders>
            <w:shd w:val="clear" w:color="auto" w:fill="E7E6E6" w:themeFill="background2"/>
            <w:noWrap/>
            <w:vAlign w:val="center"/>
          </w:tcPr>
          <w:p w14:paraId="7A288296">
            <w:pPr>
              <w:keepNext w:val="0"/>
              <w:keepLines w:val="0"/>
              <w:widowControl/>
              <w:suppressLineNumbers w:val="0"/>
              <w:ind w:left="0" w:leftChars="0" w:firstLine="0" w:firstLineChars="0"/>
              <w:jc w:val="center"/>
              <w:textAlignment w:val="center"/>
              <w:rPr>
                <w:rFonts w:hint="default" w:ascii="Times New Roman" w:hAnsi="Times New Roman" w:cs="Times New Roman"/>
                <w:b/>
                <w:bCs/>
                <w:i w:val="0"/>
                <w:iCs w:val="0"/>
                <w:color w:val="000000"/>
                <w:sz w:val="22"/>
                <w:szCs w:val="22"/>
                <w:u w:val="none"/>
              </w:rPr>
            </w:pPr>
            <w:r>
              <w:rPr>
                <w:rFonts w:hint="default" w:ascii="Times New Roman" w:hAnsi="Times New Roman" w:eastAsia="SimSun" w:cs="Times New Roman"/>
                <w:b/>
                <w:bCs/>
                <w:i w:val="0"/>
                <w:iCs w:val="0"/>
                <w:color w:val="000000"/>
                <w:kern w:val="0"/>
                <w:sz w:val="22"/>
                <w:szCs w:val="22"/>
                <w:u w:val="none"/>
                <w:lang w:val="en-US" w:eastAsia="zh-CN" w:bidi="ar"/>
              </w:rPr>
              <w:t>Endereço</w:t>
            </w:r>
          </w:p>
        </w:tc>
      </w:tr>
      <w:tr w14:paraId="7135E6F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793AB35">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INPUT_SYSTEM_MODE</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8576214">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56F44D6">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lang w:val="pt-BR"/>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31F749C">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0x00</w:t>
            </w:r>
          </w:p>
        </w:tc>
      </w:tr>
      <w:tr w14:paraId="79B387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CE55AA5">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INPUT_SENSOR_</w:t>
            </w:r>
            <w:r>
              <w:rPr>
                <w:rFonts w:hint="default" w:eastAsia="SimSun" w:cs="Times New Roman"/>
                <w:i w:val="0"/>
                <w:iCs w:val="0"/>
                <w:color w:val="000000"/>
                <w:kern w:val="0"/>
                <w:sz w:val="24"/>
                <w:szCs w:val="24"/>
                <w:u w:val="none"/>
                <w:lang w:val="pt-BR" w:eastAsia="zh-CN" w:bidi="ar"/>
              </w:rPr>
              <w:t>STATUS</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7950FE3">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3560034">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lang w:val="pt-BR"/>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0092A2C">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0x01</w:t>
            </w:r>
          </w:p>
        </w:tc>
      </w:tr>
      <w:tr w14:paraId="3F9E013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9F3B7B4">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INPUT_SENSOR_</w:t>
            </w:r>
            <w:r>
              <w:rPr>
                <w:rFonts w:hint="default" w:eastAsia="SimSun" w:cs="Times New Roman"/>
                <w:i w:val="0"/>
                <w:iCs w:val="0"/>
                <w:color w:val="000000"/>
                <w:kern w:val="0"/>
                <w:sz w:val="24"/>
                <w:szCs w:val="24"/>
                <w:u w:val="none"/>
                <w:lang w:val="pt-BR" w:eastAsia="zh-CN" w:bidi="ar"/>
              </w:rPr>
              <w:t>POS</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08039C4">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89AECCB">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lang w:val="pt-BR"/>
              </w:rPr>
            </w:pPr>
            <w:r>
              <w:rPr>
                <w:rFonts w:hint="default" w:eastAsia="SimSun" w:cs="Times New Roman"/>
                <w:i/>
                <w:iCs/>
                <w:color w:val="000000"/>
                <w:kern w:val="0"/>
                <w:sz w:val="24"/>
                <w:szCs w:val="24"/>
                <w:u w:val="none"/>
                <w:lang w:val="pt-BR" w:eastAsia="zh-CN" w:bidi="ar"/>
              </w:rPr>
              <w:t>Float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92F5A28">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0x0</w:t>
            </w:r>
            <w:r>
              <w:rPr>
                <w:rFonts w:hint="default" w:eastAsia="SimSun" w:cs="Times New Roman"/>
                <w:i w:val="0"/>
                <w:iCs w:val="0"/>
                <w:color w:val="000000"/>
                <w:kern w:val="0"/>
                <w:sz w:val="24"/>
                <w:szCs w:val="24"/>
                <w:u w:val="none"/>
                <w:lang w:val="pt-BR" w:eastAsia="zh-CN" w:bidi="ar"/>
              </w:rPr>
              <w:t>2</w:t>
            </w:r>
          </w:p>
        </w:tc>
      </w:tr>
      <w:tr w14:paraId="56BA14E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FA24A12">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INPUT_SUN_TARGET</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C666DA8">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10ED43F">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Float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69ECE0E">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0x0</w:t>
            </w:r>
            <w:r>
              <w:rPr>
                <w:rFonts w:hint="default" w:eastAsia="SimSun" w:cs="Times New Roman"/>
                <w:i w:val="0"/>
                <w:iCs w:val="0"/>
                <w:color w:val="000000"/>
                <w:kern w:val="0"/>
                <w:sz w:val="24"/>
                <w:szCs w:val="24"/>
                <w:u w:val="none"/>
                <w:lang w:val="pt-BR" w:eastAsia="zh-CN" w:bidi="ar"/>
              </w:rPr>
              <w:t>4</w:t>
            </w:r>
          </w:p>
        </w:tc>
      </w:tr>
      <w:tr w14:paraId="4F83304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B559AE9">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INPUT_ZENITH</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73CF6B7">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A4C36A1">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Float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4376606">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0x0</w:t>
            </w:r>
            <w:r>
              <w:rPr>
                <w:rFonts w:hint="default" w:eastAsia="SimSun" w:cs="Times New Roman"/>
                <w:i w:val="0"/>
                <w:iCs w:val="0"/>
                <w:color w:val="000000"/>
                <w:kern w:val="0"/>
                <w:sz w:val="24"/>
                <w:szCs w:val="24"/>
                <w:u w:val="none"/>
                <w:lang w:val="pt-BR" w:eastAsia="zh-CN" w:bidi="ar"/>
              </w:rPr>
              <w:t>6</w:t>
            </w:r>
          </w:p>
        </w:tc>
      </w:tr>
      <w:tr w14:paraId="288A66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A063FE7">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INPUT_AZIMUTH</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07E14F2">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2C0E52A">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Float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5F5788F">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0x0</w:t>
            </w:r>
            <w:r>
              <w:rPr>
                <w:rFonts w:hint="default" w:eastAsia="SimSun" w:cs="Times New Roman"/>
                <w:i w:val="0"/>
                <w:iCs w:val="0"/>
                <w:color w:val="000000"/>
                <w:kern w:val="0"/>
                <w:sz w:val="24"/>
                <w:szCs w:val="24"/>
                <w:u w:val="none"/>
                <w:lang w:val="pt-BR" w:eastAsia="zh-CN" w:bidi="ar"/>
              </w:rPr>
              <w:t>8</w:t>
            </w:r>
          </w:p>
        </w:tc>
      </w:tr>
      <w:tr w14:paraId="73C4804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EF9CF58">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INPUT_POWER_GEN</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0CF0922">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C1788B5">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Float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14AC169">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0x0</w:t>
            </w:r>
            <w:r>
              <w:rPr>
                <w:rFonts w:hint="default" w:eastAsia="SimSun" w:cs="Times New Roman"/>
                <w:i w:val="0"/>
                <w:iCs w:val="0"/>
                <w:color w:val="000000"/>
                <w:kern w:val="0"/>
                <w:sz w:val="24"/>
                <w:szCs w:val="24"/>
                <w:u w:val="none"/>
                <w:lang w:val="pt-BR" w:eastAsia="zh-CN" w:bidi="ar"/>
              </w:rPr>
              <w:t>A</w:t>
            </w:r>
          </w:p>
        </w:tc>
      </w:tr>
      <w:tr w14:paraId="32C030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9EAF3F5">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INPUT_TEMPERATURE</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CD1D0FB">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EA57025">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Float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8E209A8">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0x0</w:t>
            </w:r>
            <w:r>
              <w:rPr>
                <w:rFonts w:hint="default" w:eastAsia="SimSun" w:cs="Times New Roman"/>
                <w:i w:val="0"/>
                <w:iCs w:val="0"/>
                <w:color w:val="000000"/>
                <w:kern w:val="0"/>
                <w:sz w:val="24"/>
                <w:szCs w:val="24"/>
                <w:u w:val="none"/>
                <w:lang w:val="pt-BR" w:eastAsia="zh-CN" w:bidi="ar"/>
              </w:rPr>
              <w:t>C</w:t>
            </w:r>
          </w:p>
        </w:tc>
      </w:tr>
      <w:tr w14:paraId="52D9B7E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771C2AD">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INPUT_PRESURE</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F0795DD">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8D173EB">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Float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1FD1A7D">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0x0</w:t>
            </w:r>
            <w:r>
              <w:rPr>
                <w:rFonts w:hint="default" w:eastAsia="SimSun" w:cs="Times New Roman"/>
                <w:i w:val="0"/>
                <w:iCs w:val="0"/>
                <w:color w:val="000000"/>
                <w:kern w:val="0"/>
                <w:sz w:val="24"/>
                <w:szCs w:val="24"/>
                <w:u w:val="none"/>
                <w:lang w:val="pt-BR" w:eastAsia="zh-CN" w:bidi="ar"/>
              </w:rPr>
              <w:t>E</w:t>
            </w:r>
          </w:p>
        </w:tc>
      </w:tr>
      <w:tr w14:paraId="1BD6957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CCC9889">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INPUT_YEAR</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A9BF7FB">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0DBDA0B">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7FA712F">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10</w:t>
            </w:r>
          </w:p>
        </w:tc>
      </w:tr>
      <w:tr w14:paraId="7BFA7DB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BA761B9">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INPUT_MONTH</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64DFD54">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2072038">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014196D">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11</w:t>
            </w:r>
          </w:p>
        </w:tc>
      </w:tr>
      <w:tr w14:paraId="4F9B49C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3BEEE8D">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INPUT_DAY</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4424BE4">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713D94F">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31BB483">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12</w:t>
            </w:r>
          </w:p>
        </w:tc>
      </w:tr>
      <w:tr w14:paraId="18B57B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7130132">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INPUT_HOUR</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4B99009">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74F9A27">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80EB76E">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13</w:t>
            </w:r>
          </w:p>
        </w:tc>
      </w:tr>
      <w:tr w14:paraId="3F3EC2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A01B434">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INPUT_MINUTE</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78132E2">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671BD15">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4408791">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14</w:t>
            </w:r>
          </w:p>
        </w:tc>
      </w:tr>
      <w:tr w14:paraId="7EE69E7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AD6849A">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INPUT_SECOND</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44910E5">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55DF38F">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58C2090">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15</w:t>
            </w:r>
          </w:p>
        </w:tc>
      </w:tr>
      <w:tr w14:paraId="4F01C69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7F4F0ED">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HR_STATE</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B9A03AC">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664E948">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5F625E3">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00</w:t>
            </w:r>
          </w:p>
        </w:tc>
      </w:tr>
      <w:tr w14:paraId="1B30D7C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C96B50F">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HR_MOTOR_PV</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C168233">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06D761D">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Float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0F0E9EC">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01</w:t>
            </w:r>
          </w:p>
        </w:tc>
      </w:tr>
      <w:tr w14:paraId="646E2E3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1BF13BE">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HR_MOTOR_KP</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6FF99D2">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162749D">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Float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2837DFC">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03</w:t>
            </w:r>
          </w:p>
        </w:tc>
      </w:tr>
      <w:tr w14:paraId="6E6605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FB0486E">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HR_MOTOR_KI</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59AD0CA">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CB7DAD8">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Float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3274700">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05</w:t>
            </w:r>
          </w:p>
        </w:tc>
      </w:tr>
      <w:tr w14:paraId="0642ED5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CA5464F">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HR_MOTOR_KD</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9190156">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12535E6">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Float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8D04E46">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07</w:t>
            </w:r>
          </w:p>
        </w:tc>
      </w:tr>
      <w:tr w14:paraId="5DF8418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B596023">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HR_ALTITUDE</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F90AF4D">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0E1C9FF">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Float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DC3F02C">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09</w:t>
            </w:r>
          </w:p>
        </w:tc>
      </w:tr>
      <w:tr w14:paraId="7EF059E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EBD66CA">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HR_LATITUDE</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3114FFC">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F401753">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Float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513C5BB">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0B</w:t>
            </w:r>
          </w:p>
        </w:tc>
      </w:tr>
      <w:tr w14:paraId="37E15CE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45AC847">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HR_LONGITUDE</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F66C1A0">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944A60B">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Float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E02065C">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0D</w:t>
            </w:r>
          </w:p>
        </w:tc>
      </w:tr>
      <w:tr w14:paraId="4D3D34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B82FFC3">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HR_YEAR</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332F627">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FD225F0">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0E5655D">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0F</w:t>
            </w:r>
          </w:p>
        </w:tc>
      </w:tr>
      <w:tr w14:paraId="58BF336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26C369B">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HR_MONTH</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9A9F2B9">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FBE64F0">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678D914">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10</w:t>
            </w:r>
          </w:p>
        </w:tc>
      </w:tr>
      <w:tr w14:paraId="7F4412F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0C2B4FE">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HR_DAY</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64A79C7">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AB223F4">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4A927B2">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11</w:t>
            </w:r>
          </w:p>
        </w:tc>
      </w:tr>
      <w:tr w14:paraId="02BD91B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B1822CA">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HR_HOUR</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C71F96B">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E6069D4">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DC4DCA7">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12</w:t>
            </w:r>
          </w:p>
        </w:tc>
      </w:tr>
      <w:tr w14:paraId="7CF1C4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A95B61D">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HR_MINUTE</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CECD438">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791FB22">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6385AC8">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13</w:t>
            </w:r>
          </w:p>
        </w:tc>
      </w:tr>
      <w:tr w14:paraId="18464B2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9000FBB">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HR_SECOND</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E5E03B9">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D47DB93">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5286EFF">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14</w:t>
            </w:r>
          </w:p>
        </w:tc>
      </w:tr>
      <w:tr w14:paraId="1CAB32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F80FF73">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DISCRETE_ADC1_0</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2E29A4A">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Discrete Input</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7D16068">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lang w:val="pt-BR"/>
              </w:rPr>
            </w:pPr>
            <w:r>
              <w:rPr>
                <w:rFonts w:hint="default" w:eastAsia="SimSun" w:cs="Times New Roman"/>
                <w:i/>
                <w:iCs/>
                <w:color w:val="000000"/>
                <w:kern w:val="0"/>
                <w:sz w:val="24"/>
                <w:szCs w:val="24"/>
                <w:u w:val="none"/>
                <w:lang w:val="pt-BR" w:eastAsia="zh-CN" w:bidi="ar"/>
              </w:rPr>
              <w:t>Boolean 1 bit</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167A0CD">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0x00</w:t>
            </w:r>
          </w:p>
        </w:tc>
      </w:tr>
      <w:tr w14:paraId="6675FFE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D8ED2C2">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DISCRETE_ADC1_3</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D5D7857">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Discrete Input</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3F53E9E">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Boolean 1 bit</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D53B813">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0x01</w:t>
            </w:r>
          </w:p>
        </w:tc>
      </w:tr>
      <w:tr w14:paraId="46A61F0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BC364A0">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DISCRETE_ADC1_6</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A8E144A">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Discrete Input</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9E91E02">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Boolean 1 bit</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0B890A2">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0x03</w:t>
            </w:r>
          </w:p>
        </w:tc>
      </w:tr>
      <w:tr w14:paraId="6AF9740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202BA05">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DISCRETE_FAIL</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A356C57">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Discrete Input</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55795D3">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Boolean 1 bit</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F665711">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0x04</w:t>
            </w:r>
          </w:p>
        </w:tc>
      </w:tr>
      <w:tr w14:paraId="0771FAE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4E8019B">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DISCRETE_SYNC</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4429EB8">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Discrete Input</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DF3E374">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Boolean 1 bit</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9C732A7">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0x05</w:t>
            </w:r>
          </w:p>
        </w:tc>
      </w:tr>
      <w:tr w14:paraId="68F9F4D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14FE771">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COIL_POWER</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BDC0293">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Coil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5F74488">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Boolean 1 bit</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724FBF1">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0x00</w:t>
            </w:r>
          </w:p>
        </w:tc>
      </w:tr>
      <w:tr w14:paraId="0BFE7E1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C883381">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COIL_LED</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EE58D72">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Coil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09A3113">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Boolean 1 bit</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0FC2F40">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0x01</w:t>
            </w:r>
          </w:p>
        </w:tc>
      </w:tr>
      <w:tr w14:paraId="306C336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B9C0048">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COIL_DT_SYNC</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0F24BFC">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Coil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A3C8C88">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Boolean 1 bit</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F8167F6">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0x02</w:t>
            </w:r>
          </w:p>
        </w:tc>
      </w:tr>
      <w:tr w14:paraId="754BFEE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A901E0F">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COIL_PUSH_BUTTON_1</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DFD29E3">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Coil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16F4B62">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Boolean 1 bit</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6856B4A">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0x03</w:t>
            </w:r>
          </w:p>
        </w:tc>
      </w:tr>
      <w:tr w14:paraId="7BF431D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57D0945">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COIL_PUSH_BUTTON_2</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11CA440">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Coil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549D9A5">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Boolean 1 bit</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CFEEBA9">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0x04</w:t>
            </w:r>
          </w:p>
        </w:tc>
      </w:tr>
      <w:tr w14:paraId="54D454F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973C225">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COIL_PUSH_BUTTON_3</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80004B1">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Coil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5486913">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Boolean 1 bit</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42927AE">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0x05</w:t>
            </w:r>
          </w:p>
        </w:tc>
      </w:tr>
    </w:tbl>
    <w:p w14:paraId="586935E5">
      <w:pPr>
        <w:rPr>
          <w:rFonts w:hint="default"/>
          <w:lang w:val="pt-BR"/>
        </w:rPr>
      </w:pPr>
    </w:p>
    <w:p w14:paraId="4A2C76F8">
      <w:pPr>
        <w:rPr>
          <w:rFonts w:hint="default"/>
          <w:lang w:val="pt-BR"/>
        </w:rPr>
      </w:pPr>
    </w:p>
    <w:sectPr>
      <w:headerReference r:id="rId6" w:type="default"/>
      <w:pgSz w:w="11906" w:h="16838"/>
      <w:pgMar w:top="1701" w:right="1134" w:bottom="1134" w:left="1701" w:header="1134" w:footer="709" w:gutter="0"/>
      <w:cols w:space="0" w:num="1"/>
      <w:rtlGutter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Verdana">
    <w:panose1 w:val="020B0604030504040204"/>
    <w:charset w:val="00"/>
    <w:family w:val="swiss"/>
    <w:pitch w:val="default"/>
    <w:sig w:usb0="A00006FF" w:usb1="4000205B" w:usb2="00000010" w:usb3="00000000" w:csb0="2000019F" w:csb1="00000000"/>
  </w:font>
  <w:font w:name="Wingdings">
    <w:panose1 w:val="05000000000000000000"/>
    <w:charset w:val="00"/>
    <w:family w:val="auto"/>
    <w:pitch w:val="default"/>
    <w:sig w:usb0="00000000" w:usb1="00000000" w:usb2="00000000" w:usb3="00000000" w:csb0="80000000" w:csb1="00000000"/>
  </w:font>
  <w:font w:name="Cambria Math">
    <w:panose1 w:val="02040503050406030204"/>
    <w:charset w:val="00"/>
    <w:family w:val="auto"/>
    <w:pitch w:val="default"/>
    <w:sig w:usb0="E00006FF" w:usb1="420024FF" w:usb2="02000000" w:usb3="00000000" w:csb0="2000019F" w:csb1="00000000"/>
  </w:font>
  <w:font w:name="MS PGothic">
    <w:panose1 w:val="020B0600070205080204"/>
    <w:charset w:val="80"/>
    <w:family w:val="auto"/>
    <w:pitch w:val="default"/>
    <w:sig w:usb0="E00002FF" w:usb1="6AC7FDFB" w:usb2="08000012" w:usb3="00000000" w:csb0="400200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CC41829">
    <w:pPr>
      <w:pStyle w:val="35"/>
      <w:jc w:val="right"/>
      <w:rPr>
        <w:sz w:val="24"/>
        <w:szCs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A31DCA">
    <w:pPr>
      <w:pStyle w:val="35"/>
      <w:jc w:val="right"/>
      <w:rPr>
        <w:sz w:val="24"/>
        <w:szCs w:val="24"/>
      </w:rPr>
    </w:pPr>
    <w:r>
      <w:rPr>
        <w:rStyle w:val="20"/>
        <w:sz w:val="24"/>
        <w:szCs w:val="24"/>
      </w:rPr>
      <w:fldChar w:fldCharType="begin"/>
    </w:r>
    <w:r>
      <w:rPr>
        <w:rStyle w:val="20"/>
        <w:sz w:val="24"/>
        <w:szCs w:val="24"/>
      </w:rPr>
      <w:instrText xml:space="preserve"> PAGE </w:instrText>
    </w:r>
    <w:r>
      <w:rPr>
        <w:rStyle w:val="20"/>
        <w:sz w:val="24"/>
        <w:szCs w:val="24"/>
      </w:rPr>
      <w:fldChar w:fldCharType="separate"/>
    </w:r>
    <w:r>
      <w:rPr>
        <w:rStyle w:val="20"/>
        <w:sz w:val="24"/>
        <w:szCs w:val="24"/>
      </w:rPr>
      <w:t>4</w:t>
    </w:r>
    <w:r>
      <w:rPr>
        <w:rStyle w:val="20"/>
        <w:sz w:val="24"/>
        <w:szCs w:val="24"/>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F698FB7"/>
    <w:multiLevelType w:val="singleLevel"/>
    <w:tmpl w:val="AF698FB7"/>
    <w:lvl w:ilvl="0" w:tentative="0">
      <w:start w:val="1"/>
      <w:numFmt w:val="decimal"/>
      <w:lvlText w:val="%1)"/>
      <w:lvlJc w:val="left"/>
      <w:pPr>
        <w:tabs>
          <w:tab w:val="left" w:pos="845"/>
        </w:tabs>
        <w:ind w:left="845" w:leftChars="0" w:hanging="425" w:firstLineChars="0"/>
      </w:pPr>
      <w:rPr>
        <w:rFonts w:hint="default"/>
      </w:rPr>
    </w:lvl>
  </w:abstractNum>
  <w:abstractNum w:abstractNumId="1">
    <w:nsid w:val="AFAC644C"/>
    <w:multiLevelType w:val="singleLevel"/>
    <w:tmpl w:val="AFAC644C"/>
    <w:lvl w:ilvl="0" w:tentative="0">
      <w:start w:val="1"/>
      <w:numFmt w:val="bullet"/>
      <w:lvlText w:val=""/>
      <w:lvlJc w:val="left"/>
      <w:pPr>
        <w:tabs>
          <w:tab w:val="left" w:pos="420"/>
        </w:tabs>
        <w:ind w:left="1140" w:leftChars="0" w:hanging="420" w:firstLineChars="0"/>
      </w:pPr>
      <w:rPr>
        <w:rFonts w:hint="default" w:ascii="Wingdings" w:hAnsi="Wingdings"/>
        <w:sz w:val="18"/>
        <w:szCs w:val="18"/>
      </w:rPr>
    </w:lvl>
  </w:abstractNum>
  <w:abstractNum w:abstractNumId="2">
    <w:nsid w:val="B0FEB05A"/>
    <w:multiLevelType w:val="singleLevel"/>
    <w:tmpl w:val="B0FEB05A"/>
    <w:lvl w:ilvl="0" w:tentative="0">
      <w:start w:val="1"/>
      <w:numFmt w:val="lowerLetter"/>
      <w:lvlText w:val="%1)"/>
      <w:lvlJc w:val="left"/>
      <w:pPr>
        <w:tabs>
          <w:tab w:val="left" w:pos="425"/>
        </w:tabs>
        <w:ind w:left="425" w:leftChars="0" w:hanging="425" w:firstLineChars="0"/>
      </w:pPr>
      <w:rPr>
        <w:rFonts w:hint="default"/>
      </w:rPr>
    </w:lvl>
  </w:abstractNum>
  <w:abstractNum w:abstractNumId="3">
    <w:nsid w:val="CD8B43DF"/>
    <w:multiLevelType w:val="singleLevel"/>
    <w:tmpl w:val="CD8B43DF"/>
    <w:lvl w:ilvl="0" w:tentative="0">
      <w:start w:val="1"/>
      <w:numFmt w:val="lowerRoman"/>
      <w:lvlText w:val="%1."/>
      <w:lvlJc w:val="left"/>
      <w:pPr>
        <w:tabs>
          <w:tab w:val="left" w:pos="425"/>
        </w:tabs>
        <w:ind w:left="425" w:leftChars="0" w:hanging="425" w:firstLineChars="0"/>
      </w:pPr>
      <w:rPr>
        <w:rFonts w:hint="default"/>
      </w:rPr>
    </w:lvl>
  </w:abstractNum>
  <w:abstractNum w:abstractNumId="4">
    <w:nsid w:val="F6389E26"/>
    <w:multiLevelType w:val="singleLevel"/>
    <w:tmpl w:val="F6389E26"/>
    <w:lvl w:ilvl="0" w:tentative="0">
      <w:start w:val="1"/>
      <w:numFmt w:val="decimal"/>
      <w:lvlText w:val="%1)"/>
      <w:lvlJc w:val="left"/>
      <w:pPr>
        <w:tabs>
          <w:tab w:val="left" w:pos="845"/>
        </w:tabs>
        <w:ind w:left="845" w:leftChars="0" w:hanging="425" w:firstLineChars="0"/>
      </w:pPr>
      <w:rPr>
        <w:rFonts w:hint="default"/>
      </w:rPr>
    </w:lvl>
  </w:abstractNum>
  <w:abstractNum w:abstractNumId="5">
    <w:nsid w:val="01C51564"/>
    <w:multiLevelType w:val="multilevel"/>
    <w:tmpl w:val="01C51564"/>
    <w:lvl w:ilvl="0" w:tentative="0">
      <w:start w:val="1"/>
      <w:numFmt w:val="upp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29FA93C7"/>
    <w:multiLevelType w:val="singleLevel"/>
    <w:tmpl w:val="29FA93C7"/>
    <w:lvl w:ilvl="0" w:tentative="0">
      <w:start w:val="1"/>
      <w:numFmt w:val="decimal"/>
      <w:lvlText w:val="%1)"/>
      <w:lvlJc w:val="left"/>
      <w:pPr>
        <w:tabs>
          <w:tab w:val="left" w:pos="845"/>
        </w:tabs>
        <w:ind w:left="845" w:leftChars="0" w:hanging="425" w:firstLineChars="0"/>
      </w:pPr>
      <w:rPr>
        <w:rFonts w:hint="default"/>
      </w:rPr>
    </w:lvl>
  </w:abstractNum>
  <w:abstractNum w:abstractNumId="7">
    <w:nsid w:val="522347D2"/>
    <w:multiLevelType w:val="multilevel"/>
    <w:tmpl w:val="522347D2"/>
    <w:lvl w:ilvl="0" w:tentative="0">
      <w:start w:val="1"/>
      <w:numFmt w:val="upperLetter"/>
      <w:pStyle w:val="62"/>
      <w:lvlText w:val="APÊNDICE %1 –"/>
      <w:lvlJc w:val="left"/>
      <w:pPr>
        <w:tabs>
          <w:tab w:val="left" w:pos="432"/>
        </w:tabs>
        <w:ind w:left="2132" w:hanging="2132"/>
      </w:pPr>
      <w:rPr>
        <w:rFonts w:hint="default"/>
      </w:rPr>
    </w:lvl>
    <w:lvl w:ilvl="1" w:tentative="0">
      <w:start w:val="1"/>
      <w:numFmt w:val="decimal"/>
      <w:pStyle w:val="63"/>
      <w:lvlText w:val="%1.%2"/>
      <w:lvlJc w:val="left"/>
      <w:pPr>
        <w:tabs>
          <w:tab w:val="left" w:pos="576"/>
        </w:tabs>
        <w:ind w:left="576" w:hanging="576"/>
      </w:pPr>
      <w:rPr>
        <w:rFonts w:hint="default"/>
      </w:rPr>
    </w:lvl>
    <w:lvl w:ilvl="2" w:tentative="0">
      <w:start w:val="1"/>
      <w:numFmt w:val="decimal"/>
      <w:pStyle w:val="64"/>
      <w:lvlText w:val="%1.%2.%3"/>
      <w:lvlJc w:val="left"/>
      <w:pPr>
        <w:tabs>
          <w:tab w:val="left" w:pos="720"/>
        </w:tabs>
        <w:ind w:left="720" w:hanging="720"/>
      </w:pPr>
      <w:rPr>
        <w:rFonts w:hint="default"/>
      </w:rPr>
    </w:lvl>
    <w:lvl w:ilvl="3" w:tentative="0">
      <w:start w:val="1"/>
      <w:numFmt w:val="decimal"/>
      <w:lvlText w:val="%1.%2.%3.%4"/>
      <w:lvlJc w:val="left"/>
      <w:pPr>
        <w:tabs>
          <w:tab w:val="left" w:pos="864"/>
        </w:tabs>
        <w:ind w:left="864" w:hanging="864"/>
      </w:pPr>
      <w:rPr>
        <w:rFonts w:hint="default"/>
      </w:rPr>
    </w:lvl>
    <w:lvl w:ilvl="4" w:tentative="0">
      <w:start w:val="1"/>
      <w:numFmt w:val="decimal"/>
      <w:lvlText w:val="%1.%2.%3.%4.%5"/>
      <w:lvlJc w:val="left"/>
      <w:pPr>
        <w:tabs>
          <w:tab w:val="left" w:pos="1008"/>
        </w:tabs>
        <w:ind w:left="1008" w:hanging="1008"/>
      </w:pPr>
      <w:rPr>
        <w:rFonts w:hint="default"/>
      </w:rPr>
    </w:lvl>
    <w:lvl w:ilvl="5" w:tentative="0">
      <w:start w:val="1"/>
      <w:numFmt w:val="decimal"/>
      <w:lvlText w:val="%1.%2.%3.%4.%5.%6"/>
      <w:lvlJc w:val="left"/>
      <w:pPr>
        <w:tabs>
          <w:tab w:val="left" w:pos="1152"/>
        </w:tabs>
        <w:ind w:left="1152" w:hanging="1152"/>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4"/>
        </w:tabs>
        <w:ind w:left="1584" w:hanging="1584"/>
      </w:pPr>
      <w:rPr>
        <w:rFonts w:hint="default"/>
      </w:rPr>
    </w:lvl>
  </w:abstractNum>
  <w:abstractNum w:abstractNumId="8">
    <w:nsid w:val="65E0E52B"/>
    <w:multiLevelType w:val="multilevel"/>
    <w:tmpl w:val="65E0E52B"/>
    <w:lvl w:ilvl="0" w:tentative="0">
      <w:start w:val="1"/>
      <w:numFmt w:val="decimal"/>
      <w:lvlText w:val="%1."/>
      <w:lvlJc w:val="left"/>
      <w:pPr>
        <w:tabs>
          <w:tab w:val="left" w:pos="845"/>
        </w:tabs>
        <w:ind w:left="845" w:leftChars="0" w:hanging="425" w:firstLineChars="0"/>
      </w:pPr>
      <w:rPr>
        <w:rFonts w:hint="default"/>
      </w:rPr>
    </w:lvl>
    <w:lvl w:ilvl="1" w:tentative="0">
      <w:start w:val="1"/>
      <w:numFmt w:val="lowerLetter"/>
      <w:lvlText w:val="%2)"/>
      <w:lvlJc w:val="left"/>
      <w:pPr>
        <w:tabs>
          <w:tab w:val="left" w:pos="840"/>
        </w:tabs>
        <w:ind w:left="1260" w:leftChars="0" w:hanging="420" w:firstLineChars="0"/>
      </w:pPr>
      <w:rPr>
        <w:rFonts w:hint="default"/>
      </w:rPr>
    </w:lvl>
    <w:lvl w:ilvl="2" w:tentative="0">
      <w:start w:val="1"/>
      <w:numFmt w:val="lowerRoman"/>
      <w:lvlText w:val="%3."/>
      <w:lvlJc w:val="left"/>
      <w:pPr>
        <w:tabs>
          <w:tab w:val="left" w:pos="1260"/>
        </w:tabs>
        <w:ind w:left="1680" w:leftChars="0" w:hanging="420" w:firstLineChars="0"/>
      </w:pPr>
      <w:rPr>
        <w:rFonts w:hint="default"/>
      </w:rPr>
    </w:lvl>
    <w:lvl w:ilvl="3" w:tentative="0">
      <w:start w:val="1"/>
      <w:numFmt w:val="decimal"/>
      <w:lvlText w:val="%4."/>
      <w:lvlJc w:val="left"/>
      <w:pPr>
        <w:tabs>
          <w:tab w:val="left" w:pos="1680"/>
        </w:tabs>
        <w:ind w:left="2100" w:leftChars="0" w:hanging="420" w:firstLineChars="0"/>
      </w:pPr>
      <w:rPr>
        <w:rFonts w:hint="default"/>
      </w:rPr>
    </w:lvl>
    <w:lvl w:ilvl="4" w:tentative="0">
      <w:start w:val="1"/>
      <w:numFmt w:val="lowerLetter"/>
      <w:lvlText w:val="%5)"/>
      <w:lvlJc w:val="left"/>
      <w:pPr>
        <w:tabs>
          <w:tab w:val="left" w:pos="2100"/>
        </w:tabs>
        <w:ind w:left="2520" w:leftChars="0" w:hanging="420" w:firstLineChars="0"/>
      </w:pPr>
      <w:rPr>
        <w:rFonts w:hint="default"/>
      </w:rPr>
    </w:lvl>
    <w:lvl w:ilvl="5" w:tentative="0">
      <w:start w:val="1"/>
      <w:numFmt w:val="lowerRoman"/>
      <w:lvlText w:val="%6."/>
      <w:lvlJc w:val="left"/>
      <w:pPr>
        <w:tabs>
          <w:tab w:val="left" w:pos="2520"/>
        </w:tabs>
        <w:ind w:left="2940" w:leftChars="0" w:hanging="420" w:firstLineChars="0"/>
      </w:pPr>
      <w:rPr>
        <w:rFonts w:hint="default"/>
      </w:rPr>
    </w:lvl>
    <w:lvl w:ilvl="6" w:tentative="0">
      <w:start w:val="1"/>
      <w:numFmt w:val="decimal"/>
      <w:lvlText w:val="%7."/>
      <w:lvlJc w:val="left"/>
      <w:pPr>
        <w:tabs>
          <w:tab w:val="left" w:pos="2940"/>
        </w:tabs>
        <w:ind w:left="3360" w:leftChars="0" w:hanging="420" w:firstLineChars="0"/>
      </w:pPr>
      <w:rPr>
        <w:rFonts w:hint="default"/>
      </w:rPr>
    </w:lvl>
    <w:lvl w:ilvl="7" w:tentative="0">
      <w:start w:val="1"/>
      <w:numFmt w:val="lowerLetter"/>
      <w:lvlText w:val="%8)"/>
      <w:lvlJc w:val="left"/>
      <w:pPr>
        <w:tabs>
          <w:tab w:val="left" w:pos="3360"/>
        </w:tabs>
        <w:ind w:left="3780" w:leftChars="0" w:hanging="420" w:firstLineChars="0"/>
      </w:pPr>
      <w:rPr>
        <w:rFonts w:hint="default"/>
      </w:rPr>
    </w:lvl>
    <w:lvl w:ilvl="8" w:tentative="0">
      <w:start w:val="1"/>
      <w:numFmt w:val="lowerRoman"/>
      <w:lvlText w:val="%9."/>
      <w:lvlJc w:val="left"/>
      <w:pPr>
        <w:tabs>
          <w:tab w:val="left" w:pos="3780"/>
        </w:tabs>
        <w:ind w:left="4200" w:leftChars="0" w:hanging="420" w:firstLineChars="0"/>
      </w:pPr>
      <w:rPr>
        <w:rFonts w:hint="default"/>
      </w:rPr>
    </w:lvl>
  </w:abstractNum>
  <w:abstractNum w:abstractNumId="9">
    <w:nsid w:val="672E6352"/>
    <w:multiLevelType w:val="singleLevel"/>
    <w:tmpl w:val="672E6352"/>
    <w:lvl w:ilvl="0" w:tentative="0">
      <w:start w:val="1"/>
      <w:numFmt w:val="decimal"/>
      <w:lvlText w:val="%1)"/>
      <w:lvlJc w:val="left"/>
      <w:pPr>
        <w:tabs>
          <w:tab w:val="left" w:pos="845"/>
        </w:tabs>
        <w:ind w:left="845" w:leftChars="0" w:hanging="425" w:firstLineChars="0"/>
      </w:pPr>
      <w:rPr>
        <w:rFonts w:hint="default"/>
      </w:rPr>
    </w:lvl>
  </w:abstractNum>
  <w:abstractNum w:abstractNumId="10">
    <w:nsid w:val="6C539351"/>
    <w:multiLevelType w:val="singleLevel"/>
    <w:tmpl w:val="6C539351"/>
    <w:lvl w:ilvl="0" w:tentative="0">
      <w:start w:val="1"/>
      <w:numFmt w:val="lowerLetter"/>
      <w:lvlText w:val="%1)"/>
      <w:lvlJc w:val="left"/>
      <w:pPr>
        <w:tabs>
          <w:tab w:val="left" w:pos="845"/>
        </w:tabs>
        <w:ind w:left="845" w:leftChars="0" w:hanging="425" w:firstLineChars="0"/>
      </w:pPr>
      <w:rPr>
        <w:rFonts w:hint="default"/>
      </w:rPr>
    </w:lvl>
  </w:abstractNum>
  <w:abstractNum w:abstractNumId="11">
    <w:nsid w:val="6E89516C"/>
    <w:multiLevelType w:val="multilevel"/>
    <w:tmpl w:val="6E89516C"/>
    <w:lvl w:ilvl="0" w:tentative="0">
      <w:start w:val="1"/>
      <w:numFmt w:val="decimal"/>
      <w:pStyle w:val="2"/>
      <w:lvlText w:val="%1."/>
      <w:lvlJc w:val="left"/>
      <w:pPr>
        <w:ind w:left="360" w:hanging="360"/>
      </w:pPr>
      <w:rPr>
        <w:rFonts w:hint="default"/>
        <w:sz w:val="28"/>
        <w:szCs w:val="32"/>
      </w:rPr>
    </w:lvl>
    <w:lvl w:ilvl="1" w:tentative="0">
      <w:start w:val="1"/>
      <w:numFmt w:val="decimal"/>
      <w:pStyle w:val="3"/>
      <w:lvlText w:val="%1.%2"/>
      <w:lvlJc w:val="left"/>
      <w:pPr>
        <w:tabs>
          <w:tab w:val="left" w:pos="576"/>
        </w:tabs>
        <w:ind w:left="576" w:hanging="576"/>
      </w:pPr>
      <w:rPr>
        <w:rFonts w:hint="default"/>
      </w:rPr>
    </w:lvl>
    <w:lvl w:ilvl="2" w:tentative="0">
      <w:start w:val="1"/>
      <w:numFmt w:val="decimal"/>
      <w:pStyle w:val="4"/>
      <w:lvlText w:val="%1.%2.%3"/>
      <w:lvlJc w:val="left"/>
      <w:pPr>
        <w:tabs>
          <w:tab w:val="left" w:pos="720"/>
        </w:tabs>
        <w:ind w:left="720" w:hanging="720"/>
      </w:pPr>
      <w:rPr>
        <w:rFonts w:hint="default"/>
      </w:rPr>
    </w:lvl>
    <w:lvl w:ilvl="3" w:tentative="0">
      <w:start w:val="1"/>
      <w:numFmt w:val="decimal"/>
      <w:pStyle w:val="5"/>
      <w:lvlText w:val="%1.%2.%3.%4"/>
      <w:lvlJc w:val="left"/>
      <w:pPr>
        <w:tabs>
          <w:tab w:val="left" w:pos="864"/>
        </w:tabs>
        <w:ind w:left="864" w:hanging="864"/>
      </w:pPr>
      <w:rPr>
        <w:rFonts w:hint="default"/>
      </w:rPr>
    </w:lvl>
    <w:lvl w:ilvl="4" w:tentative="0">
      <w:start w:val="1"/>
      <w:numFmt w:val="decimal"/>
      <w:pStyle w:val="6"/>
      <w:lvlText w:val="%1.%2.%3.%4.%5"/>
      <w:lvlJc w:val="left"/>
      <w:pPr>
        <w:tabs>
          <w:tab w:val="left" w:pos="1008"/>
        </w:tabs>
        <w:ind w:left="1008" w:hanging="1008"/>
      </w:pPr>
      <w:rPr>
        <w:rFonts w:hint="default"/>
      </w:rPr>
    </w:lvl>
    <w:lvl w:ilvl="5" w:tentative="0">
      <w:start w:val="1"/>
      <w:numFmt w:val="decimal"/>
      <w:pStyle w:val="7"/>
      <w:lvlText w:val="%1.%2.%3.%4.%5.%6"/>
      <w:lvlJc w:val="left"/>
      <w:pPr>
        <w:tabs>
          <w:tab w:val="left" w:pos="1152"/>
        </w:tabs>
        <w:ind w:left="1152" w:hanging="1152"/>
      </w:pPr>
      <w:rPr>
        <w:rFonts w:hint="default"/>
      </w:rPr>
    </w:lvl>
    <w:lvl w:ilvl="6" w:tentative="0">
      <w:start w:val="1"/>
      <w:numFmt w:val="decimal"/>
      <w:pStyle w:val="8"/>
      <w:lvlText w:val="%1.%2.%3.%4.%5.%6.%7"/>
      <w:lvlJc w:val="left"/>
      <w:pPr>
        <w:tabs>
          <w:tab w:val="left" w:pos="1296"/>
        </w:tabs>
        <w:ind w:left="1296" w:hanging="1296"/>
      </w:pPr>
      <w:rPr>
        <w:rFonts w:hint="default"/>
      </w:rPr>
    </w:lvl>
    <w:lvl w:ilvl="7" w:tentative="0">
      <w:start w:val="1"/>
      <w:numFmt w:val="decimal"/>
      <w:pStyle w:val="9"/>
      <w:lvlText w:val="%1.%2.%3.%4.%5.%6.%7.%8"/>
      <w:lvlJc w:val="left"/>
      <w:pPr>
        <w:tabs>
          <w:tab w:val="left" w:pos="1440"/>
        </w:tabs>
        <w:ind w:left="1440" w:hanging="1440"/>
      </w:pPr>
      <w:rPr>
        <w:rFonts w:hint="default"/>
      </w:rPr>
    </w:lvl>
    <w:lvl w:ilvl="8" w:tentative="0">
      <w:start w:val="1"/>
      <w:numFmt w:val="decimal"/>
      <w:pStyle w:val="10"/>
      <w:lvlText w:val="%1.%2.%3.%4.%5.%6.%7.%8.%9"/>
      <w:lvlJc w:val="left"/>
      <w:pPr>
        <w:tabs>
          <w:tab w:val="left" w:pos="1584"/>
        </w:tabs>
        <w:ind w:left="1584" w:hanging="1584"/>
      </w:pPr>
      <w:rPr>
        <w:rFonts w:hint="default"/>
      </w:rPr>
    </w:lvl>
  </w:abstractNum>
  <w:abstractNum w:abstractNumId="12">
    <w:nsid w:val="78766A3F"/>
    <w:multiLevelType w:val="singleLevel"/>
    <w:tmpl w:val="78766A3F"/>
    <w:lvl w:ilvl="0" w:tentative="0">
      <w:start w:val="1"/>
      <w:numFmt w:val="decimal"/>
      <w:lvlText w:val="%1."/>
      <w:lvlJc w:val="left"/>
      <w:pPr>
        <w:tabs>
          <w:tab w:val="left" w:pos="425"/>
        </w:tabs>
        <w:ind w:left="425" w:leftChars="0" w:hanging="425" w:firstLineChars="0"/>
      </w:pPr>
      <w:rPr>
        <w:rFonts w:hint="default"/>
      </w:rPr>
    </w:lvl>
  </w:abstractNum>
  <w:abstractNum w:abstractNumId="13">
    <w:nsid w:val="7EF15367"/>
    <w:multiLevelType w:val="singleLevel"/>
    <w:tmpl w:val="7EF15367"/>
    <w:lvl w:ilvl="0" w:tentative="0">
      <w:start w:val="1"/>
      <w:numFmt w:val="decimal"/>
      <w:lvlText w:val="%1."/>
      <w:lvlJc w:val="left"/>
      <w:pPr>
        <w:tabs>
          <w:tab w:val="left" w:pos="845"/>
        </w:tabs>
        <w:ind w:left="845" w:leftChars="0" w:hanging="425" w:firstLineChars="0"/>
      </w:pPr>
      <w:rPr>
        <w:rFonts w:hint="default"/>
      </w:rPr>
    </w:lvl>
  </w:abstractNum>
  <w:num w:numId="1">
    <w:abstractNumId w:val="11"/>
  </w:num>
  <w:num w:numId="2">
    <w:abstractNumId w:val="7"/>
  </w:num>
  <w:num w:numId="3">
    <w:abstractNumId w:val="5"/>
  </w:num>
  <w:num w:numId="4">
    <w:abstractNumId w:val="4"/>
  </w:num>
  <w:num w:numId="5">
    <w:abstractNumId w:val="0"/>
  </w:num>
  <w:num w:numId="6">
    <w:abstractNumId w:val="13"/>
  </w:num>
  <w:num w:numId="7">
    <w:abstractNumId w:val="1"/>
  </w:num>
  <w:num w:numId="8">
    <w:abstractNumId w:val="12"/>
  </w:num>
  <w:num w:numId="9">
    <w:abstractNumId w:val="6"/>
  </w:num>
  <w:num w:numId="10">
    <w:abstractNumId w:val="9"/>
  </w:num>
  <w:num w:numId="11">
    <w:abstractNumId w:val="10"/>
  </w:num>
  <w:num w:numId="12">
    <w:abstractNumId w:val="3"/>
  </w:num>
  <w:num w:numId="13">
    <w:abstractNumId w:val="8"/>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attachedTemplate r:id="rId1"/>
  <w:documentProtection w:enforcement="0"/>
  <w:defaultTabStop w:val="1100"/>
  <w:hyphenationZone w:val="425"/>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enl&lt;/item&gt;&lt;/Libraries&gt;&lt;/ENLibraries&gt;"/>
  </w:docVars>
  <w:rsids>
    <w:rsidRoot w:val="00395E1B"/>
    <w:rsid w:val="0000005A"/>
    <w:rsid w:val="0000031C"/>
    <w:rsid w:val="00000B15"/>
    <w:rsid w:val="00000C6C"/>
    <w:rsid w:val="000011B2"/>
    <w:rsid w:val="00001292"/>
    <w:rsid w:val="00001642"/>
    <w:rsid w:val="0000166A"/>
    <w:rsid w:val="00001B3F"/>
    <w:rsid w:val="00001D1C"/>
    <w:rsid w:val="00001D64"/>
    <w:rsid w:val="00001D92"/>
    <w:rsid w:val="00001DC6"/>
    <w:rsid w:val="00002526"/>
    <w:rsid w:val="00002DF3"/>
    <w:rsid w:val="000033B6"/>
    <w:rsid w:val="000033EA"/>
    <w:rsid w:val="0000341D"/>
    <w:rsid w:val="00003785"/>
    <w:rsid w:val="00003C05"/>
    <w:rsid w:val="00004030"/>
    <w:rsid w:val="0000443D"/>
    <w:rsid w:val="0000511A"/>
    <w:rsid w:val="0000537A"/>
    <w:rsid w:val="00005DFF"/>
    <w:rsid w:val="00005FA5"/>
    <w:rsid w:val="000062A5"/>
    <w:rsid w:val="00006819"/>
    <w:rsid w:val="00006AEF"/>
    <w:rsid w:val="00006D89"/>
    <w:rsid w:val="00006F16"/>
    <w:rsid w:val="00006FE6"/>
    <w:rsid w:val="0000723E"/>
    <w:rsid w:val="0000735E"/>
    <w:rsid w:val="00007503"/>
    <w:rsid w:val="00007983"/>
    <w:rsid w:val="00007F5E"/>
    <w:rsid w:val="000107D0"/>
    <w:rsid w:val="00010DB9"/>
    <w:rsid w:val="00010EE1"/>
    <w:rsid w:val="00011346"/>
    <w:rsid w:val="000118D5"/>
    <w:rsid w:val="00011C9F"/>
    <w:rsid w:val="00011DA5"/>
    <w:rsid w:val="00011EF8"/>
    <w:rsid w:val="00012116"/>
    <w:rsid w:val="000124D0"/>
    <w:rsid w:val="00012F41"/>
    <w:rsid w:val="00013CE3"/>
    <w:rsid w:val="00013E5C"/>
    <w:rsid w:val="00014329"/>
    <w:rsid w:val="0001444A"/>
    <w:rsid w:val="00014736"/>
    <w:rsid w:val="00014BD4"/>
    <w:rsid w:val="00014FDB"/>
    <w:rsid w:val="00015592"/>
    <w:rsid w:val="000155A6"/>
    <w:rsid w:val="00015868"/>
    <w:rsid w:val="00015908"/>
    <w:rsid w:val="00015A44"/>
    <w:rsid w:val="00015CBC"/>
    <w:rsid w:val="000167CD"/>
    <w:rsid w:val="00016979"/>
    <w:rsid w:val="00016DD2"/>
    <w:rsid w:val="00017A5F"/>
    <w:rsid w:val="00017BEF"/>
    <w:rsid w:val="00017E5B"/>
    <w:rsid w:val="00017F46"/>
    <w:rsid w:val="00017F74"/>
    <w:rsid w:val="0002041C"/>
    <w:rsid w:val="000204BA"/>
    <w:rsid w:val="0002063B"/>
    <w:rsid w:val="000209F8"/>
    <w:rsid w:val="00020A7D"/>
    <w:rsid w:val="00020CB5"/>
    <w:rsid w:val="00020CFB"/>
    <w:rsid w:val="000211C1"/>
    <w:rsid w:val="000214EC"/>
    <w:rsid w:val="00021772"/>
    <w:rsid w:val="00021B70"/>
    <w:rsid w:val="00021DDE"/>
    <w:rsid w:val="00021EF6"/>
    <w:rsid w:val="00022151"/>
    <w:rsid w:val="00022813"/>
    <w:rsid w:val="00022A0D"/>
    <w:rsid w:val="00022A3C"/>
    <w:rsid w:val="000232CD"/>
    <w:rsid w:val="000232DA"/>
    <w:rsid w:val="000232F6"/>
    <w:rsid w:val="00023689"/>
    <w:rsid w:val="00023C65"/>
    <w:rsid w:val="00023E26"/>
    <w:rsid w:val="00024461"/>
    <w:rsid w:val="0002454A"/>
    <w:rsid w:val="00024980"/>
    <w:rsid w:val="00024A3B"/>
    <w:rsid w:val="00024CD4"/>
    <w:rsid w:val="00024EAF"/>
    <w:rsid w:val="00025108"/>
    <w:rsid w:val="00025209"/>
    <w:rsid w:val="0002545B"/>
    <w:rsid w:val="00025528"/>
    <w:rsid w:val="0002554F"/>
    <w:rsid w:val="00025BC9"/>
    <w:rsid w:val="00025F2D"/>
    <w:rsid w:val="00025F64"/>
    <w:rsid w:val="000260D3"/>
    <w:rsid w:val="000264CB"/>
    <w:rsid w:val="00026688"/>
    <w:rsid w:val="00026AC5"/>
    <w:rsid w:val="00026CC8"/>
    <w:rsid w:val="0002757C"/>
    <w:rsid w:val="000275E7"/>
    <w:rsid w:val="00027DF3"/>
    <w:rsid w:val="00027E74"/>
    <w:rsid w:val="00027F8A"/>
    <w:rsid w:val="000300F5"/>
    <w:rsid w:val="00030ACE"/>
    <w:rsid w:val="00030BA0"/>
    <w:rsid w:val="00030CA2"/>
    <w:rsid w:val="00030D0E"/>
    <w:rsid w:val="00031273"/>
    <w:rsid w:val="0003169D"/>
    <w:rsid w:val="00031CEE"/>
    <w:rsid w:val="00031FDF"/>
    <w:rsid w:val="00032157"/>
    <w:rsid w:val="000322CB"/>
    <w:rsid w:val="00032391"/>
    <w:rsid w:val="0003275F"/>
    <w:rsid w:val="00032B6E"/>
    <w:rsid w:val="00032DB4"/>
    <w:rsid w:val="00032FEC"/>
    <w:rsid w:val="000330F5"/>
    <w:rsid w:val="0003316B"/>
    <w:rsid w:val="0003325A"/>
    <w:rsid w:val="000338CD"/>
    <w:rsid w:val="000339A2"/>
    <w:rsid w:val="00034456"/>
    <w:rsid w:val="00034638"/>
    <w:rsid w:val="00034A9E"/>
    <w:rsid w:val="00034B02"/>
    <w:rsid w:val="00035423"/>
    <w:rsid w:val="000355E2"/>
    <w:rsid w:val="000355F6"/>
    <w:rsid w:val="00035BB2"/>
    <w:rsid w:val="00036BAD"/>
    <w:rsid w:val="00036F27"/>
    <w:rsid w:val="00036FD8"/>
    <w:rsid w:val="00037074"/>
    <w:rsid w:val="000372AC"/>
    <w:rsid w:val="0003739F"/>
    <w:rsid w:val="0003777F"/>
    <w:rsid w:val="00037A7E"/>
    <w:rsid w:val="00037AC8"/>
    <w:rsid w:val="00037B52"/>
    <w:rsid w:val="00037CD1"/>
    <w:rsid w:val="0004015F"/>
    <w:rsid w:val="00040FFD"/>
    <w:rsid w:val="0004100E"/>
    <w:rsid w:val="00041B8F"/>
    <w:rsid w:val="00041E1D"/>
    <w:rsid w:val="00041F2B"/>
    <w:rsid w:val="00042219"/>
    <w:rsid w:val="0004260B"/>
    <w:rsid w:val="0004262F"/>
    <w:rsid w:val="00042702"/>
    <w:rsid w:val="00042861"/>
    <w:rsid w:val="00042C53"/>
    <w:rsid w:val="00042C64"/>
    <w:rsid w:val="00042D9D"/>
    <w:rsid w:val="000434B5"/>
    <w:rsid w:val="000439D3"/>
    <w:rsid w:val="00043E6A"/>
    <w:rsid w:val="00044092"/>
    <w:rsid w:val="000440EE"/>
    <w:rsid w:val="0004419A"/>
    <w:rsid w:val="00044240"/>
    <w:rsid w:val="00044553"/>
    <w:rsid w:val="000445B3"/>
    <w:rsid w:val="00044DCC"/>
    <w:rsid w:val="00044FD4"/>
    <w:rsid w:val="000451DF"/>
    <w:rsid w:val="00045342"/>
    <w:rsid w:val="00045438"/>
    <w:rsid w:val="00045846"/>
    <w:rsid w:val="000458D3"/>
    <w:rsid w:val="00045A63"/>
    <w:rsid w:val="00045C2C"/>
    <w:rsid w:val="00045CDB"/>
    <w:rsid w:val="00045DA3"/>
    <w:rsid w:val="00047249"/>
    <w:rsid w:val="00047840"/>
    <w:rsid w:val="00047B03"/>
    <w:rsid w:val="00047D31"/>
    <w:rsid w:val="0005026D"/>
    <w:rsid w:val="00050417"/>
    <w:rsid w:val="00050C06"/>
    <w:rsid w:val="00050DFD"/>
    <w:rsid w:val="00050F5E"/>
    <w:rsid w:val="00050FB1"/>
    <w:rsid w:val="00051799"/>
    <w:rsid w:val="00051DA8"/>
    <w:rsid w:val="0005225B"/>
    <w:rsid w:val="000523DD"/>
    <w:rsid w:val="00052760"/>
    <w:rsid w:val="00052B5F"/>
    <w:rsid w:val="00052C20"/>
    <w:rsid w:val="00053963"/>
    <w:rsid w:val="00054046"/>
    <w:rsid w:val="000540EF"/>
    <w:rsid w:val="000556CA"/>
    <w:rsid w:val="000557D9"/>
    <w:rsid w:val="00055873"/>
    <w:rsid w:val="00055F30"/>
    <w:rsid w:val="00055F38"/>
    <w:rsid w:val="0005604E"/>
    <w:rsid w:val="000567A9"/>
    <w:rsid w:val="00056ACF"/>
    <w:rsid w:val="00056AFE"/>
    <w:rsid w:val="00056E1C"/>
    <w:rsid w:val="00056E6D"/>
    <w:rsid w:val="00056F36"/>
    <w:rsid w:val="00057108"/>
    <w:rsid w:val="00057337"/>
    <w:rsid w:val="00057535"/>
    <w:rsid w:val="00057B09"/>
    <w:rsid w:val="00057B78"/>
    <w:rsid w:val="0006030A"/>
    <w:rsid w:val="000603F3"/>
    <w:rsid w:val="0006078B"/>
    <w:rsid w:val="000608F0"/>
    <w:rsid w:val="00060AC6"/>
    <w:rsid w:val="00060B15"/>
    <w:rsid w:val="00060CAB"/>
    <w:rsid w:val="000612EC"/>
    <w:rsid w:val="00061A7A"/>
    <w:rsid w:val="00061AB6"/>
    <w:rsid w:val="00061D00"/>
    <w:rsid w:val="000623F7"/>
    <w:rsid w:val="00062ADA"/>
    <w:rsid w:val="0006337F"/>
    <w:rsid w:val="0006355F"/>
    <w:rsid w:val="00063787"/>
    <w:rsid w:val="00063A8D"/>
    <w:rsid w:val="00063A97"/>
    <w:rsid w:val="00063C7F"/>
    <w:rsid w:val="000642BE"/>
    <w:rsid w:val="0006439E"/>
    <w:rsid w:val="00064813"/>
    <w:rsid w:val="00064869"/>
    <w:rsid w:val="0006505D"/>
    <w:rsid w:val="000650E9"/>
    <w:rsid w:val="000651CB"/>
    <w:rsid w:val="000652CD"/>
    <w:rsid w:val="00065339"/>
    <w:rsid w:val="00065371"/>
    <w:rsid w:val="00065ACD"/>
    <w:rsid w:val="00065B06"/>
    <w:rsid w:val="00065B8B"/>
    <w:rsid w:val="00065D1B"/>
    <w:rsid w:val="0006609D"/>
    <w:rsid w:val="000662EB"/>
    <w:rsid w:val="00066542"/>
    <w:rsid w:val="00066646"/>
    <w:rsid w:val="000669B4"/>
    <w:rsid w:val="00067BFD"/>
    <w:rsid w:val="00067CD8"/>
    <w:rsid w:val="0007011D"/>
    <w:rsid w:val="000703D1"/>
    <w:rsid w:val="00070C74"/>
    <w:rsid w:val="000714A7"/>
    <w:rsid w:val="00071A49"/>
    <w:rsid w:val="00071E99"/>
    <w:rsid w:val="00071ED4"/>
    <w:rsid w:val="00072015"/>
    <w:rsid w:val="000720F3"/>
    <w:rsid w:val="0007219A"/>
    <w:rsid w:val="000722A4"/>
    <w:rsid w:val="00072791"/>
    <w:rsid w:val="000728FB"/>
    <w:rsid w:val="00072927"/>
    <w:rsid w:val="00072D7C"/>
    <w:rsid w:val="0007318D"/>
    <w:rsid w:val="000732A7"/>
    <w:rsid w:val="00073813"/>
    <w:rsid w:val="0007398A"/>
    <w:rsid w:val="00073B15"/>
    <w:rsid w:val="00073BA4"/>
    <w:rsid w:val="00074198"/>
    <w:rsid w:val="000741F9"/>
    <w:rsid w:val="000742D5"/>
    <w:rsid w:val="0007430E"/>
    <w:rsid w:val="0007454C"/>
    <w:rsid w:val="00074557"/>
    <w:rsid w:val="000746DE"/>
    <w:rsid w:val="000749C7"/>
    <w:rsid w:val="00074C1E"/>
    <w:rsid w:val="00074D22"/>
    <w:rsid w:val="0007539D"/>
    <w:rsid w:val="000754BA"/>
    <w:rsid w:val="000758E2"/>
    <w:rsid w:val="00075989"/>
    <w:rsid w:val="00075B32"/>
    <w:rsid w:val="00076337"/>
    <w:rsid w:val="000766C4"/>
    <w:rsid w:val="00076D6D"/>
    <w:rsid w:val="00076E60"/>
    <w:rsid w:val="00076EE8"/>
    <w:rsid w:val="00077344"/>
    <w:rsid w:val="00077644"/>
    <w:rsid w:val="00077BF2"/>
    <w:rsid w:val="00077E1F"/>
    <w:rsid w:val="00077ECF"/>
    <w:rsid w:val="000804BC"/>
    <w:rsid w:val="00080DB8"/>
    <w:rsid w:val="00080DE9"/>
    <w:rsid w:val="000811E3"/>
    <w:rsid w:val="00081282"/>
    <w:rsid w:val="00081BA8"/>
    <w:rsid w:val="00081D5D"/>
    <w:rsid w:val="00081DF0"/>
    <w:rsid w:val="00081EB5"/>
    <w:rsid w:val="0008200C"/>
    <w:rsid w:val="0008201C"/>
    <w:rsid w:val="00082574"/>
    <w:rsid w:val="000827AE"/>
    <w:rsid w:val="0008293A"/>
    <w:rsid w:val="00082B8B"/>
    <w:rsid w:val="00082C4B"/>
    <w:rsid w:val="00082C50"/>
    <w:rsid w:val="000834D6"/>
    <w:rsid w:val="000835F3"/>
    <w:rsid w:val="000837F2"/>
    <w:rsid w:val="00083AA2"/>
    <w:rsid w:val="00083B45"/>
    <w:rsid w:val="000843F4"/>
    <w:rsid w:val="00084782"/>
    <w:rsid w:val="00084949"/>
    <w:rsid w:val="000849CB"/>
    <w:rsid w:val="0008503E"/>
    <w:rsid w:val="00085290"/>
    <w:rsid w:val="00085991"/>
    <w:rsid w:val="00085D12"/>
    <w:rsid w:val="000863D3"/>
    <w:rsid w:val="00086558"/>
    <w:rsid w:val="000866DE"/>
    <w:rsid w:val="000866F8"/>
    <w:rsid w:val="0008670C"/>
    <w:rsid w:val="00086819"/>
    <w:rsid w:val="00086A73"/>
    <w:rsid w:val="00086AEF"/>
    <w:rsid w:val="00086FC3"/>
    <w:rsid w:val="00087228"/>
    <w:rsid w:val="0009052B"/>
    <w:rsid w:val="000905F4"/>
    <w:rsid w:val="00090A01"/>
    <w:rsid w:val="00090B1B"/>
    <w:rsid w:val="00090D77"/>
    <w:rsid w:val="00090D8C"/>
    <w:rsid w:val="00091361"/>
    <w:rsid w:val="0009146D"/>
    <w:rsid w:val="00091615"/>
    <w:rsid w:val="00091C00"/>
    <w:rsid w:val="00091CBE"/>
    <w:rsid w:val="00092286"/>
    <w:rsid w:val="0009231C"/>
    <w:rsid w:val="00092B2D"/>
    <w:rsid w:val="00092B43"/>
    <w:rsid w:val="00092F0C"/>
    <w:rsid w:val="00092FC8"/>
    <w:rsid w:val="000930D0"/>
    <w:rsid w:val="00093AD8"/>
    <w:rsid w:val="00093B9B"/>
    <w:rsid w:val="00093BE4"/>
    <w:rsid w:val="00093E1E"/>
    <w:rsid w:val="000941C9"/>
    <w:rsid w:val="00094504"/>
    <w:rsid w:val="00094674"/>
    <w:rsid w:val="00094931"/>
    <w:rsid w:val="000949AE"/>
    <w:rsid w:val="00094C70"/>
    <w:rsid w:val="00095444"/>
    <w:rsid w:val="00095836"/>
    <w:rsid w:val="00095864"/>
    <w:rsid w:val="00095A45"/>
    <w:rsid w:val="00095ABB"/>
    <w:rsid w:val="00095ABE"/>
    <w:rsid w:val="00096283"/>
    <w:rsid w:val="00096449"/>
    <w:rsid w:val="000965FE"/>
    <w:rsid w:val="00096AB3"/>
    <w:rsid w:val="00096C0E"/>
    <w:rsid w:val="00096CA9"/>
    <w:rsid w:val="00096CFF"/>
    <w:rsid w:val="00097033"/>
    <w:rsid w:val="00097BE5"/>
    <w:rsid w:val="00097F98"/>
    <w:rsid w:val="000A002D"/>
    <w:rsid w:val="000A0339"/>
    <w:rsid w:val="000A0E71"/>
    <w:rsid w:val="000A11AA"/>
    <w:rsid w:val="000A11D2"/>
    <w:rsid w:val="000A1552"/>
    <w:rsid w:val="000A1595"/>
    <w:rsid w:val="000A1856"/>
    <w:rsid w:val="000A18E1"/>
    <w:rsid w:val="000A1C7E"/>
    <w:rsid w:val="000A1CCB"/>
    <w:rsid w:val="000A1D62"/>
    <w:rsid w:val="000A1EC7"/>
    <w:rsid w:val="000A1FC3"/>
    <w:rsid w:val="000A1FC6"/>
    <w:rsid w:val="000A2204"/>
    <w:rsid w:val="000A2456"/>
    <w:rsid w:val="000A24C2"/>
    <w:rsid w:val="000A2B0B"/>
    <w:rsid w:val="000A34E0"/>
    <w:rsid w:val="000A360E"/>
    <w:rsid w:val="000A3647"/>
    <w:rsid w:val="000A3745"/>
    <w:rsid w:val="000A38C2"/>
    <w:rsid w:val="000A456D"/>
    <w:rsid w:val="000A4AAB"/>
    <w:rsid w:val="000A4B2F"/>
    <w:rsid w:val="000A4D82"/>
    <w:rsid w:val="000A52C3"/>
    <w:rsid w:val="000A5AB7"/>
    <w:rsid w:val="000A5D62"/>
    <w:rsid w:val="000A6280"/>
    <w:rsid w:val="000A657F"/>
    <w:rsid w:val="000A6754"/>
    <w:rsid w:val="000A67A9"/>
    <w:rsid w:val="000A67EF"/>
    <w:rsid w:val="000A697C"/>
    <w:rsid w:val="000A69ED"/>
    <w:rsid w:val="000A6BC0"/>
    <w:rsid w:val="000A6D70"/>
    <w:rsid w:val="000A7231"/>
    <w:rsid w:val="000A769F"/>
    <w:rsid w:val="000A7AD1"/>
    <w:rsid w:val="000A7B68"/>
    <w:rsid w:val="000A7E10"/>
    <w:rsid w:val="000B0555"/>
    <w:rsid w:val="000B0A25"/>
    <w:rsid w:val="000B0AED"/>
    <w:rsid w:val="000B0C2B"/>
    <w:rsid w:val="000B0E00"/>
    <w:rsid w:val="000B1111"/>
    <w:rsid w:val="000B1529"/>
    <w:rsid w:val="000B167A"/>
    <w:rsid w:val="000B1B6B"/>
    <w:rsid w:val="000B1CC4"/>
    <w:rsid w:val="000B21C7"/>
    <w:rsid w:val="000B2734"/>
    <w:rsid w:val="000B2B68"/>
    <w:rsid w:val="000B3445"/>
    <w:rsid w:val="000B36BC"/>
    <w:rsid w:val="000B36E6"/>
    <w:rsid w:val="000B377A"/>
    <w:rsid w:val="000B3820"/>
    <w:rsid w:val="000B3D4A"/>
    <w:rsid w:val="000B4447"/>
    <w:rsid w:val="000B47E6"/>
    <w:rsid w:val="000B4A8D"/>
    <w:rsid w:val="000B4C1D"/>
    <w:rsid w:val="000B4EDA"/>
    <w:rsid w:val="000B52BC"/>
    <w:rsid w:val="000B53CF"/>
    <w:rsid w:val="000B5684"/>
    <w:rsid w:val="000B57D8"/>
    <w:rsid w:val="000B57DF"/>
    <w:rsid w:val="000B583F"/>
    <w:rsid w:val="000B5A6E"/>
    <w:rsid w:val="000B5B9D"/>
    <w:rsid w:val="000B65C2"/>
    <w:rsid w:val="000B67C2"/>
    <w:rsid w:val="000B6B91"/>
    <w:rsid w:val="000B6BBB"/>
    <w:rsid w:val="000B701B"/>
    <w:rsid w:val="000B707E"/>
    <w:rsid w:val="000B72E0"/>
    <w:rsid w:val="000B7800"/>
    <w:rsid w:val="000B7949"/>
    <w:rsid w:val="000B7AB8"/>
    <w:rsid w:val="000B7B9B"/>
    <w:rsid w:val="000C05CF"/>
    <w:rsid w:val="000C0674"/>
    <w:rsid w:val="000C0D1C"/>
    <w:rsid w:val="000C0FFB"/>
    <w:rsid w:val="000C1103"/>
    <w:rsid w:val="000C147C"/>
    <w:rsid w:val="000C187D"/>
    <w:rsid w:val="000C1A4F"/>
    <w:rsid w:val="000C1C22"/>
    <w:rsid w:val="000C1CBA"/>
    <w:rsid w:val="000C1DDC"/>
    <w:rsid w:val="000C1E7A"/>
    <w:rsid w:val="000C2096"/>
    <w:rsid w:val="000C228A"/>
    <w:rsid w:val="000C24C5"/>
    <w:rsid w:val="000C2630"/>
    <w:rsid w:val="000C2747"/>
    <w:rsid w:val="000C2888"/>
    <w:rsid w:val="000C2BC0"/>
    <w:rsid w:val="000C2D87"/>
    <w:rsid w:val="000C31B3"/>
    <w:rsid w:val="000C3789"/>
    <w:rsid w:val="000C4FBF"/>
    <w:rsid w:val="000C51C3"/>
    <w:rsid w:val="000C52D7"/>
    <w:rsid w:val="000C5467"/>
    <w:rsid w:val="000C5474"/>
    <w:rsid w:val="000C54A1"/>
    <w:rsid w:val="000C551E"/>
    <w:rsid w:val="000C5CFF"/>
    <w:rsid w:val="000C5EEA"/>
    <w:rsid w:val="000C6353"/>
    <w:rsid w:val="000C659B"/>
    <w:rsid w:val="000C689F"/>
    <w:rsid w:val="000C68AB"/>
    <w:rsid w:val="000C6ABE"/>
    <w:rsid w:val="000C6DC5"/>
    <w:rsid w:val="000C7278"/>
    <w:rsid w:val="000C739C"/>
    <w:rsid w:val="000C7C96"/>
    <w:rsid w:val="000C7F15"/>
    <w:rsid w:val="000D024A"/>
    <w:rsid w:val="000D09A7"/>
    <w:rsid w:val="000D1071"/>
    <w:rsid w:val="000D1072"/>
    <w:rsid w:val="000D1523"/>
    <w:rsid w:val="000D1934"/>
    <w:rsid w:val="000D1944"/>
    <w:rsid w:val="000D1E01"/>
    <w:rsid w:val="000D22D3"/>
    <w:rsid w:val="000D2A29"/>
    <w:rsid w:val="000D2BB9"/>
    <w:rsid w:val="000D3364"/>
    <w:rsid w:val="000D3B79"/>
    <w:rsid w:val="000D3C83"/>
    <w:rsid w:val="000D3E6B"/>
    <w:rsid w:val="000D407F"/>
    <w:rsid w:val="000D441D"/>
    <w:rsid w:val="000D466A"/>
    <w:rsid w:val="000D483B"/>
    <w:rsid w:val="000D5058"/>
    <w:rsid w:val="000D5447"/>
    <w:rsid w:val="000D5999"/>
    <w:rsid w:val="000D5D20"/>
    <w:rsid w:val="000D6B4F"/>
    <w:rsid w:val="000D6FEB"/>
    <w:rsid w:val="000D78A5"/>
    <w:rsid w:val="000D7986"/>
    <w:rsid w:val="000D7B72"/>
    <w:rsid w:val="000D7E21"/>
    <w:rsid w:val="000E00E7"/>
    <w:rsid w:val="000E02AE"/>
    <w:rsid w:val="000E08FA"/>
    <w:rsid w:val="000E0ACA"/>
    <w:rsid w:val="000E1107"/>
    <w:rsid w:val="000E1141"/>
    <w:rsid w:val="000E121B"/>
    <w:rsid w:val="000E16F6"/>
    <w:rsid w:val="000E1777"/>
    <w:rsid w:val="000E17C9"/>
    <w:rsid w:val="000E1D13"/>
    <w:rsid w:val="000E2045"/>
    <w:rsid w:val="000E248C"/>
    <w:rsid w:val="000E2585"/>
    <w:rsid w:val="000E27F5"/>
    <w:rsid w:val="000E287F"/>
    <w:rsid w:val="000E2A54"/>
    <w:rsid w:val="000E2D00"/>
    <w:rsid w:val="000E2E9C"/>
    <w:rsid w:val="000E32F3"/>
    <w:rsid w:val="000E3554"/>
    <w:rsid w:val="000E3BAF"/>
    <w:rsid w:val="000E3CE6"/>
    <w:rsid w:val="000E4230"/>
    <w:rsid w:val="000E49EE"/>
    <w:rsid w:val="000E4D11"/>
    <w:rsid w:val="000E4E78"/>
    <w:rsid w:val="000E5039"/>
    <w:rsid w:val="000E5123"/>
    <w:rsid w:val="000E53F9"/>
    <w:rsid w:val="000E560B"/>
    <w:rsid w:val="000E5895"/>
    <w:rsid w:val="000E58AA"/>
    <w:rsid w:val="000E5BA2"/>
    <w:rsid w:val="000E60CD"/>
    <w:rsid w:val="000E6146"/>
    <w:rsid w:val="000E62BB"/>
    <w:rsid w:val="000E69BF"/>
    <w:rsid w:val="000E6E97"/>
    <w:rsid w:val="000E7487"/>
    <w:rsid w:val="000E77F6"/>
    <w:rsid w:val="000E7A53"/>
    <w:rsid w:val="000E7A5A"/>
    <w:rsid w:val="000E7B03"/>
    <w:rsid w:val="000E7BE2"/>
    <w:rsid w:val="000E7D0C"/>
    <w:rsid w:val="000E7FAF"/>
    <w:rsid w:val="000F02EF"/>
    <w:rsid w:val="000F0669"/>
    <w:rsid w:val="000F0A55"/>
    <w:rsid w:val="000F0AB3"/>
    <w:rsid w:val="000F0B71"/>
    <w:rsid w:val="000F0E44"/>
    <w:rsid w:val="000F0EA6"/>
    <w:rsid w:val="000F16E6"/>
    <w:rsid w:val="000F1923"/>
    <w:rsid w:val="000F1BBF"/>
    <w:rsid w:val="000F1E84"/>
    <w:rsid w:val="000F1FB6"/>
    <w:rsid w:val="000F1FE0"/>
    <w:rsid w:val="000F260A"/>
    <w:rsid w:val="000F263B"/>
    <w:rsid w:val="000F26A8"/>
    <w:rsid w:val="000F28B2"/>
    <w:rsid w:val="000F2922"/>
    <w:rsid w:val="000F2E2F"/>
    <w:rsid w:val="000F336B"/>
    <w:rsid w:val="000F34AC"/>
    <w:rsid w:val="000F360B"/>
    <w:rsid w:val="000F36EB"/>
    <w:rsid w:val="000F3B62"/>
    <w:rsid w:val="000F40CA"/>
    <w:rsid w:val="000F40FD"/>
    <w:rsid w:val="000F43E0"/>
    <w:rsid w:val="000F4AD0"/>
    <w:rsid w:val="000F4BCE"/>
    <w:rsid w:val="000F5262"/>
    <w:rsid w:val="000F564D"/>
    <w:rsid w:val="000F574A"/>
    <w:rsid w:val="000F5888"/>
    <w:rsid w:val="000F602C"/>
    <w:rsid w:val="000F61FE"/>
    <w:rsid w:val="000F63DC"/>
    <w:rsid w:val="000F65B7"/>
    <w:rsid w:val="000F667D"/>
    <w:rsid w:val="000F6805"/>
    <w:rsid w:val="000F6915"/>
    <w:rsid w:val="000F6AE1"/>
    <w:rsid w:val="000F71A9"/>
    <w:rsid w:val="000F7331"/>
    <w:rsid w:val="000F78EE"/>
    <w:rsid w:val="000F7D9D"/>
    <w:rsid w:val="0010005E"/>
    <w:rsid w:val="001003EA"/>
    <w:rsid w:val="00100676"/>
    <w:rsid w:val="00100681"/>
    <w:rsid w:val="00100872"/>
    <w:rsid w:val="001008BA"/>
    <w:rsid w:val="00100F91"/>
    <w:rsid w:val="001011E6"/>
    <w:rsid w:val="001011F9"/>
    <w:rsid w:val="00101368"/>
    <w:rsid w:val="00101792"/>
    <w:rsid w:val="0010189F"/>
    <w:rsid w:val="00101A06"/>
    <w:rsid w:val="00101A6E"/>
    <w:rsid w:val="00101B24"/>
    <w:rsid w:val="00101C3A"/>
    <w:rsid w:val="0010232E"/>
    <w:rsid w:val="0010252D"/>
    <w:rsid w:val="001025D6"/>
    <w:rsid w:val="00103336"/>
    <w:rsid w:val="0010337C"/>
    <w:rsid w:val="001037A2"/>
    <w:rsid w:val="00103E42"/>
    <w:rsid w:val="0010430B"/>
    <w:rsid w:val="00104830"/>
    <w:rsid w:val="00104A94"/>
    <w:rsid w:val="00104DDC"/>
    <w:rsid w:val="00104F9F"/>
    <w:rsid w:val="0010556F"/>
    <w:rsid w:val="00105A62"/>
    <w:rsid w:val="00105EA8"/>
    <w:rsid w:val="00105F7B"/>
    <w:rsid w:val="00105FDB"/>
    <w:rsid w:val="001062EF"/>
    <w:rsid w:val="0010630A"/>
    <w:rsid w:val="00106783"/>
    <w:rsid w:val="00106A93"/>
    <w:rsid w:val="0010735E"/>
    <w:rsid w:val="001073EA"/>
    <w:rsid w:val="00107A99"/>
    <w:rsid w:val="00107BDC"/>
    <w:rsid w:val="00107C57"/>
    <w:rsid w:val="00107D45"/>
    <w:rsid w:val="0011024E"/>
    <w:rsid w:val="0011050C"/>
    <w:rsid w:val="001109D3"/>
    <w:rsid w:val="00110B68"/>
    <w:rsid w:val="00110C4B"/>
    <w:rsid w:val="00110D42"/>
    <w:rsid w:val="00111A3F"/>
    <w:rsid w:val="00112C78"/>
    <w:rsid w:val="00112F9E"/>
    <w:rsid w:val="001132F6"/>
    <w:rsid w:val="001133A3"/>
    <w:rsid w:val="00113B4C"/>
    <w:rsid w:val="00113F7E"/>
    <w:rsid w:val="00114298"/>
    <w:rsid w:val="00114A43"/>
    <w:rsid w:val="00114C96"/>
    <w:rsid w:val="00114CAB"/>
    <w:rsid w:val="00115053"/>
    <w:rsid w:val="00115090"/>
    <w:rsid w:val="0011518F"/>
    <w:rsid w:val="00115ADC"/>
    <w:rsid w:val="00115C7E"/>
    <w:rsid w:val="00115D9D"/>
    <w:rsid w:val="00115E8F"/>
    <w:rsid w:val="00115FEE"/>
    <w:rsid w:val="001165AB"/>
    <w:rsid w:val="00116970"/>
    <w:rsid w:val="00117000"/>
    <w:rsid w:val="00117A68"/>
    <w:rsid w:val="00117C24"/>
    <w:rsid w:val="00117CE2"/>
    <w:rsid w:val="00117DEE"/>
    <w:rsid w:val="00117EDC"/>
    <w:rsid w:val="001200BD"/>
    <w:rsid w:val="001203C0"/>
    <w:rsid w:val="0012080C"/>
    <w:rsid w:val="00120A95"/>
    <w:rsid w:val="00120BA3"/>
    <w:rsid w:val="00120F59"/>
    <w:rsid w:val="00120FF7"/>
    <w:rsid w:val="001219FA"/>
    <w:rsid w:val="00121AD4"/>
    <w:rsid w:val="00121D29"/>
    <w:rsid w:val="00121D45"/>
    <w:rsid w:val="00121D58"/>
    <w:rsid w:val="00122002"/>
    <w:rsid w:val="00122096"/>
    <w:rsid w:val="0012298B"/>
    <w:rsid w:val="00122E35"/>
    <w:rsid w:val="00122F97"/>
    <w:rsid w:val="0012301C"/>
    <w:rsid w:val="00123156"/>
    <w:rsid w:val="0012318E"/>
    <w:rsid w:val="001231ED"/>
    <w:rsid w:val="001236CB"/>
    <w:rsid w:val="001237AA"/>
    <w:rsid w:val="00123D62"/>
    <w:rsid w:val="001246C9"/>
    <w:rsid w:val="00124DDB"/>
    <w:rsid w:val="00125226"/>
    <w:rsid w:val="001254CC"/>
    <w:rsid w:val="0012556B"/>
    <w:rsid w:val="001259E0"/>
    <w:rsid w:val="00126110"/>
    <w:rsid w:val="0012614F"/>
    <w:rsid w:val="0012616F"/>
    <w:rsid w:val="001265A7"/>
    <w:rsid w:val="00126A45"/>
    <w:rsid w:val="00127135"/>
    <w:rsid w:val="001273B3"/>
    <w:rsid w:val="00127489"/>
    <w:rsid w:val="001277B4"/>
    <w:rsid w:val="00127D79"/>
    <w:rsid w:val="00127DA8"/>
    <w:rsid w:val="00127E0A"/>
    <w:rsid w:val="00127EF6"/>
    <w:rsid w:val="00127FA8"/>
    <w:rsid w:val="00130113"/>
    <w:rsid w:val="001303D4"/>
    <w:rsid w:val="00130CA0"/>
    <w:rsid w:val="001311C1"/>
    <w:rsid w:val="001318F6"/>
    <w:rsid w:val="00132150"/>
    <w:rsid w:val="001327D0"/>
    <w:rsid w:val="001327FF"/>
    <w:rsid w:val="00132968"/>
    <w:rsid w:val="00133016"/>
    <w:rsid w:val="0013317C"/>
    <w:rsid w:val="001334A7"/>
    <w:rsid w:val="00133579"/>
    <w:rsid w:val="001335ED"/>
    <w:rsid w:val="00133ABB"/>
    <w:rsid w:val="00133EA4"/>
    <w:rsid w:val="001344E3"/>
    <w:rsid w:val="00134733"/>
    <w:rsid w:val="00134AD8"/>
    <w:rsid w:val="00134CE0"/>
    <w:rsid w:val="00134D2D"/>
    <w:rsid w:val="0013501A"/>
    <w:rsid w:val="001353D5"/>
    <w:rsid w:val="001354AA"/>
    <w:rsid w:val="0013562F"/>
    <w:rsid w:val="00135F32"/>
    <w:rsid w:val="00135F47"/>
    <w:rsid w:val="00136814"/>
    <w:rsid w:val="00136CFE"/>
    <w:rsid w:val="00137ACA"/>
    <w:rsid w:val="00137E67"/>
    <w:rsid w:val="00137F26"/>
    <w:rsid w:val="00140200"/>
    <w:rsid w:val="00140369"/>
    <w:rsid w:val="0014082A"/>
    <w:rsid w:val="00140C90"/>
    <w:rsid w:val="00140D32"/>
    <w:rsid w:val="00140F9B"/>
    <w:rsid w:val="0014136B"/>
    <w:rsid w:val="001413CC"/>
    <w:rsid w:val="00141AA3"/>
    <w:rsid w:val="00141BA9"/>
    <w:rsid w:val="00141BD7"/>
    <w:rsid w:val="0014206C"/>
    <w:rsid w:val="001427C9"/>
    <w:rsid w:val="00142848"/>
    <w:rsid w:val="001429F9"/>
    <w:rsid w:val="00142A51"/>
    <w:rsid w:val="00142AB5"/>
    <w:rsid w:val="00142F73"/>
    <w:rsid w:val="0014333C"/>
    <w:rsid w:val="00143817"/>
    <w:rsid w:val="00143B7B"/>
    <w:rsid w:val="00143D14"/>
    <w:rsid w:val="00143ED6"/>
    <w:rsid w:val="00143F70"/>
    <w:rsid w:val="001443E1"/>
    <w:rsid w:val="0014488E"/>
    <w:rsid w:val="00144B40"/>
    <w:rsid w:val="001452F9"/>
    <w:rsid w:val="00145708"/>
    <w:rsid w:val="00145B6A"/>
    <w:rsid w:val="00145BBC"/>
    <w:rsid w:val="00145C5D"/>
    <w:rsid w:val="001463CE"/>
    <w:rsid w:val="001464DC"/>
    <w:rsid w:val="001467DB"/>
    <w:rsid w:val="001469C6"/>
    <w:rsid w:val="00146E9D"/>
    <w:rsid w:val="00147188"/>
    <w:rsid w:val="001473C6"/>
    <w:rsid w:val="001474AC"/>
    <w:rsid w:val="001476A3"/>
    <w:rsid w:val="001479DD"/>
    <w:rsid w:val="00147E73"/>
    <w:rsid w:val="001500CA"/>
    <w:rsid w:val="0015050C"/>
    <w:rsid w:val="001507E6"/>
    <w:rsid w:val="00150A14"/>
    <w:rsid w:val="001515CD"/>
    <w:rsid w:val="00151687"/>
    <w:rsid w:val="001518D0"/>
    <w:rsid w:val="00151B9B"/>
    <w:rsid w:val="00151D27"/>
    <w:rsid w:val="00151D2E"/>
    <w:rsid w:val="001521D5"/>
    <w:rsid w:val="00152B05"/>
    <w:rsid w:val="00152B7D"/>
    <w:rsid w:val="00153554"/>
    <w:rsid w:val="00153662"/>
    <w:rsid w:val="0015395A"/>
    <w:rsid w:val="00153B24"/>
    <w:rsid w:val="00153EF8"/>
    <w:rsid w:val="00153F05"/>
    <w:rsid w:val="00154055"/>
    <w:rsid w:val="001543AE"/>
    <w:rsid w:val="001543E9"/>
    <w:rsid w:val="001547E4"/>
    <w:rsid w:val="00154B87"/>
    <w:rsid w:val="00154CD9"/>
    <w:rsid w:val="00154D49"/>
    <w:rsid w:val="00155459"/>
    <w:rsid w:val="001556BC"/>
    <w:rsid w:val="00155ADB"/>
    <w:rsid w:val="00155B40"/>
    <w:rsid w:val="00155EF0"/>
    <w:rsid w:val="001565AD"/>
    <w:rsid w:val="001575F6"/>
    <w:rsid w:val="001578D8"/>
    <w:rsid w:val="00157E44"/>
    <w:rsid w:val="00157E5B"/>
    <w:rsid w:val="00160733"/>
    <w:rsid w:val="00160BED"/>
    <w:rsid w:val="001614D2"/>
    <w:rsid w:val="00161650"/>
    <w:rsid w:val="0016178D"/>
    <w:rsid w:val="00161D94"/>
    <w:rsid w:val="00161EE3"/>
    <w:rsid w:val="00161F19"/>
    <w:rsid w:val="001622D6"/>
    <w:rsid w:val="0016273D"/>
    <w:rsid w:val="001627FC"/>
    <w:rsid w:val="00162A69"/>
    <w:rsid w:val="00163548"/>
    <w:rsid w:val="00163869"/>
    <w:rsid w:val="001638D5"/>
    <w:rsid w:val="00163BE7"/>
    <w:rsid w:val="00163ED0"/>
    <w:rsid w:val="00163F06"/>
    <w:rsid w:val="00164292"/>
    <w:rsid w:val="00164409"/>
    <w:rsid w:val="001645AC"/>
    <w:rsid w:val="001646EB"/>
    <w:rsid w:val="00164953"/>
    <w:rsid w:val="00164D85"/>
    <w:rsid w:val="001650D2"/>
    <w:rsid w:val="0016510E"/>
    <w:rsid w:val="00165124"/>
    <w:rsid w:val="001651DE"/>
    <w:rsid w:val="001651E7"/>
    <w:rsid w:val="001653A1"/>
    <w:rsid w:val="0016627D"/>
    <w:rsid w:val="00166560"/>
    <w:rsid w:val="001669B7"/>
    <w:rsid w:val="00166A15"/>
    <w:rsid w:val="00166A51"/>
    <w:rsid w:val="00166D0B"/>
    <w:rsid w:val="00166F1C"/>
    <w:rsid w:val="00166FEF"/>
    <w:rsid w:val="001671CF"/>
    <w:rsid w:val="001674BF"/>
    <w:rsid w:val="001676BD"/>
    <w:rsid w:val="00170036"/>
    <w:rsid w:val="00170319"/>
    <w:rsid w:val="00170E12"/>
    <w:rsid w:val="00171041"/>
    <w:rsid w:val="00171167"/>
    <w:rsid w:val="00171234"/>
    <w:rsid w:val="0017150E"/>
    <w:rsid w:val="0017152C"/>
    <w:rsid w:val="001718CB"/>
    <w:rsid w:val="00171A9B"/>
    <w:rsid w:val="00171C1D"/>
    <w:rsid w:val="00171DBD"/>
    <w:rsid w:val="00171F0F"/>
    <w:rsid w:val="00171F55"/>
    <w:rsid w:val="001721E7"/>
    <w:rsid w:val="0017284E"/>
    <w:rsid w:val="00172A25"/>
    <w:rsid w:val="00172CE2"/>
    <w:rsid w:val="00172E77"/>
    <w:rsid w:val="00173110"/>
    <w:rsid w:val="0017312D"/>
    <w:rsid w:val="001732EB"/>
    <w:rsid w:val="00173421"/>
    <w:rsid w:val="0017394B"/>
    <w:rsid w:val="001741BF"/>
    <w:rsid w:val="00174626"/>
    <w:rsid w:val="001748EF"/>
    <w:rsid w:val="00174EC7"/>
    <w:rsid w:val="00174F10"/>
    <w:rsid w:val="001750D2"/>
    <w:rsid w:val="001752B5"/>
    <w:rsid w:val="001752D6"/>
    <w:rsid w:val="001756B6"/>
    <w:rsid w:val="0017572B"/>
    <w:rsid w:val="00175AC5"/>
    <w:rsid w:val="00175C0D"/>
    <w:rsid w:val="00175FE2"/>
    <w:rsid w:val="0017608D"/>
    <w:rsid w:val="00176268"/>
    <w:rsid w:val="0017650B"/>
    <w:rsid w:val="00176642"/>
    <w:rsid w:val="00176B48"/>
    <w:rsid w:val="00176B97"/>
    <w:rsid w:val="00176BF4"/>
    <w:rsid w:val="00176C69"/>
    <w:rsid w:val="00176F9A"/>
    <w:rsid w:val="0017704C"/>
    <w:rsid w:val="0017712A"/>
    <w:rsid w:val="001779C6"/>
    <w:rsid w:val="00177C78"/>
    <w:rsid w:val="00177E6E"/>
    <w:rsid w:val="00180772"/>
    <w:rsid w:val="00180AF1"/>
    <w:rsid w:val="00180FBE"/>
    <w:rsid w:val="001812D7"/>
    <w:rsid w:val="001814E5"/>
    <w:rsid w:val="00181707"/>
    <w:rsid w:val="0018199C"/>
    <w:rsid w:val="001819EF"/>
    <w:rsid w:val="00181C73"/>
    <w:rsid w:val="001823A1"/>
    <w:rsid w:val="00182432"/>
    <w:rsid w:val="00182D30"/>
    <w:rsid w:val="00182D70"/>
    <w:rsid w:val="00182E66"/>
    <w:rsid w:val="00182E7C"/>
    <w:rsid w:val="00182F97"/>
    <w:rsid w:val="001830A6"/>
    <w:rsid w:val="00183110"/>
    <w:rsid w:val="00183730"/>
    <w:rsid w:val="00183B18"/>
    <w:rsid w:val="00184033"/>
    <w:rsid w:val="00184217"/>
    <w:rsid w:val="00184378"/>
    <w:rsid w:val="00184DBE"/>
    <w:rsid w:val="001851E3"/>
    <w:rsid w:val="00185298"/>
    <w:rsid w:val="0018551A"/>
    <w:rsid w:val="00185B8B"/>
    <w:rsid w:val="001867A5"/>
    <w:rsid w:val="00186851"/>
    <w:rsid w:val="00186F29"/>
    <w:rsid w:val="001870DE"/>
    <w:rsid w:val="0018720B"/>
    <w:rsid w:val="00187952"/>
    <w:rsid w:val="00187C13"/>
    <w:rsid w:val="00187D7E"/>
    <w:rsid w:val="00187DBF"/>
    <w:rsid w:val="0019001E"/>
    <w:rsid w:val="0019009B"/>
    <w:rsid w:val="0019014D"/>
    <w:rsid w:val="001901B8"/>
    <w:rsid w:val="00190239"/>
    <w:rsid w:val="001902DF"/>
    <w:rsid w:val="0019033E"/>
    <w:rsid w:val="0019080D"/>
    <w:rsid w:val="00190C51"/>
    <w:rsid w:val="00190EA2"/>
    <w:rsid w:val="00190F11"/>
    <w:rsid w:val="00191609"/>
    <w:rsid w:val="001916EF"/>
    <w:rsid w:val="00191979"/>
    <w:rsid w:val="00191A27"/>
    <w:rsid w:val="001924B6"/>
    <w:rsid w:val="00192E9B"/>
    <w:rsid w:val="00192F08"/>
    <w:rsid w:val="001931B9"/>
    <w:rsid w:val="00193B96"/>
    <w:rsid w:val="001942AA"/>
    <w:rsid w:val="001942AB"/>
    <w:rsid w:val="00194325"/>
    <w:rsid w:val="0019460C"/>
    <w:rsid w:val="00194806"/>
    <w:rsid w:val="0019482F"/>
    <w:rsid w:val="00194CBC"/>
    <w:rsid w:val="00194DA7"/>
    <w:rsid w:val="0019520F"/>
    <w:rsid w:val="00195428"/>
    <w:rsid w:val="001955A9"/>
    <w:rsid w:val="001955CE"/>
    <w:rsid w:val="001956B4"/>
    <w:rsid w:val="00195945"/>
    <w:rsid w:val="00195EE0"/>
    <w:rsid w:val="001961A8"/>
    <w:rsid w:val="00196350"/>
    <w:rsid w:val="00196611"/>
    <w:rsid w:val="00196A68"/>
    <w:rsid w:val="00196B05"/>
    <w:rsid w:val="00197114"/>
    <w:rsid w:val="00197B6A"/>
    <w:rsid w:val="001A032A"/>
    <w:rsid w:val="001A0601"/>
    <w:rsid w:val="001A0CB2"/>
    <w:rsid w:val="001A0D12"/>
    <w:rsid w:val="001A0F00"/>
    <w:rsid w:val="001A12E5"/>
    <w:rsid w:val="001A147E"/>
    <w:rsid w:val="001A1789"/>
    <w:rsid w:val="001A1C72"/>
    <w:rsid w:val="001A1D57"/>
    <w:rsid w:val="001A1F23"/>
    <w:rsid w:val="001A1FA0"/>
    <w:rsid w:val="001A1FE0"/>
    <w:rsid w:val="001A2596"/>
    <w:rsid w:val="001A278D"/>
    <w:rsid w:val="001A29F4"/>
    <w:rsid w:val="001A2B7C"/>
    <w:rsid w:val="001A2D18"/>
    <w:rsid w:val="001A33A3"/>
    <w:rsid w:val="001A3456"/>
    <w:rsid w:val="001A3B50"/>
    <w:rsid w:val="001A3B76"/>
    <w:rsid w:val="001A3DC7"/>
    <w:rsid w:val="001A3E6D"/>
    <w:rsid w:val="001A3EB3"/>
    <w:rsid w:val="001A3F6B"/>
    <w:rsid w:val="001A4183"/>
    <w:rsid w:val="001A4856"/>
    <w:rsid w:val="001A49B6"/>
    <w:rsid w:val="001A51BC"/>
    <w:rsid w:val="001A5209"/>
    <w:rsid w:val="001A529C"/>
    <w:rsid w:val="001A5699"/>
    <w:rsid w:val="001A588C"/>
    <w:rsid w:val="001A59CA"/>
    <w:rsid w:val="001A59F0"/>
    <w:rsid w:val="001A5C2B"/>
    <w:rsid w:val="001A5D76"/>
    <w:rsid w:val="001A64D1"/>
    <w:rsid w:val="001A6841"/>
    <w:rsid w:val="001A6CC5"/>
    <w:rsid w:val="001A70ED"/>
    <w:rsid w:val="001A74D8"/>
    <w:rsid w:val="001A7675"/>
    <w:rsid w:val="001A77E9"/>
    <w:rsid w:val="001A7B0E"/>
    <w:rsid w:val="001B0133"/>
    <w:rsid w:val="001B03FE"/>
    <w:rsid w:val="001B0839"/>
    <w:rsid w:val="001B0A69"/>
    <w:rsid w:val="001B16FD"/>
    <w:rsid w:val="001B1A59"/>
    <w:rsid w:val="001B2134"/>
    <w:rsid w:val="001B230A"/>
    <w:rsid w:val="001B26BC"/>
    <w:rsid w:val="001B298C"/>
    <w:rsid w:val="001B35A8"/>
    <w:rsid w:val="001B3884"/>
    <w:rsid w:val="001B3DB7"/>
    <w:rsid w:val="001B4638"/>
    <w:rsid w:val="001B48B9"/>
    <w:rsid w:val="001B4A51"/>
    <w:rsid w:val="001B4BEE"/>
    <w:rsid w:val="001B4C71"/>
    <w:rsid w:val="001B544F"/>
    <w:rsid w:val="001B5AB1"/>
    <w:rsid w:val="001B5C8C"/>
    <w:rsid w:val="001B6055"/>
    <w:rsid w:val="001B675A"/>
    <w:rsid w:val="001B6808"/>
    <w:rsid w:val="001B68F7"/>
    <w:rsid w:val="001B7316"/>
    <w:rsid w:val="001B73DC"/>
    <w:rsid w:val="001B757F"/>
    <w:rsid w:val="001B77A8"/>
    <w:rsid w:val="001B7B01"/>
    <w:rsid w:val="001B7C14"/>
    <w:rsid w:val="001C0034"/>
    <w:rsid w:val="001C073C"/>
    <w:rsid w:val="001C09EC"/>
    <w:rsid w:val="001C0BDF"/>
    <w:rsid w:val="001C1805"/>
    <w:rsid w:val="001C18CD"/>
    <w:rsid w:val="001C1989"/>
    <w:rsid w:val="001C1990"/>
    <w:rsid w:val="001C1B92"/>
    <w:rsid w:val="001C1BED"/>
    <w:rsid w:val="001C2080"/>
    <w:rsid w:val="001C23E7"/>
    <w:rsid w:val="001C23E8"/>
    <w:rsid w:val="001C24D5"/>
    <w:rsid w:val="001C2706"/>
    <w:rsid w:val="001C2AF9"/>
    <w:rsid w:val="001C2D4D"/>
    <w:rsid w:val="001C2D68"/>
    <w:rsid w:val="001C3A0B"/>
    <w:rsid w:val="001C3C4D"/>
    <w:rsid w:val="001C3D82"/>
    <w:rsid w:val="001C442D"/>
    <w:rsid w:val="001C4C6D"/>
    <w:rsid w:val="001C4E6C"/>
    <w:rsid w:val="001C4FCD"/>
    <w:rsid w:val="001C51BA"/>
    <w:rsid w:val="001C533C"/>
    <w:rsid w:val="001C5A0E"/>
    <w:rsid w:val="001C5AD0"/>
    <w:rsid w:val="001C5EB0"/>
    <w:rsid w:val="001C606B"/>
    <w:rsid w:val="001C6157"/>
    <w:rsid w:val="001C630C"/>
    <w:rsid w:val="001C6638"/>
    <w:rsid w:val="001C6A0E"/>
    <w:rsid w:val="001C6B72"/>
    <w:rsid w:val="001C6D77"/>
    <w:rsid w:val="001C770E"/>
    <w:rsid w:val="001C7833"/>
    <w:rsid w:val="001C7EEC"/>
    <w:rsid w:val="001D0AAB"/>
    <w:rsid w:val="001D0D0F"/>
    <w:rsid w:val="001D0E56"/>
    <w:rsid w:val="001D11FF"/>
    <w:rsid w:val="001D1231"/>
    <w:rsid w:val="001D1392"/>
    <w:rsid w:val="001D1420"/>
    <w:rsid w:val="001D1642"/>
    <w:rsid w:val="001D16BB"/>
    <w:rsid w:val="001D17B7"/>
    <w:rsid w:val="001D1819"/>
    <w:rsid w:val="001D1A77"/>
    <w:rsid w:val="001D1E94"/>
    <w:rsid w:val="001D20A8"/>
    <w:rsid w:val="001D2141"/>
    <w:rsid w:val="001D28E9"/>
    <w:rsid w:val="001D2B67"/>
    <w:rsid w:val="001D3053"/>
    <w:rsid w:val="001D34C2"/>
    <w:rsid w:val="001D34D2"/>
    <w:rsid w:val="001D35D3"/>
    <w:rsid w:val="001D35DB"/>
    <w:rsid w:val="001D36D2"/>
    <w:rsid w:val="001D38CA"/>
    <w:rsid w:val="001D3BEC"/>
    <w:rsid w:val="001D3FFF"/>
    <w:rsid w:val="001D4235"/>
    <w:rsid w:val="001D42E8"/>
    <w:rsid w:val="001D463E"/>
    <w:rsid w:val="001D4931"/>
    <w:rsid w:val="001D5005"/>
    <w:rsid w:val="001D5628"/>
    <w:rsid w:val="001D5784"/>
    <w:rsid w:val="001D58F6"/>
    <w:rsid w:val="001D5BD5"/>
    <w:rsid w:val="001D5D88"/>
    <w:rsid w:val="001D6372"/>
    <w:rsid w:val="001D65A1"/>
    <w:rsid w:val="001D6693"/>
    <w:rsid w:val="001D66EE"/>
    <w:rsid w:val="001D68A2"/>
    <w:rsid w:val="001D6962"/>
    <w:rsid w:val="001D6BB3"/>
    <w:rsid w:val="001D6C0D"/>
    <w:rsid w:val="001D719E"/>
    <w:rsid w:val="001D71BA"/>
    <w:rsid w:val="001D730D"/>
    <w:rsid w:val="001D79E1"/>
    <w:rsid w:val="001D7C74"/>
    <w:rsid w:val="001E07D6"/>
    <w:rsid w:val="001E0800"/>
    <w:rsid w:val="001E0832"/>
    <w:rsid w:val="001E0950"/>
    <w:rsid w:val="001E0A17"/>
    <w:rsid w:val="001E0C17"/>
    <w:rsid w:val="001E0E78"/>
    <w:rsid w:val="001E104D"/>
    <w:rsid w:val="001E11DB"/>
    <w:rsid w:val="001E1327"/>
    <w:rsid w:val="001E1429"/>
    <w:rsid w:val="001E19CF"/>
    <w:rsid w:val="001E1A4A"/>
    <w:rsid w:val="001E1E6F"/>
    <w:rsid w:val="001E1EC8"/>
    <w:rsid w:val="001E1EE7"/>
    <w:rsid w:val="001E238B"/>
    <w:rsid w:val="001E265A"/>
    <w:rsid w:val="001E270B"/>
    <w:rsid w:val="001E2849"/>
    <w:rsid w:val="001E291E"/>
    <w:rsid w:val="001E2BC6"/>
    <w:rsid w:val="001E38BB"/>
    <w:rsid w:val="001E3C63"/>
    <w:rsid w:val="001E4624"/>
    <w:rsid w:val="001E464C"/>
    <w:rsid w:val="001E467C"/>
    <w:rsid w:val="001E473D"/>
    <w:rsid w:val="001E4C73"/>
    <w:rsid w:val="001E5167"/>
    <w:rsid w:val="001E54B6"/>
    <w:rsid w:val="001E5EBF"/>
    <w:rsid w:val="001E5F54"/>
    <w:rsid w:val="001E601D"/>
    <w:rsid w:val="001E6150"/>
    <w:rsid w:val="001E6241"/>
    <w:rsid w:val="001E6298"/>
    <w:rsid w:val="001E64B2"/>
    <w:rsid w:val="001E672B"/>
    <w:rsid w:val="001E6D04"/>
    <w:rsid w:val="001E78A4"/>
    <w:rsid w:val="001E7DF4"/>
    <w:rsid w:val="001E7ED0"/>
    <w:rsid w:val="001F0824"/>
    <w:rsid w:val="001F12C5"/>
    <w:rsid w:val="001F169C"/>
    <w:rsid w:val="001F198D"/>
    <w:rsid w:val="001F1CF3"/>
    <w:rsid w:val="001F1D36"/>
    <w:rsid w:val="001F1EF2"/>
    <w:rsid w:val="001F256D"/>
    <w:rsid w:val="001F2A8E"/>
    <w:rsid w:val="001F2ECA"/>
    <w:rsid w:val="001F3385"/>
    <w:rsid w:val="001F34A0"/>
    <w:rsid w:val="001F3773"/>
    <w:rsid w:val="001F3DFB"/>
    <w:rsid w:val="001F3F4A"/>
    <w:rsid w:val="001F4035"/>
    <w:rsid w:val="001F4140"/>
    <w:rsid w:val="001F4153"/>
    <w:rsid w:val="001F4AE2"/>
    <w:rsid w:val="001F4B63"/>
    <w:rsid w:val="001F4C62"/>
    <w:rsid w:val="001F5018"/>
    <w:rsid w:val="001F5216"/>
    <w:rsid w:val="001F5398"/>
    <w:rsid w:val="001F55A8"/>
    <w:rsid w:val="001F5ADE"/>
    <w:rsid w:val="001F5E33"/>
    <w:rsid w:val="001F60B9"/>
    <w:rsid w:val="001F6168"/>
    <w:rsid w:val="001F668C"/>
    <w:rsid w:val="001F6CCA"/>
    <w:rsid w:val="001F6E07"/>
    <w:rsid w:val="001F7137"/>
    <w:rsid w:val="001F71DD"/>
    <w:rsid w:val="001F7440"/>
    <w:rsid w:val="001F7927"/>
    <w:rsid w:val="001F7B7F"/>
    <w:rsid w:val="001F7E07"/>
    <w:rsid w:val="002001C0"/>
    <w:rsid w:val="00200367"/>
    <w:rsid w:val="00200973"/>
    <w:rsid w:val="00201037"/>
    <w:rsid w:val="002013C2"/>
    <w:rsid w:val="00201665"/>
    <w:rsid w:val="002018A0"/>
    <w:rsid w:val="0020196C"/>
    <w:rsid w:val="00201AC8"/>
    <w:rsid w:val="00201BE4"/>
    <w:rsid w:val="00201BEF"/>
    <w:rsid w:val="00201C5B"/>
    <w:rsid w:val="00201FEE"/>
    <w:rsid w:val="002022DD"/>
    <w:rsid w:val="00202412"/>
    <w:rsid w:val="002026D1"/>
    <w:rsid w:val="002028A0"/>
    <w:rsid w:val="00202DB0"/>
    <w:rsid w:val="00202E85"/>
    <w:rsid w:val="00203251"/>
    <w:rsid w:val="002038CD"/>
    <w:rsid w:val="00203B03"/>
    <w:rsid w:val="00203B30"/>
    <w:rsid w:val="00204AF4"/>
    <w:rsid w:val="002050F5"/>
    <w:rsid w:val="00205976"/>
    <w:rsid w:val="00206434"/>
    <w:rsid w:val="00206593"/>
    <w:rsid w:val="00206783"/>
    <w:rsid w:val="002069EF"/>
    <w:rsid w:val="00206A07"/>
    <w:rsid w:val="00206A71"/>
    <w:rsid w:val="00206C31"/>
    <w:rsid w:val="00207021"/>
    <w:rsid w:val="00207245"/>
    <w:rsid w:val="00207351"/>
    <w:rsid w:val="00207743"/>
    <w:rsid w:val="002079FB"/>
    <w:rsid w:val="00207A7D"/>
    <w:rsid w:val="00207F73"/>
    <w:rsid w:val="0021001C"/>
    <w:rsid w:val="002109C1"/>
    <w:rsid w:val="00210AD5"/>
    <w:rsid w:val="00210F57"/>
    <w:rsid w:val="00210F84"/>
    <w:rsid w:val="0021137D"/>
    <w:rsid w:val="002114A2"/>
    <w:rsid w:val="00211593"/>
    <w:rsid w:val="00211799"/>
    <w:rsid w:val="00211DE3"/>
    <w:rsid w:val="00212045"/>
    <w:rsid w:val="0021286E"/>
    <w:rsid w:val="0021291A"/>
    <w:rsid w:val="00212B95"/>
    <w:rsid w:val="00212FB1"/>
    <w:rsid w:val="00213664"/>
    <w:rsid w:val="00213995"/>
    <w:rsid w:val="00213FAF"/>
    <w:rsid w:val="002142E5"/>
    <w:rsid w:val="002147D5"/>
    <w:rsid w:val="002149BF"/>
    <w:rsid w:val="00214B6E"/>
    <w:rsid w:val="00214E8B"/>
    <w:rsid w:val="00215296"/>
    <w:rsid w:val="0021548F"/>
    <w:rsid w:val="00215E26"/>
    <w:rsid w:val="00215F49"/>
    <w:rsid w:val="0021615F"/>
    <w:rsid w:val="0021617C"/>
    <w:rsid w:val="00216789"/>
    <w:rsid w:val="0021699B"/>
    <w:rsid w:val="0021787F"/>
    <w:rsid w:val="00217CF2"/>
    <w:rsid w:val="00217D50"/>
    <w:rsid w:val="00217DA4"/>
    <w:rsid w:val="00220124"/>
    <w:rsid w:val="0022027B"/>
    <w:rsid w:val="002209FE"/>
    <w:rsid w:val="002214DC"/>
    <w:rsid w:val="00221B1A"/>
    <w:rsid w:val="00221DDC"/>
    <w:rsid w:val="00221FCC"/>
    <w:rsid w:val="00222035"/>
    <w:rsid w:val="00222383"/>
    <w:rsid w:val="002223AF"/>
    <w:rsid w:val="002224CB"/>
    <w:rsid w:val="002224CD"/>
    <w:rsid w:val="0022259C"/>
    <w:rsid w:val="002225A1"/>
    <w:rsid w:val="00222978"/>
    <w:rsid w:val="002229BA"/>
    <w:rsid w:val="00222CA7"/>
    <w:rsid w:val="002231AC"/>
    <w:rsid w:val="0022338B"/>
    <w:rsid w:val="002234C3"/>
    <w:rsid w:val="002235D5"/>
    <w:rsid w:val="002242C1"/>
    <w:rsid w:val="00224901"/>
    <w:rsid w:val="00224C22"/>
    <w:rsid w:val="00224E06"/>
    <w:rsid w:val="00224ED4"/>
    <w:rsid w:val="00224FA2"/>
    <w:rsid w:val="002251AC"/>
    <w:rsid w:val="002251AE"/>
    <w:rsid w:val="0022552D"/>
    <w:rsid w:val="00225A55"/>
    <w:rsid w:val="00225C2E"/>
    <w:rsid w:val="002262D2"/>
    <w:rsid w:val="00226AE4"/>
    <w:rsid w:val="00227EBE"/>
    <w:rsid w:val="00230315"/>
    <w:rsid w:val="002309C7"/>
    <w:rsid w:val="00230C26"/>
    <w:rsid w:val="00231006"/>
    <w:rsid w:val="002314E9"/>
    <w:rsid w:val="002316A8"/>
    <w:rsid w:val="002316B1"/>
    <w:rsid w:val="00231A7A"/>
    <w:rsid w:val="00231B64"/>
    <w:rsid w:val="00231BE5"/>
    <w:rsid w:val="00231BE8"/>
    <w:rsid w:val="00232929"/>
    <w:rsid w:val="00232A0E"/>
    <w:rsid w:val="00232A42"/>
    <w:rsid w:val="00232ACA"/>
    <w:rsid w:val="00232B25"/>
    <w:rsid w:val="00232B52"/>
    <w:rsid w:val="00232C6B"/>
    <w:rsid w:val="002332FD"/>
    <w:rsid w:val="002339DF"/>
    <w:rsid w:val="00233E5D"/>
    <w:rsid w:val="0023418B"/>
    <w:rsid w:val="002346C9"/>
    <w:rsid w:val="00234D6E"/>
    <w:rsid w:val="002353D4"/>
    <w:rsid w:val="00235DBC"/>
    <w:rsid w:val="00236364"/>
    <w:rsid w:val="002363C0"/>
    <w:rsid w:val="002367DA"/>
    <w:rsid w:val="0023683C"/>
    <w:rsid w:val="00236F3F"/>
    <w:rsid w:val="00237472"/>
    <w:rsid w:val="00237495"/>
    <w:rsid w:val="0023776D"/>
    <w:rsid w:val="00237F8D"/>
    <w:rsid w:val="0024069C"/>
    <w:rsid w:val="00240802"/>
    <w:rsid w:val="00240966"/>
    <w:rsid w:val="00240A48"/>
    <w:rsid w:val="00240FB5"/>
    <w:rsid w:val="00240FDA"/>
    <w:rsid w:val="00241268"/>
    <w:rsid w:val="0024143A"/>
    <w:rsid w:val="002414C0"/>
    <w:rsid w:val="00241A08"/>
    <w:rsid w:val="00241AEA"/>
    <w:rsid w:val="00241B56"/>
    <w:rsid w:val="00241D7B"/>
    <w:rsid w:val="0024285B"/>
    <w:rsid w:val="002429DF"/>
    <w:rsid w:val="00242C97"/>
    <w:rsid w:val="00242D20"/>
    <w:rsid w:val="00242D24"/>
    <w:rsid w:val="002430B8"/>
    <w:rsid w:val="002434B0"/>
    <w:rsid w:val="002434B7"/>
    <w:rsid w:val="002435D2"/>
    <w:rsid w:val="00243648"/>
    <w:rsid w:val="002438F2"/>
    <w:rsid w:val="00243D95"/>
    <w:rsid w:val="00243EEC"/>
    <w:rsid w:val="00244159"/>
    <w:rsid w:val="00244387"/>
    <w:rsid w:val="002447B7"/>
    <w:rsid w:val="002448E3"/>
    <w:rsid w:val="00244B77"/>
    <w:rsid w:val="00244C67"/>
    <w:rsid w:val="00244E10"/>
    <w:rsid w:val="00244E7B"/>
    <w:rsid w:val="00244E9C"/>
    <w:rsid w:val="00244FB1"/>
    <w:rsid w:val="0024534D"/>
    <w:rsid w:val="0024575E"/>
    <w:rsid w:val="00245E45"/>
    <w:rsid w:val="002463DD"/>
    <w:rsid w:val="002465ED"/>
    <w:rsid w:val="002467E3"/>
    <w:rsid w:val="002468F8"/>
    <w:rsid w:val="00246B01"/>
    <w:rsid w:val="00246C0C"/>
    <w:rsid w:val="0024739A"/>
    <w:rsid w:val="00247418"/>
    <w:rsid w:val="002475EA"/>
    <w:rsid w:val="00247875"/>
    <w:rsid w:val="00247C83"/>
    <w:rsid w:val="00250000"/>
    <w:rsid w:val="00250326"/>
    <w:rsid w:val="002508B7"/>
    <w:rsid w:val="00250BF4"/>
    <w:rsid w:val="00250C05"/>
    <w:rsid w:val="0025137A"/>
    <w:rsid w:val="002513A7"/>
    <w:rsid w:val="00251AB3"/>
    <w:rsid w:val="00251CCC"/>
    <w:rsid w:val="00251DA6"/>
    <w:rsid w:val="00252843"/>
    <w:rsid w:val="00252F7B"/>
    <w:rsid w:val="00253553"/>
    <w:rsid w:val="0025356D"/>
    <w:rsid w:val="002538D0"/>
    <w:rsid w:val="002538E7"/>
    <w:rsid w:val="00253D0B"/>
    <w:rsid w:val="00253EBC"/>
    <w:rsid w:val="002556A1"/>
    <w:rsid w:val="002556B2"/>
    <w:rsid w:val="002558FC"/>
    <w:rsid w:val="00256103"/>
    <w:rsid w:val="00256274"/>
    <w:rsid w:val="00256383"/>
    <w:rsid w:val="0025667D"/>
    <w:rsid w:val="00256788"/>
    <w:rsid w:val="00256CF9"/>
    <w:rsid w:val="00256DEE"/>
    <w:rsid w:val="00256FB8"/>
    <w:rsid w:val="0025733B"/>
    <w:rsid w:val="00257365"/>
    <w:rsid w:val="002574F4"/>
    <w:rsid w:val="002577DC"/>
    <w:rsid w:val="002578DA"/>
    <w:rsid w:val="00257DAC"/>
    <w:rsid w:val="00257DE2"/>
    <w:rsid w:val="002600B5"/>
    <w:rsid w:val="002600BB"/>
    <w:rsid w:val="0026022F"/>
    <w:rsid w:val="00260515"/>
    <w:rsid w:val="00260DF7"/>
    <w:rsid w:val="00260F0D"/>
    <w:rsid w:val="00261151"/>
    <w:rsid w:val="00261789"/>
    <w:rsid w:val="00261843"/>
    <w:rsid w:val="0026196E"/>
    <w:rsid w:val="002619FE"/>
    <w:rsid w:val="00261E57"/>
    <w:rsid w:val="00262122"/>
    <w:rsid w:val="0026228D"/>
    <w:rsid w:val="002622DF"/>
    <w:rsid w:val="0026263B"/>
    <w:rsid w:val="002628E8"/>
    <w:rsid w:val="00262B4E"/>
    <w:rsid w:val="002633F6"/>
    <w:rsid w:val="00263953"/>
    <w:rsid w:val="00264FC6"/>
    <w:rsid w:val="00264FD2"/>
    <w:rsid w:val="0026504B"/>
    <w:rsid w:val="00265261"/>
    <w:rsid w:val="00265593"/>
    <w:rsid w:val="002661FA"/>
    <w:rsid w:val="0026689C"/>
    <w:rsid w:val="002668B8"/>
    <w:rsid w:val="002668C9"/>
    <w:rsid w:val="00266C32"/>
    <w:rsid w:val="00266D08"/>
    <w:rsid w:val="00266DCE"/>
    <w:rsid w:val="00267180"/>
    <w:rsid w:val="002672C2"/>
    <w:rsid w:val="0026732D"/>
    <w:rsid w:val="002675A6"/>
    <w:rsid w:val="00267770"/>
    <w:rsid w:val="00267848"/>
    <w:rsid w:val="00267D66"/>
    <w:rsid w:val="00267E24"/>
    <w:rsid w:val="00267E88"/>
    <w:rsid w:val="0027062D"/>
    <w:rsid w:val="00272395"/>
    <w:rsid w:val="002724A8"/>
    <w:rsid w:val="0027271B"/>
    <w:rsid w:val="00272A88"/>
    <w:rsid w:val="00272E0B"/>
    <w:rsid w:val="00272F40"/>
    <w:rsid w:val="00273270"/>
    <w:rsid w:val="00273327"/>
    <w:rsid w:val="0027333B"/>
    <w:rsid w:val="00273444"/>
    <w:rsid w:val="0027346C"/>
    <w:rsid w:val="00273562"/>
    <w:rsid w:val="00273EA4"/>
    <w:rsid w:val="00274143"/>
    <w:rsid w:val="00274489"/>
    <w:rsid w:val="00275077"/>
    <w:rsid w:val="00275E7B"/>
    <w:rsid w:val="0027686F"/>
    <w:rsid w:val="00276B5A"/>
    <w:rsid w:val="00276E86"/>
    <w:rsid w:val="0027704E"/>
    <w:rsid w:val="0027711D"/>
    <w:rsid w:val="0027728A"/>
    <w:rsid w:val="00277351"/>
    <w:rsid w:val="002778A2"/>
    <w:rsid w:val="00277DC1"/>
    <w:rsid w:val="00280369"/>
    <w:rsid w:val="002808ED"/>
    <w:rsid w:val="00280A7F"/>
    <w:rsid w:val="00280AC7"/>
    <w:rsid w:val="00280C33"/>
    <w:rsid w:val="002818ED"/>
    <w:rsid w:val="00281B13"/>
    <w:rsid w:val="0028205C"/>
    <w:rsid w:val="002820CD"/>
    <w:rsid w:val="00282233"/>
    <w:rsid w:val="00282263"/>
    <w:rsid w:val="00282395"/>
    <w:rsid w:val="0028263D"/>
    <w:rsid w:val="00283251"/>
    <w:rsid w:val="0028345C"/>
    <w:rsid w:val="002836A7"/>
    <w:rsid w:val="00283B97"/>
    <w:rsid w:val="00283D18"/>
    <w:rsid w:val="00283F29"/>
    <w:rsid w:val="002840AA"/>
    <w:rsid w:val="002841A6"/>
    <w:rsid w:val="00284800"/>
    <w:rsid w:val="00284AF7"/>
    <w:rsid w:val="00284D34"/>
    <w:rsid w:val="0028563F"/>
    <w:rsid w:val="002858FA"/>
    <w:rsid w:val="00285901"/>
    <w:rsid w:val="002861EC"/>
    <w:rsid w:val="0028673D"/>
    <w:rsid w:val="00286B39"/>
    <w:rsid w:val="00286C3D"/>
    <w:rsid w:val="00286CB3"/>
    <w:rsid w:val="00286D59"/>
    <w:rsid w:val="00286E10"/>
    <w:rsid w:val="00287350"/>
    <w:rsid w:val="002877DF"/>
    <w:rsid w:val="00287809"/>
    <w:rsid w:val="00287A0C"/>
    <w:rsid w:val="00287C8C"/>
    <w:rsid w:val="00287F2E"/>
    <w:rsid w:val="00290147"/>
    <w:rsid w:val="00290408"/>
    <w:rsid w:val="002907B6"/>
    <w:rsid w:val="00290859"/>
    <w:rsid w:val="00290950"/>
    <w:rsid w:val="00290D40"/>
    <w:rsid w:val="00290F78"/>
    <w:rsid w:val="0029105D"/>
    <w:rsid w:val="002910C4"/>
    <w:rsid w:val="002915A0"/>
    <w:rsid w:val="00291755"/>
    <w:rsid w:val="002918F3"/>
    <w:rsid w:val="00291D4D"/>
    <w:rsid w:val="00291E23"/>
    <w:rsid w:val="002921D9"/>
    <w:rsid w:val="002923B7"/>
    <w:rsid w:val="00292928"/>
    <w:rsid w:val="00292AD1"/>
    <w:rsid w:val="00292C0D"/>
    <w:rsid w:val="00292C21"/>
    <w:rsid w:val="00293395"/>
    <w:rsid w:val="002934C4"/>
    <w:rsid w:val="00293A51"/>
    <w:rsid w:val="00293A85"/>
    <w:rsid w:val="00294159"/>
    <w:rsid w:val="00294950"/>
    <w:rsid w:val="00294966"/>
    <w:rsid w:val="00294AB3"/>
    <w:rsid w:val="00294ACD"/>
    <w:rsid w:val="00294C8F"/>
    <w:rsid w:val="00294D4B"/>
    <w:rsid w:val="00294E6A"/>
    <w:rsid w:val="002953E2"/>
    <w:rsid w:val="00295496"/>
    <w:rsid w:val="00295543"/>
    <w:rsid w:val="00295745"/>
    <w:rsid w:val="002959D0"/>
    <w:rsid w:val="00295AD4"/>
    <w:rsid w:val="00295BE8"/>
    <w:rsid w:val="00295C02"/>
    <w:rsid w:val="00295D6B"/>
    <w:rsid w:val="00295DCA"/>
    <w:rsid w:val="0029687D"/>
    <w:rsid w:val="00296E81"/>
    <w:rsid w:val="002970AF"/>
    <w:rsid w:val="002970FD"/>
    <w:rsid w:val="002975C4"/>
    <w:rsid w:val="00297B7A"/>
    <w:rsid w:val="002A0079"/>
    <w:rsid w:val="002A01B7"/>
    <w:rsid w:val="002A0273"/>
    <w:rsid w:val="002A02E1"/>
    <w:rsid w:val="002A04C1"/>
    <w:rsid w:val="002A085D"/>
    <w:rsid w:val="002A0A64"/>
    <w:rsid w:val="002A0B43"/>
    <w:rsid w:val="002A1E60"/>
    <w:rsid w:val="002A21BA"/>
    <w:rsid w:val="002A28DF"/>
    <w:rsid w:val="002A2EB3"/>
    <w:rsid w:val="002A3139"/>
    <w:rsid w:val="002A4220"/>
    <w:rsid w:val="002A49B5"/>
    <w:rsid w:val="002A4EBF"/>
    <w:rsid w:val="002A52E6"/>
    <w:rsid w:val="002A530A"/>
    <w:rsid w:val="002A5388"/>
    <w:rsid w:val="002A5461"/>
    <w:rsid w:val="002A5763"/>
    <w:rsid w:val="002A594D"/>
    <w:rsid w:val="002A61F6"/>
    <w:rsid w:val="002A6B05"/>
    <w:rsid w:val="002A6CD3"/>
    <w:rsid w:val="002A71FC"/>
    <w:rsid w:val="002A7448"/>
    <w:rsid w:val="002A76B5"/>
    <w:rsid w:val="002A78F9"/>
    <w:rsid w:val="002A7BC2"/>
    <w:rsid w:val="002B0138"/>
    <w:rsid w:val="002B03EF"/>
    <w:rsid w:val="002B0530"/>
    <w:rsid w:val="002B054C"/>
    <w:rsid w:val="002B1169"/>
    <w:rsid w:val="002B164B"/>
    <w:rsid w:val="002B178E"/>
    <w:rsid w:val="002B1A4B"/>
    <w:rsid w:val="002B208D"/>
    <w:rsid w:val="002B230A"/>
    <w:rsid w:val="002B23A0"/>
    <w:rsid w:val="002B2999"/>
    <w:rsid w:val="002B2E7C"/>
    <w:rsid w:val="002B3259"/>
    <w:rsid w:val="002B333A"/>
    <w:rsid w:val="002B362F"/>
    <w:rsid w:val="002B38E6"/>
    <w:rsid w:val="002B39A4"/>
    <w:rsid w:val="002B3B81"/>
    <w:rsid w:val="002B3BD6"/>
    <w:rsid w:val="002B3E20"/>
    <w:rsid w:val="002B417F"/>
    <w:rsid w:val="002B4228"/>
    <w:rsid w:val="002B4671"/>
    <w:rsid w:val="002B46FA"/>
    <w:rsid w:val="002B47B5"/>
    <w:rsid w:val="002B4C15"/>
    <w:rsid w:val="002B4D5F"/>
    <w:rsid w:val="002B5302"/>
    <w:rsid w:val="002B5719"/>
    <w:rsid w:val="002B5870"/>
    <w:rsid w:val="002B597F"/>
    <w:rsid w:val="002B5E40"/>
    <w:rsid w:val="002B61A4"/>
    <w:rsid w:val="002B61FB"/>
    <w:rsid w:val="002B66BB"/>
    <w:rsid w:val="002B674B"/>
    <w:rsid w:val="002B6E2F"/>
    <w:rsid w:val="002B6E44"/>
    <w:rsid w:val="002B702C"/>
    <w:rsid w:val="002B7187"/>
    <w:rsid w:val="002B76BA"/>
    <w:rsid w:val="002B7881"/>
    <w:rsid w:val="002B7A34"/>
    <w:rsid w:val="002B7AF6"/>
    <w:rsid w:val="002C001B"/>
    <w:rsid w:val="002C06D9"/>
    <w:rsid w:val="002C06FA"/>
    <w:rsid w:val="002C0721"/>
    <w:rsid w:val="002C08DB"/>
    <w:rsid w:val="002C0C0F"/>
    <w:rsid w:val="002C0C49"/>
    <w:rsid w:val="002C1260"/>
    <w:rsid w:val="002C12B7"/>
    <w:rsid w:val="002C1650"/>
    <w:rsid w:val="002C193B"/>
    <w:rsid w:val="002C1F18"/>
    <w:rsid w:val="002C1F92"/>
    <w:rsid w:val="002C2B59"/>
    <w:rsid w:val="002C2C48"/>
    <w:rsid w:val="002C2E2B"/>
    <w:rsid w:val="002C3294"/>
    <w:rsid w:val="002C3295"/>
    <w:rsid w:val="002C3902"/>
    <w:rsid w:val="002C3B0E"/>
    <w:rsid w:val="002C4068"/>
    <w:rsid w:val="002C43F7"/>
    <w:rsid w:val="002C468F"/>
    <w:rsid w:val="002C47BC"/>
    <w:rsid w:val="002C4BE1"/>
    <w:rsid w:val="002C5224"/>
    <w:rsid w:val="002C557D"/>
    <w:rsid w:val="002C58AF"/>
    <w:rsid w:val="002C5B2C"/>
    <w:rsid w:val="002C5F6C"/>
    <w:rsid w:val="002C62A7"/>
    <w:rsid w:val="002C6986"/>
    <w:rsid w:val="002C6B07"/>
    <w:rsid w:val="002C6B75"/>
    <w:rsid w:val="002C6DE1"/>
    <w:rsid w:val="002C7239"/>
    <w:rsid w:val="002C7359"/>
    <w:rsid w:val="002C76BE"/>
    <w:rsid w:val="002C7809"/>
    <w:rsid w:val="002C7F1E"/>
    <w:rsid w:val="002C7FAE"/>
    <w:rsid w:val="002D0C5A"/>
    <w:rsid w:val="002D1359"/>
    <w:rsid w:val="002D1E62"/>
    <w:rsid w:val="002D1F7B"/>
    <w:rsid w:val="002D2A25"/>
    <w:rsid w:val="002D2B73"/>
    <w:rsid w:val="002D2D02"/>
    <w:rsid w:val="002D306F"/>
    <w:rsid w:val="002D3197"/>
    <w:rsid w:val="002D3562"/>
    <w:rsid w:val="002D36B8"/>
    <w:rsid w:val="002D3768"/>
    <w:rsid w:val="002D3A05"/>
    <w:rsid w:val="002D3A5D"/>
    <w:rsid w:val="002D3B67"/>
    <w:rsid w:val="002D3EEA"/>
    <w:rsid w:val="002D4003"/>
    <w:rsid w:val="002D410B"/>
    <w:rsid w:val="002D4426"/>
    <w:rsid w:val="002D4ACB"/>
    <w:rsid w:val="002D4B4D"/>
    <w:rsid w:val="002D4C4C"/>
    <w:rsid w:val="002D4D45"/>
    <w:rsid w:val="002D4DF4"/>
    <w:rsid w:val="002D4FBD"/>
    <w:rsid w:val="002D4FEB"/>
    <w:rsid w:val="002D546F"/>
    <w:rsid w:val="002D5ACF"/>
    <w:rsid w:val="002D5ECC"/>
    <w:rsid w:val="002D609E"/>
    <w:rsid w:val="002D623E"/>
    <w:rsid w:val="002D6446"/>
    <w:rsid w:val="002D6548"/>
    <w:rsid w:val="002D6CAC"/>
    <w:rsid w:val="002D6D88"/>
    <w:rsid w:val="002D7504"/>
    <w:rsid w:val="002D7609"/>
    <w:rsid w:val="002D7888"/>
    <w:rsid w:val="002D7C61"/>
    <w:rsid w:val="002E05B3"/>
    <w:rsid w:val="002E0EAF"/>
    <w:rsid w:val="002E164A"/>
    <w:rsid w:val="002E16D1"/>
    <w:rsid w:val="002E172C"/>
    <w:rsid w:val="002E1CF5"/>
    <w:rsid w:val="002E1FAD"/>
    <w:rsid w:val="002E24F7"/>
    <w:rsid w:val="002E266D"/>
    <w:rsid w:val="002E2CAA"/>
    <w:rsid w:val="002E3013"/>
    <w:rsid w:val="002E309F"/>
    <w:rsid w:val="002E35B0"/>
    <w:rsid w:val="002E3661"/>
    <w:rsid w:val="002E3678"/>
    <w:rsid w:val="002E3DF7"/>
    <w:rsid w:val="002E41EF"/>
    <w:rsid w:val="002E4621"/>
    <w:rsid w:val="002E469C"/>
    <w:rsid w:val="002E4DE2"/>
    <w:rsid w:val="002E53D8"/>
    <w:rsid w:val="002E5584"/>
    <w:rsid w:val="002E56F8"/>
    <w:rsid w:val="002E5C6B"/>
    <w:rsid w:val="002E5D9C"/>
    <w:rsid w:val="002E5FB1"/>
    <w:rsid w:val="002E60CE"/>
    <w:rsid w:val="002E61B7"/>
    <w:rsid w:val="002E63C3"/>
    <w:rsid w:val="002E682A"/>
    <w:rsid w:val="002E68C2"/>
    <w:rsid w:val="002E6AAC"/>
    <w:rsid w:val="002E701F"/>
    <w:rsid w:val="002E7193"/>
    <w:rsid w:val="002E7366"/>
    <w:rsid w:val="002E73B4"/>
    <w:rsid w:val="002E77A2"/>
    <w:rsid w:val="002E7A12"/>
    <w:rsid w:val="002F0197"/>
    <w:rsid w:val="002F0527"/>
    <w:rsid w:val="002F0609"/>
    <w:rsid w:val="002F0816"/>
    <w:rsid w:val="002F0EB4"/>
    <w:rsid w:val="002F0EC0"/>
    <w:rsid w:val="002F0F35"/>
    <w:rsid w:val="002F1023"/>
    <w:rsid w:val="002F1095"/>
    <w:rsid w:val="002F1289"/>
    <w:rsid w:val="002F1291"/>
    <w:rsid w:val="002F1884"/>
    <w:rsid w:val="002F19A5"/>
    <w:rsid w:val="002F2295"/>
    <w:rsid w:val="002F2604"/>
    <w:rsid w:val="002F26ED"/>
    <w:rsid w:val="002F29F5"/>
    <w:rsid w:val="002F30F5"/>
    <w:rsid w:val="002F3133"/>
    <w:rsid w:val="002F343B"/>
    <w:rsid w:val="002F3AC3"/>
    <w:rsid w:val="002F3C7D"/>
    <w:rsid w:val="002F3D8C"/>
    <w:rsid w:val="002F3EAC"/>
    <w:rsid w:val="002F404D"/>
    <w:rsid w:val="002F4156"/>
    <w:rsid w:val="002F556C"/>
    <w:rsid w:val="002F55D0"/>
    <w:rsid w:val="002F585B"/>
    <w:rsid w:val="002F58E6"/>
    <w:rsid w:val="002F5DAE"/>
    <w:rsid w:val="002F626B"/>
    <w:rsid w:val="002F640F"/>
    <w:rsid w:val="002F6541"/>
    <w:rsid w:val="002F66A1"/>
    <w:rsid w:val="002F6EA8"/>
    <w:rsid w:val="002F6EC9"/>
    <w:rsid w:val="002F70E4"/>
    <w:rsid w:val="002F7618"/>
    <w:rsid w:val="002F7AD0"/>
    <w:rsid w:val="002F7D1C"/>
    <w:rsid w:val="002F7E94"/>
    <w:rsid w:val="002F7F16"/>
    <w:rsid w:val="002F7F84"/>
    <w:rsid w:val="00300630"/>
    <w:rsid w:val="00300FB0"/>
    <w:rsid w:val="00301292"/>
    <w:rsid w:val="00301468"/>
    <w:rsid w:val="0030188F"/>
    <w:rsid w:val="00301DC1"/>
    <w:rsid w:val="00301F97"/>
    <w:rsid w:val="003020C3"/>
    <w:rsid w:val="00302179"/>
    <w:rsid w:val="003021A9"/>
    <w:rsid w:val="003026FE"/>
    <w:rsid w:val="0030281D"/>
    <w:rsid w:val="00302CA3"/>
    <w:rsid w:val="00303152"/>
    <w:rsid w:val="00303A71"/>
    <w:rsid w:val="003041AF"/>
    <w:rsid w:val="00304277"/>
    <w:rsid w:val="00304502"/>
    <w:rsid w:val="003046A6"/>
    <w:rsid w:val="00304CBE"/>
    <w:rsid w:val="00304E0C"/>
    <w:rsid w:val="00304EA0"/>
    <w:rsid w:val="0030528F"/>
    <w:rsid w:val="003053EE"/>
    <w:rsid w:val="00305766"/>
    <w:rsid w:val="0030588A"/>
    <w:rsid w:val="003059BB"/>
    <w:rsid w:val="003059D2"/>
    <w:rsid w:val="00305B27"/>
    <w:rsid w:val="00305D57"/>
    <w:rsid w:val="0030600B"/>
    <w:rsid w:val="00306366"/>
    <w:rsid w:val="003063CF"/>
    <w:rsid w:val="003064DB"/>
    <w:rsid w:val="0030652C"/>
    <w:rsid w:val="00306E2F"/>
    <w:rsid w:val="0030711F"/>
    <w:rsid w:val="0030729D"/>
    <w:rsid w:val="00307567"/>
    <w:rsid w:val="003075A8"/>
    <w:rsid w:val="003077C1"/>
    <w:rsid w:val="00307BE9"/>
    <w:rsid w:val="00307F7D"/>
    <w:rsid w:val="003100B4"/>
    <w:rsid w:val="00310A81"/>
    <w:rsid w:val="00310B25"/>
    <w:rsid w:val="00310D39"/>
    <w:rsid w:val="00310E88"/>
    <w:rsid w:val="00310F54"/>
    <w:rsid w:val="00311A22"/>
    <w:rsid w:val="00312084"/>
    <w:rsid w:val="003123E1"/>
    <w:rsid w:val="003126C9"/>
    <w:rsid w:val="0031295D"/>
    <w:rsid w:val="00312D62"/>
    <w:rsid w:val="00312DF9"/>
    <w:rsid w:val="00313011"/>
    <w:rsid w:val="003137B5"/>
    <w:rsid w:val="00313952"/>
    <w:rsid w:val="00313B8B"/>
    <w:rsid w:val="00313BA5"/>
    <w:rsid w:val="00313D43"/>
    <w:rsid w:val="00313FE1"/>
    <w:rsid w:val="00314294"/>
    <w:rsid w:val="00314537"/>
    <w:rsid w:val="003146C0"/>
    <w:rsid w:val="0031485A"/>
    <w:rsid w:val="00314DAA"/>
    <w:rsid w:val="00314E1E"/>
    <w:rsid w:val="00314E8E"/>
    <w:rsid w:val="00314F97"/>
    <w:rsid w:val="003151BF"/>
    <w:rsid w:val="00315813"/>
    <w:rsid w:val="00315F37"/>
    <w:rsid w:val="00316407"/>
    <w:rsid w:val="003167AC"/>
    <w:rsid w:val="00316BC0"/>
    <w:rsid w:val="00316D8C"/>
    <w:rsid w:val="00316D9A"/>
    <w:rsid w:val="00316DE3"/>
    <w:rsid w:val="00316E48"/>
    <w:rsid w:val="003175F4"/>
    <w:rsid w:val="00317633"/>
    <w:rsid w:val="00317932"/>
    <w:rsid w:val="00317B72"/>
    <w:rsid w:val="0032088A"/>
    <w:rsid w:val="00320CFC"/>
    <w:rsid w:val="00320D20"/>
    <w:rsid w:val="00320E30"/>
    <w:rsid w:val="00320F00"/>
    <w:rsid w:val="0032139F"/>
    <w:rsid w:val="003213F6"/>
    <w:rsid w:val="003215BD"/>
    <w:rsid w:val="00321C3F"/>
    <w:rsid w:val="00322018"/>
    <w:rsid w:val="00322053"/>
    <w:rsid w:val="0032253B"/>
    <w:rsid w:val="00322542"/>
    <w:rsid w:val="00322800"/>
    <w:rsid w:val="003229BC"/>
    <w:rsid w:val="00322E65"/>
    <w:rsid w:val="00323190"/>
    <w:rsid w:val="003231E1"/>
    <w:rsid w:val="0032324C"/>
    <w:rsid w:val="003233A2"/>
    <w:rsid w:val="003233F2"/>
    <w:rsid w:val="0032376C"/>
    <w:rsid w:val="00323977"/>
    <w:rsid w:val="00323A28"/>
    <w:rsid w:val="00323A45"/>
    <w:rsid w:val="00323D1B"/>
    <w:rsid w:val="00323F22"/>
    <w:rsid w:val="00323F88"/>
    <w:rsid w:val="003241DD"/>
    <w:rsid w:val="00324C06"/>
    <w:rsid w:val="00324DF2"/>
    <w:rsid w:val="00325253"/>
    <w:rsid w:val="003253C1"/>
    <w:rsid w:val="00325439"/>
    <w:rsid w:val="00325968"/>
    <w:rsid w:val="00325B72"/>
    <w:rsid w:val="00325EEA"/>
    <w:rsid w:val="003265D8"/>
    <w:rsid w:val="00326614"/>
    <w:rsid w:val="003269A2"/>
    <w:rsid w:val="00326C15"/>
    <w:rsid w:val="00326D45"/>
    <w:rsid w:val="00326D79"/>
    <w:rsid w:val="00327251"/>
    <w:rsid w:val="0032758B"/>
    <w:rsid w:val="003275A6"/>
    <w:rsid w:val="003277EA"/>
    <w:rsid w:val="003279A7"/>
    <w:rsid w:val="00330049"/>
    <w:rsid w:val="003308FF"/>
    <w:rsid w:val="00330B78"/>
    <w:rsid w:val="00330EF0"/>
    <w:rsid w:val="00331018"/>
    <w:rsid w:val="00331178"/>
    <w:rsid w:val="00331226"/>
    <w:rsid w:val="00331505"/>
    <w:rsid w:val="003318EE"/>
    <w:rsid w:val="00331A60"/>
    <w:rsid w:val="00331A68"/>
    <w:rsid w:val="00331B0D"/>
    <w:rsid w:val="00331C46"/>
    <w:rsid w:val="0033213A"/>
    <w:rsid w:val="003321BA"/>
    <w:rsid w:val="003326F5"/>
    <w:rsid w:val="0033299E"/>
    <w:rsid w:val="003329BC"/>
    <w:rsid w:val="00332D8A"/>
    <w:rsid w:val="00332DBE"/>
    <w:rsid w:val="00332E47"/>
    <w:rsid w:val="00333569"/>
    <w:rsid w:val="003340E8"/>
    <w:rsid w:val="0033447E"/>
    <w:rsid w:val="003348C8"/>
    <w:rsid w:val="00334BE3"/>
    <w:rsid w:val="00334EA7"/>
    <w:rsid w:val="00334FD4"/>
    <w:rsid w:val="0033511F"/>
    <w:rsid w:val="0033550E"/>
    <w:rsid w:val="00335A7E"/>
    <w:rsid w:val="00335C8F"/>
    <w:rsid w:val="00335D4D"/>
    <w:rsid w:val="00336128"/>
    <w:rsid w:val="00336243"/>
    <w:rsid w:val="0033639E"/>
    <w:rsid w:val="003367CB"/>
    <w:rsid w:val="003369FC"/>
    <w:rsid w:val="00336D59"/>
    <w:rsid w:val="00336E21"/>
    <w:rsid w:val="0033711B"/>
    <w:rsid w:val="0033763E"/>
    <w:rsid w:val="00337641"/>
    <w:rsid w:val="0033772A"/>
    <w:rsid w:val="00337E85"/>
    <w:rsid w:val="00337F3C"/>
    <w:rsid w:val="0034018F"/>
    <w:rsid w:val="0034019B"/>
    <w:rsid w:val="00340285"/>
    <w:rsid w:val="00340321"/>
    <w:rsid w:val="0034037A"/>
    <w:rsid w:val="003403F9"/>
    <w:rsid w:val="0034070F"/>
    <w:rsid w:val="0034107B"/>
    <w:rsid w:val="0034141D"/>
    <w:rsid w:val="003414F9"/>
    <w:rsid w:val="00341641"/>
    <w:rsid w:val="003422B9"/>
    <w:rsid w:val="003423EC"/>
    <w:rsid w:val="00342692"/>
    <w:rsid w:val="003428F3"/>
    <w:rsid w:val="00342CEC"/>
    <w:rsid w:val="00342E5B"/>
    <w:rsid w:val="00343011"/>
    <w:rsid w:val="00343242"/>
    <w:rsid w:val="00343608"/>
    <w:rsid w:val="00343710"/>
    <w:rsid w:val="003438D4"/>
    <w:rsid w:val="00344A52"/>
    <w:rsid w:val="00344AFF"/>
    <w:rsid w:val="00344CE4"/>
    <w:rsid w:val="00344E8D"/>
    <w:rsid w:val="003452D4"/>
    <w:rsid w:val="0034566C"/>
    <w:rsid w:val="003456D8"/>
    <w:rsid w:val="00345EB0"/>
    <w:rsid w:val="003460A2"/>
    <w:rsid w:val="0034611E"/>
    <w:rsid w:val="00346173"/>
    <w:rsid w:val="003467B1"/>
    <w:rsid w:val="003467F3"/>
    <w:rsid w:val="0034682E"/>
    <w:rsid w:val="003468E5"/>
    <w:rsid w:val="00346EED"/>
    <w:rsid w:val="003472DE"/>
    <w:rsid w:val="003474D5"/>
    <w:rsid w:val="003476B3"/>
    <w:rsid w:val="00347946"/>
    <w:rsid w:val="00350052"/>
    <w:rsid w:val="003500AA"/>
    <w:rsid w:val="00350482"/>
    <w:rsid w:val="0035065E"/>
    <w:rsid w:val="003507A0"/>
    <w:rsid w:val="00350841"/>
    <w:rsid w:val="00350DB9"/>
    <w:rsid w:val="00350E75"/>
    <w:rsid w:val="00351430"/>
    <w:rsid w:val="00351A3B"/>
    <w:rsid w:val="00351C7A"/>
    <w:rsid w:val="00351E36"/>
    <w:rsid w:val="003524E4"/>
    <w:rsid w:val="00352615"/>
    <w:rsid w:val="00352784"/>
    <w:rsid w:val="00353373"/>
    <w:rsid w:val="0035337D"/>
    <w:rsid w:val="00353A95"/>
    <w:rsid w:val="00353E9F"/>
    <w:rsid w:val="00354115"/>
    <w:rsid w:val="0035423B"/>
    <w:rsid w:val="0035495D"/>
    <w:rsid w:val="00354A6F"/>
    <w:rsid w:val="00354D87"/>
    <w:rsid w:val="0035579E"/>
    <w:rsid w:val="003559FB"/>
    <w:rsid w:val="00355D00"/>
    <w:rsid w:val="00355ECB"/>
    <w:rsid w:val="00356234"/>
    <w:rsid w:val="0035632F"/>
    <w:rsid w:val="003563DF"/>
    <w:rsid w:val="00356BBD"/>
    <w:rsid w:val="00357274"/>
    <w:rsid w:val="00357425"/>
    <w:rsid w:val="0035791F"/>
    <w:rsid w:val="00357BC5"/>
    <w:rsid w:val="00357C48"/>
    <w:rsid w:val="00357E67"/>
    <w:rsid w:val="00360175"/>
    <w:rsid w:val="003602A8"/>
    <w:rsid w:val="0036064F"/>
    <w:rsid w:val="00360728"/>
    <w:rsid w:val="0036077C"/>
    <w:rsid w:val="00360A18"/>
    <w:rsid w:val="00360ECF"/>
    <w:rsid w:val="0036198B"/>
    <w:rsid w:val="00361D8A"/>
    <w:rsid w:val="00362005"/>
    <w:rsid w:val="0036208D"/>
    <w:rsid w:val="00362093"/>
    <w:rsid w:val="003620CD"/>
    <w:rsid w:val="003620E4"/>
    <w:rsid w:val="0036282B"/>
    <w:rsid w:val="00363394"/>
    <w:rsid w:val="0036351E"/>
    <w:rsid w:val="00363B74"/>
    <w:rsid w:val="00364912"/>
    <w:rsid w:val="00364D07"/>
    <w:rsid w:val="00364E92"/>
    <w:rsid w:val="0036507C"/>
    <w:rsid w:val="00365148"/>
    <w:rsid w:val="0036524B"/>
    <w:rsid w:val="003656BF"/>
    <w:rsid w:val="0036571F"/>
    <w:rsid w:val="00365EF6"/>
    <w:rsid w:val="00366024"/>
    <w:rsid w:val="0036624A"/>
    <w:rsid w:val="00366537"/>
    <w:rsid w:val="003673E0"/>
    <w:rsid w:val="00367494"/>
    <w:rsid w:val="003676C9"/>
    <w:rsid w:val="00367713"/>
    <w:rsid w:val="00367C1C"/>
    <w:rsid w:val="00367CBC"/>
    <w:rsid w:val="00367CC2"/>
    <w:rsid w:val="00367E8E"/>
    <w:rsid w:val="00367EFE"/>
    <w:rsid w:val="00370506"/>
    <w:rsid w:val="00371132"/>
    <w:rsid w:val="00371A2C"/>
    <w:rsid w:val="00371DB6"/>
    <w:rsid w:val="003722E6"/>
    <w:rsid w:val="0037233A"/>
    <w:rsid w:val="003724A2"/>
    <w:rsid w:val="003726EE"/>
    <w:rsid w:val="003726FA"/>
    <w:rsid w:val="00372EED"/>
    <w:rsid w:val="00372F35"/>
    <w:rsid w:val="003731A4"/>
    <w:rsid w:val="003735CC"/>
    <w:rsid w:val="00373629"/>
    <w:rsid w:val="00373C03"/>
    <w:rsid w:val="00373E18"/>
    <w:rsid w:val="00373E20"/>
    <w:rsid w:val="00373F30"/>
    <w:rsid w:val="00374518"/>
    <w:rsid w:val="00374D3B"/>
    <w:rsid w:val="00375389"/>
    <w:rsid w:val="003754AF"/>
    <w:rsid w:val="0037589F"/>
    <w:rsid w:val="003759E3"/>
    <w:rsid w:val="00375F19"/>
    <w:rsid w:val="00375F4C"/>
    <w:rsid w:val="00375F5F"/>
    <w:rsid w:val="00376079"/>
    <w:rsid w:val="003761A0"/>
    <w:rsid w:val="00376384"/>
    <w:rsid w:val="003765EC"/>
    <w:rsid w:val="00376653"/>
    <w:rsid w:val="00376DD5"/>
    <w:rsid w:val="00376F57"/>
    <w:rsid w:val="0037751B"/>
    <w:rsid w:val="003777E3"/>
    <w:rsid w:val="00380139"/>
    <w:rsid w:val="003803AF"/>
    <w:rsid w:val="00380F54"/>
    <w:rsid w:val="0038100E"/>
    <w:rsid w:val="003811BD"/>
    <w:rsid w:val="00381700"/>
    <w:rsid w:val="003820EB"/>
    <w:rsid w:val="00382238"/>
    <w:rsid w:val="00382E1C"/>
    <w:rsid w:val="00382FE4"/>
    <w:rsid w:val="003830B9"/>
    <w:rsid w:val="003831A7"/>
    <w:rsid w:val="00383661"/>
    <w:rsid w:val="00383689"/>
    <w:rsid w:val="0038377E"/>
    <w:rsid w:val="003837AB"/>
    <w:rsid w:val="00383913"/>
    <w:rsid w:val="00383D5D"/>
    <w:rsid w:val="00383E52"/>
    <w:rsid w:val="00383F92"/>
    <w:rsid w:val="00383FEE"/>
    <w:rsid w:val="0038420C"/>
    <w:rsid w:val="00384446"/>
    <w:rsid w:val="0038464C"/>
    <w:rsid w:val="00384750"/>
    <w:rsid w:val="00384A8E"/>
    <w:rsid w:val="00384B12"/>
    <w:rsid w:val="00384D5B"/>
    <w:rsid w:val="00385CA4"/>
    <w:rsid w:val="0038610E"/>
    <w:rsid w:val="00386348"/>
    <w:rsid w:val="003865DC"/>
    <w:rsid w:val="003867AC"/>
    <w:rsid w:val="003868C0"/>
    <w:rsid w:val="00386A12"/>
    <w:rsid w:val="00386B7F"/>
    <w:rsid w:val="00386C06"/>
    <w:rsid w:val="0038740C"/>
    <w:rsid w:val="00387563"/>
    <w:rsid w:val="0038791D"/>
    <w:rsid w:val="00387B4F"/>
    <w:rsid w:val="00390079"/>
    <w:rsid w:val="00390108"/>
    <w:rsid w:val="003903B4"/>
    <w:rsid w:val="00390451"/>
    <w:rsid w:val="003907AD"/>
    <w:rsid w:val="00390C7B"/>
    <w:rsid w:val="00390F98"/>
    <w:rsid w:val="00391B81"/>
    <w:rsid w:val="003920A1"/>
    <w:rsid w:val="003922A6"/>
    <w:rsid w:val="0039246A"/>
    <w:rsid w:val="00392648"/>
    <w:rsid w:val="00392691"/>
    <w:rsid w:val="00392949"/>
    <w:rsid w:val="0039300C"/>
    <w:rsid w:val="003938F8"/>
    <w:rsid w:val="00393AB0"/>
    <w:rsid w:val="00393D3F"/>
    <w:rsid w:val="00394398"/>
    <w:rsid w:val="00395623"/>
    <w:rsid w:val="00395CD0"/>
    <w:rsid w:val="00395E1B"/>
    <w:rsid w:val="00396059"/>
    <w:rsid w:val="0039647C"/>
    <w:rsid w:val="003964DE"/>
    <w:rsid w:val="0039653A"/>
    <w:rsid w:val="0039661C"/>
    <w:rsid w:val="003968A7"/>
    <w:rsid w:val="00396C11"/>
    <w:rsid w:val="00396E82"/>
    <w:rsid w:val="00397044"/>
    <w:rsid w:val="003973E0"/>
    <w:rsid w:val="00397517"/>
    <w:rsid w:val="0039761F"/>
    <w:rsid w:val="00397715"/>
    <w:rsid w:val="00397845"/>
    <w:rsid w:val="003979EB"/>
    <w:rsid w:val="00397A2C"/>
    <w:rsid w:val="00397D01"/>
    <w:rsid w:val="003A0479"/>
    <w:rsid w:val="003A0D3D"/>
    <w:rsid w:val="003A0D78"/>
    <w:rsid w:val="003A1064"/>
    <w:rsid w:val="003A133B"/>
    <w:rsid w:val="003A19E6"/>
    <w:rsid w:val="003A1AA2"/>
    <w:rsid w:val="003A1CC7"/>
    <w:rsid w:val="003A25E1"/>
    <w:rsid w:val="003A2602"/>
    <w:rsid w:val="003A273F"/>
    <w:rsid w:val="003A27EA"/>
    <w:rsid w:val="003A2876"/>
    <w:rsid w:val="003A2A9A"/>
    <w:rsid w:val="003A30F9"/>
    <w:rsid w:val="003A32F0"/>
    <w:rsid w:val="003A34AE"/>
    <w:rsid w:val="003A3E59"/>
    <w:rsid w:val="003A4033"/>
    <w:rsid w:val="003A4085"/>
    <w:rsid w:val="003A421A"/>
    <w:rsid w:val="003A4871"/>
    <w:rsid w:val="003A4A35"/>
    <w:rsid w:val="003A54F5"/>
    <w:rsid w:val="003A58D6"/>
    <w:rsid w:val="003A5AA8"/>
    <w:rsid w:val="003A5E3E"/>
    <w:rsid w:val="003A6690"/>
    <w:rsid w:val="003A697F"/>
    <w:rsid w:val="003A6ABE"/>
    <w:rsid w:val="003A6AFD"/>
    <w:rsid w:val="003A6DE1"/>
    <w:rsid w:val="003A7373"/>
    <w:rsid w:val="003A78E8"/>
    <w:rsid w:val="003A79F4"/>
    <w:rsid w:val="003A7C39"/>
    <w:rsid w:val="003A7F2A"/>
    <w:rsid w:val="003A7FC0"/>
    <w:rsid w:val="003B0418"/>
    <w:rsid w:val="003B052E"/>
    <w:rsid w:val="003B0AC5"/>
    <w:rsid w:val="003B0BE4"/>
    <w:rsid w:val="003B0D5A"/>
    <w:rsid w:val="003B0EEE"/>
    <w:rsid w:val="003B0F14"/>
    <w:rsid w:val="003B0F8A"/>
    <w:rsid w:val="003B13CA"/>
    <w:rsid w:val="003B1A48"/>
    <w:rsid w:val="003B1C65"/>
    <w:rsid w:val="003B1EBE"/>
    <w:rsid w:val="003B2D26"/>
    <w:rsid w:val="003B2E87"/>
    <w:rsid w:val="003B364D"/>
    <w:rsid w:val="003B378D"/>
    <w:rsid w:val="003B3B44"/>
    <w:rsid w:val="003B3E28"/>
    <w:rsid w:val="003B3EDD"/>
    <w:rsid w:val="003B3FDB"/>
    <w:rsid w:val="003B3FFE"/>
    <w:rsid w:val="003B4659"/>
    <w:rsid w:val="003B4B8C"/>
    <w:rsid w:val="003B50D3"/>
    <w:rsid w:val="003B5AD2"/>
    <w:rsid w:val="003B5D00"/>
    <w:rsid w:val="003B5D71"/>
    <w:rsid w:val="003B5F75"/>
    <w:rsid w:val="003B7BAE"/>
    <w:rsid w:val="003C0109"/>
    <w:rsid w:val="003C030E"/>
    <w:rsid w:val="003C0425"/>
    <w:rsid w:val="003C071E"/>
    <w:rsid w:val="003C11E7"/>
    <w:rsid w:val="003C15F7"/>
    <w:rsid w:val="003C1CF5"/>
    <w:rsid w:val="003C2766"/>
    <w:rsid w:val="003C293D"/>
    <w:rsid w:val="003C2BD0"/>
    <w:rsid w:val="003C2D6A"/>
    <w:rsid w:val="003C2F78"/>
    <w:rsid w:val="003C3E15"/>
    <w:rsid w:val="003C3F1C"/>
    <w:rsid w:val="003C41C9"/>
    <w:rsid w:val="003C4B99"/>
    <w:rsid w:val="003C4E64"/>
    <w:rsid w:val="003C527D"/>
    <w:rsid w:val="003C5C42"/>
    <w:rsid w:val="003C613F"/>
    <w:rsid w:val="003C689A"/>
    <w:rsid w:val="003C6900"/>
    <w:rsid w:val="003C69CB"/>
    <w:rsid w:val="003C6F42"/>
    <w:rsid w:val="003C704A"/>
    <w:rsid w:val="003C70F8"/>
    <w:rsid w:val="003C732E"/>
    <w:rsid w:val="003C7625"/>
    <w:rsid w:val="003C77C7"/>
    <w:rsid w:val="003C77D1"/>
    <w:rsid w:val="003C7DA5"/>
    <w:rsid w:val="003D072D"/>
    <w:rsid w:val="003D13FB"/>
    <w:rsid w:val="003D160F"/>
    <w:rsid w:val="003D169C"/>
    <w:rsid w:val="003D16F7"/>
    <w:rsid w:val="003D1793"/>
    <w:rsid w:val="003D184C"/>
    <w:rsid w:val="003D1B07"/>
    <w:rsid w:val="003D1BA9"/>
    <w:rsid w:val="003D1C0E"/>
    <w:rsid w:val="003D1E3B"/>
    <w:rsid w:val="003D1FFB"/>
    <w:rsid w:val="003D2164"/>
    <w:rsid w:val="003D259F"/>
    <w:rsid w:val="003D2638"/>
    <w:rsid w:val="003D26F8"/>
    <w:rsid w:val="003D31F7"/>
    <w:rsid w:val="003D3309"/>
    <w:rsid w:val="003D3632"/>
    <w:rsid w:val="003D38CA"/>
    <w:rsid w:val="003D3D76"/>
    <w:rsid w:val="003D4003"/>
    <w:rsid w:val="003D400C"/>
    <w:rsid w:val="003D400D"/>
    <w:rsid w:val="003D41E5"/>
    <w:rsid w:val="003D424B"/>
    <w:rsid w:val="003D4613"/>
    <w:rsid w:val="003D47A3"/>
    <w:rsid w:val="003D4860"/>
    <w:rsid w:val="003D49AA"/>
    <w:rsid w:val="003D50CC"/>
    <w:rsid w:val="003D510E"/>
    <w:rsid w:val="003D5151"/>
    <w:rsid w:val="003D5389"/>
    <w:rsid w:val="003D5451"/>
    <w:rsid w:val="003D5B11"/>
    <w:rsid w:val="003D5B1A"/>
    <w:rsid w:val="003D5D0B"/>
    <w:rsid w:val="003D60EE"/>
    <w:rsid w:val="003D6CBC"/>
    <w:rsid w:val="003D6FAE"/>
    <w:rsid w:val="003D731F"/>
    <w:rsid w:val="003D73AB"/>
    <w:rsid w:val="003D73CE"/>
    <w:rsid w:val="003D73FF"/>
    <w:rsid w:val="003D7655"/>
    <w:rsid w:val="003D775E"/>
    <w:rsid w:val="003D7986"/>
    <w:rsid w:val="003D7E30"/>
    <w:rsid w:val="003E0F9E"/>
    <w:rsid w:val="003E15C5"/>
    <w:rsid w:val="003E213B"/>
    <w:rsid w:val="003E23FB"/>
    <w:rsid w:val="003E2697"/>
    <w:rsid w:val="003E2B1D"/>
    <w:rsid w:val="003E2CAD"/>
    <w:rsid w:val="003E2F8E"/>
    <w:rsid w:val="003E30DA"/>
    <w:rsid w:val="003E33FE"/>
    <w:rsid w:val="003E3883"/>
    <w:rsid w:val="003E38F2"/>
    <w:rsid w:val="003E3D40"/>
    <w:rsid w:val="003E400C"/>
    <w:rsid w:val="003E4475"/>
    <w:rsid w:val="003E4678"/>
    <w:rsid w:val="003E4728"/>
    <w:rsid w:val="003E474D"/>
    <w:rsid w:val="003E4B12"/>
    <w:rsid w:val="003E51AB"/>
    <w:rsid w:val="003E59CD"/>
    <w:rsid w:val="003E5ABA"/>
    <w:rsid w:val="003E5C2C"/>
    <w:rsid w:val="003E62FE"/>
    <w:rsid w:val="003E6410"/>
    <w:rsid w:val="003E6DE9"/>
    <w:rsid w:val="003E754E"/>
    <w:rsid w:val="003E7A90"/>
    <w:rsid w:val="003E7B86"/>
    <w:rsid w:val="003F0BE6"/>
    <w:rsid w:val="003F0BE9"/>
    <w:rsid w:val="003F1279"/>
    <w:rsid w:val="003F16DC"/>
    <w:rsid w:val="003F1C61"/>
    <w:rsid w:val="003F1E24"/>
    <w:rsid w:val="003F1FF4"/>
    <w:rsid w:val="003F204B"/>
    <w:rsid w:val="003F2A1B"/>
    <w:rsid w:val="003F2BB1"/>
    <w:rsid w:val="003F2BE8"/>
    <w:rsid w:val="003F2D38"/>
    <w:rsid w:val="003F31F6"/>
    <w:rsid w:val="003F3213"/>
    <w:rsid w:val="003F351D"/>
    <w:rsid w:val="003F4072"/>
    <w:rsid w:val="003F42DF"/>
    <w:rsid w:val="003F4427"/>
    <w:rsid w:val="003F4494"/>
    <w:rsid w:val="003F455D"/>
    <w:rsid w:val="003F45C2"/>
    <w:rsid w:val="003F47F1"/>
    <w:rsid w:val="003F4E6C"/>
    <w:rsid w:val="003F4EBC"/>
    <w:rsid w:val="003F5294"/>
    <w:rsid w:val="003F552B"/>
    <w:rsid w:val="003F5763"/>
    <w:rsid w:val="003F581C"/>
    <w:rsid w:val="003F58B2"/>
    <w:rsid w:val="003F5CB4"/>
    <w:rsid w:val="003F5F68"/>
    <w:rsid w:val="003F632F"/>
    <w:rsid w:val="003F638F"/>
    <w:rsid w:val="003F67CA"/>
    <w:rsid w:val="003F67CF"/>
    <w:rsid w:val="003F6D50"/>
    <w:rsid w:val="003F72BB"/>
    <w:rsid w:val="003F748D"/>
    <w:rsid w:val="003F75FA"/>
    <w:rsid w:val="00400205"/>
    <w:rsid w:val="004005F6"/>
    <w:rsid w:val="00400A5F"/>
    <w:rsid w:val="00400B21"/>
    <w:rsid w:val="00400D4F"/>
    <w:rsid w:val="00400DCD"/>
    <w:rsid w:val="00400E93"/>
    <w:rsid w:val="00401120"/>
    <w:rsid w:val="0040112B"/>
    <w:rsid w:val="00401275"/>
    <w:rsid w:val="0040166B"/>
    <w:rsid w:val="00401897"/>
    <w:rsid w:val="004019A7"/>
    <w:rsid w:val="00401A6C"/>
    <w:rsid w:val="00401BB2"/>
    <w:rsid w:val="004020C5"/>
    <w:rsid w:val="0040263B"/>
    <w:rsid w:val="004026CF"/>
    <w:rsid w:val="004034B5"/>
    <w:rsid w:val="004036BB"/>
    <w:rsid w:val="004039D4"/>
    <w:rsid w:val="00403E34"/>
    <w:rsid w:val="004040B1"/>
    <w:rsid w:val="00404310"/>
    <w:rsid w:val="00404654"/>
    <w:rsid w:val="004049E5"/>
    <w:rsid w:val="00404E2B"/>
    <w:rsid w:val="00405773"/>
    <w:rsid w:val="00405A6F"/>
    <w:rsid w:val="00405F82"/>
    <w:rsid w:val="004066CC"/>
    <w:rsid w:val="00406A31"/>
    <w:rsid w:val="00406A9B"/>
    <w:rsid w:val="00406D09"/>
    <w:rsid w:val="00406F85"/>
    <w:rsid w:val="0040709B"/>
    <w:rsid w:val="00407170"/>
    <w:rsid w:val="004071BC"/>
    <w:rsid w:val="004071D5"/>
    <w:rsid w:val="004071EE"/>
    <w:rsid w:val="0040720F"/>
    <w:rsid w:val="00410941"/>
    <w:rsid w:val="004117F7"/>
    <w:rsid w:val="00411BC8"/>
    <w:rsid w:val="00411CDF"/>
    <w:rsid w:val="00411DDC"/>
    <w:rsid w:val="00412086"/>
    <w:rsid w:val="0041228A"/>
    <w:rsid w:val="00412527"/>
    <w:rsid w:val="0041275B"/>
    <w:rsid w:val="00412781"/>
    <w:rsid w:val="004129AA"/>
    <w:rsid w:val="00412A44"/>
    <w:rsid w:val="00412DE2"/>
    <w:rsid w:val="00412E99"/>
    <w:rsid w:val="00413062"/>
    <w:rsid w:val="00413427"/>
    <w:rsid w:val="0041356A"/>
    <w:rsid w:val="004137E9"/>
    <w:rsid w:val="00413FCB"/>
    <w:rsid w:val="00414224"/>
    <w:rsid w:val="004146EE"/>
    <w:rsid w:val="004146FE"/>
    <w:rsid w:val="00414762"/>
    <w:rsid w:val="0041539E"/>
    <w:rsid w:val="004154D2"/>
    <w:rsid w:val="004156AC"/>
    <w:rsid w:val="004158E5"/>
    <w:rsid w:val="00415EB6"/>
    <w:rsid w:val="0041655D"/>
    <w:rsid w:val="00417021"/>
    <w:rsid w:val="004178F5"/>
    <w:rsid w:val="00417A9C"/>
    <w:rsid w:val="00417BFC"/>
    <w:rsid w:val="00417C24"/>
    <w:rsid w:val="004200EA"/>
    <w:rsid w:val="00420320"/>
    <w:rsid w:val="0042046C"/>
    <w:rsid w:val="00420543"/>
    <w:rsid w:val="00420F51"/>
    <w:rsid w:val="004213B5"/>
    <w:rsid w:val="0042155C"/>
    <w:rsid w:val="00421659"/>
    <w:rsid w:val="0042168C"/>
    <w:rsid w:val="00421B86"/>
    <w:rsid w:val="0042248B"/>
    <w:rsid w:val="00422659"/>
    <w:rsid w:val="00422B00"/>
    <w:rsid w:val="00422B66"/>
    <w:rsid w:val="00422DF9"/>
    <w:rsid w:val="00423134"/>
    <w:rsid w:val="00423174"/>
    <w:rsid w:val="004232C4"/>
    <w:rsid w:val="004240B4"/>
    <w:rsid w:val="00424167"/>
    <w:rsid w:val="00424266"/>
    <w:rsid w:val="00424456"/>
    <w:rsid w:val="004244B1"/>
    <w:rsid w:val="00424A0C"/>
    <w:rsid w:val="00424AEF"/>
    <w:rsid w:val="00424EFA"/>
    <w:rsid w:val="0042593E"/>
    <w:rsid w:val="00425986"/>
    <w:rsid w:val="00425A5D"/>
    <w:rsid w:val="00425DF2"/>
    <w:rsid w:val="00425ED3"/>
    <w:rsid w:val="00426282"/>
    <w:rsid w:val="004262AD"/>
    <w:rsid w:val="00426325"/>
    <w:rsid w:val="004265DC"/>
    <w:rsid w:val="004269DC"/>
    <w:rsid w:val="00426D5E"/>
    <w:rsid w:val="00427323"/>
    <w:rsid w:val="004274ED"/>
    <w:rsid w:val="00427535"/>
    <w:rsid w:val="00427600"/>
    <w:rsid w:val="004301B6"/>
    <w:rsid w:val="0043079B"/>
    <w:rsid w:val="004316F6"/>
    <w:rsid w:val="00431FF8"/>
    <w:rsid w:val="00432154"/>
    <w:rsid w:val="004328F5"/>
    <w:rsid w:val="00432DBA"/>
    <w:rsid w:val="00433926"/>
    <w:rsid w:val="00433B90"/>
    <w:rsid w:val="00433E8B"/>
    <w:rsid w:val="004344F8"/>
    <w:rsid w:val="0043452C"/>
    <w:rsid w:val="004345A7"/>
    <w:rsid w:val="00435081"/>
    <w:rsid w:val="00435194"/>
    <w:rsid w:val="00435A3B"/>
    <w:rsid w:val="00435A95"/>
    <w:rsid w:val="00435F38"/>
    <w:rsid w:val="004361C7"/>
    <w:rsid w:val="00436511"/>
    <w:rsid w:val="0043652A"/>
    <w:rsid w:val="00436B8D"/>
    <w:rsid w:val="00436ECD"/>
    <w:rsid w:val="00437ADC"/>
    <w:rsid w:val="00437EF9"/>
    <w:rsid w:val="00440132"/>
    <w:rsid w:val="0044042F"/>
    <w:rsid w:val="00440F10"/>
    <w:rsid w:val="0044114E"/>
    <w:rsid w:val="0044157F"/>
    <w:rsid w:val="00441812"/>
    <w:rsid w:val="00441ED6"/>
    <w:rsid w:val="00442C90"/>
    <w:rsid w:val="0044356E"/>
    <w:rsid w:val="00443803"/>
    <w:rsid w:val="00443B08"/>
    <w:rsid w:val="004440E4"/>
    <w:rsid w:val="0044419B"/>
    <w:rsid w:val="004448CC"/>
    <w:rsid w:val="00444B65"/>
    <w:rsid w:val="00444DC7"/>
    <w:rsid w:val="00444FB4"/>
    <w:rsid w:val="0044513B"/>
    <w:rsid w:val="0044549B"/>
    <w:rsid w:val="00445700"/>
    <w:rsid w:val="004459B6"/>
    <w:rsid w:val="00445D1D"/>
    <w:rsid w:val="00445F55"/>
    <w:rsid w:val="00446093"/>
    <w:rsid w:val="0044618D"/>
    <w:rsid w:val="004463E4"/>
    <w:rsid w:val="00446568"/>
    <w:rsid w:val="00446713"/>
    <w:rsid w:val="00446A60"/>
    <w:rsid w:val="00446B09"/>
    <w:rsid w:val="00446E3D"/>
    <w:rsid w:val="00446F4C"/>
    <w:rsid w:val="00447223"/>
    <w:rsid w:val="00447A6D"/>
    <w:rsid w:val="00447AF2"/>
    <w:rsid w:val="00447C60"/>
    <w:rsid w:val="004502C9"/>
    <w:rsid w:val="00450638"/>
    <w:rsid w:val="00450827"/>
    <w:rsid w:val="00450B67"/>
    <w:rsid w:val="00450F3B"/>
    <w:rsid w:val="0045129C"/>
    <w:rsid w:val="00451591"/>
    <w:rsid w:val="00451EDE"/>
    <w:rsid w:val="004520B6"/>
    <w:rsid w:val="00452115"/>
    <w:rsid w:val="00452560"/>
    <w:rsid w:val="00452768"/>
    <w:rsid w:val="0045307F"/>
    <w:rsid w:val="00453364"/>
    <w:rsid w:val="00453425"/>
    <w:rsid w:val="0045344B"/>
    <w:rsid w:val="0045386C"/>
    <w:rsid w:val="00453881"/>
    <w:rsid w:val="00453B11"/>
    <w:rsid w:val="004543C8"/>
    <w:rsid w:val="004543CF"/>
    <w:rsid w:val="00454607"/>
    <w:rsid w:val="00454A85"/>
    <w:rsid w:val="0045516D"/>
    <w:rsid w:val="004552E5"/>
    <w:rsid w:val="004552F5"/>
    <w:rsid w:val="004554C8"/>
    <w:rsid w:val="00455606"/>
    <w:rsid w:val="004559F4"/>
    <w:rsid w:val="00456006"/>
    <w:rsid w:val="00456072"/>
    <w:rsid w:val="004561C7"/>
    <w:rsid w:val="00456309"/>
    <w:rsid w:val="0045660C"/>
    <w:rsid w:val="00456874"/>
    <w:rsid w:val="00456B6F"/>
    <w:rsid w:val="00456C5F"/>
    <w:rsid w:val="004576F1"/>
    <w:rsid w:val="00457B5A"/>
    <w:rsid w:val="00457BE6"/>
    <w:rsid w:val="00457C7F"/>
    <w:rsid w:val="00457D0F"/>
    <w:rsid w:val="00457DB0"/>
    <w:rsid w:val="00460B29"/>
    <w:rsid w:val="00460F5D"/>
    <w:rsid w:val="004612E8"/>
    <w:rsid w:val="00461344"/>
    <w:rsid w:val="00461578"/>
    <w:rsid w:val="004615B1"/>
    <w:rsid w:val="00461D0B"/>
    <w:rsid w:val="00462167"/>
    <w:rsid w:val="0046234B"/>
    <w:rsid w:val="004629A8"/>
    <w:rsid w:val="00462BFB"/>
    <w:rsid w:val="00462CCA"/>
    <w:rsid w:val="00462E61"/>
    <w:rsid w:val="00462FAD"/>
    <w:rsid w:val="0046331E"/>
    <w:rsid w:val="004634EA"/>
    <w:rsid w:val="00463722"/>
    <w:rsid w:val="00463A3E"/>
    <w:rsid w:val="00463BA8"/>
    <w:rsid w:val="00463C5E"/>
    <w:rsid w:val="00463D09"/>
    <w:rsid w:val="00464007"/>
    <w:rsid w:val="00464105"/>
    <w:rsid w:val="0046465D"/>
    <w:rsid w:val="00464CDA"/>
    <w:rsid w:val="00464E4D"/>
    <w:rsid w:val="00465404"/>
    <w:rsid w:val="004659B6"/>
    <w:rsid w:val="00465D35"/>
    <w:rsid w:val="00465DDF"/>
    <w:rsid w:val="00465FBB"/>
    <w:rsid w:val="004661D5"/>
    <w:rsid w:val="004661E4"/>
    <w:rsid w:val="004664E5"/>
    <w:rsid w:val="00466630"/>
    <w:rsid w:val="004667C9"/>
    <w:rsid w:val="0046695D"/>
    <w:rsid w:val="00466AC7"/>
    <w:rsid w:val="00466C90"/>
    <w:rsid w:val="00466EB4"/>
    <w:rsid w:val="0046705D"/>
    <w:rsid w:val="00467207"/>
    <w:rsid w:val="00467721"/>
    <w:rsid w:val="0046772C"/>
    <w:rsid w:val="00467758"/>
    <w:rsid w:val="00467B12"/>
    <w:rsid w:val="00467BBC"/>
    <w:rsid w:val="00467EAA"/>
    <w:rsid w:val="004703A1"/>
    <w:rsid w:val="00470464"/>
    <w:rsid w:val="004705C8"/>
    <w:rsid w:val="004705E1"/>
    <w:rsid w:val="0047090E"/>
    <w:rsid w:val="004709BB"/>
    <w:rsid w:val="00470C7D"/>
    <w:rsid w:val="00471121"/>
    <w:rsid w:val="00471314"/>
    <w:rsid w:val="0047135B"/>
    <w:rsid w:val="0047150B"/>
    <w:rsid w:val="0047185B"/>
    <w:rsid w:val="00471867"/>
    <w:rsid w:val="00471A06"/>
    <w:rsid w:val="00471A89"/>
    <w:rsid w:val="00471BFE"/>
    <w:rsid w:val="00472353"/>
    <w:rsid w:val="004727CF"/>
    <w:rsid w:val="00472922"/>
    <w:rsid w:val="00473441"/>
    <w:rsid w:val="00473486"/>
    <w:rsid w:val="004736ED"/>
    <w:rsid w:val="0047389E"/>
    <w:rsid w:val="0047429C"/>
    <w:rsid w:val="0047460E"/>
    <w:rsid w:val="004747AF"/>
    <w:rsid w:val="004748DD"/>
    <w:rsid w:val="00474956"/>
    <w:rsid w:val="004750D2"/>
    <w:rsid w:val="004751A7"/>
    <w:rsid w:val="00475701"/>
    <w:rsid w:val="004757B1"/>
    <w:rsid w:val="0047590B"/>
    <w:rsid w:val="00475971"/>
    <w:rsid w:val="00475C7F"/>
    <w:rsid w:val="00476214"/>
    <w:rsid w:val="004762F8"/>
    <w:rsid w:val="0047693C"/>
    <w:rsid w:val="0047697F"/>
    <w:rsid w:val="00476B95"/>
    <w:rsid w:val="0047710A"/>
    <w:rsid w:val="00477126"/>
    <w:rsid w:val="004773F3"/>
    <w:rsid w:val="00477B79"/>
    <w:rsid w:val="00477D53"/>
    <w:rsid w:val="00477F24"/>
    <w:rsid w:val="00480165"/>
    <w:rsid w:val="00480304"/>
    <w:rsid w:val="004804A9"/>
    <w:rsid w:val="004806EB"/>
    <w:rsid w:val="00480A0B"/>
    <w:rsid w:val="00480B12"/>
    <w:rsid w:val="00480C21"/>
    <w:rsid w:val="0048103F"/>
    <w:rsid w:val="004811D4"/>
    <w:rsid w:val="004815DF"/>
    <w:rsid w:val="00481E34"/>
    <w:rsid w:val="00482141"/>
    <w:rsid w:val="00482237"/>
    <w:rsid w:val="004826CD"/>
    <w:rsid w:val="00482A0D"/>
    <w:rsid w:val="00482B94"/>
    <w:rsid w:val="00482C03"/>
    <w:rsid w:val="00482C14"/>
    <w:rsid w:val="00482D90"/>
    <w:rsid w:val="00483448"/>
    <w:rsid w:val="0048346E"/>
    <w:rsid w:val="0048368F"/>
    <w:rsid w:val="00483806"/>
    <w:rsid w:val="00483FD7"/>
    <w:rsid w:val="0048481C"/>
    <w:rsid w:val="00485215"/>
    <w:rsid w:val="00485377"/>
    <w:rsid w:val="004857AC"/>
    <w:rsid w:val="0048581E"/>
    <w:rsid w:val="00485A65"/>
    <w:rsid w:val="00485B20"/>
    <w:rsid w:val="00485E36"/>
    <w:rsid w:val="00485F93"/>
    <w:rsid w:val="004865E4"/>
    <w:rsid w:val="00486614"/>
    <w:rsid w:val="00486710"/>
    <w:rsid w:val="00486A91"/>
    <w:rsid w:val="00486B71"/>
    <w:rsid w:val="00486F14"/>
    <w:rsid w:val="004871CC"/>
    <w:rsid w:val="004873E5"/>
    <w:rsid w:val="004876D8"/>
    <w:rsid w:val="0048771B"/>
    <w:rsid w:val="0048796D"/>
    <w:rsid w:val="00487B10"/>
    <w:rsid w:val="00487CCF"/>
    <w:rsid w:val="00490257"/>
    <w:rsid w:val="00490306"/>
    <w:rsid w:val="00490748"/>
    <w:rsid w:val="00490CEF"/>
    <w:rsid w:val="00490FE2"/>
    <w:rsid w:val="00491136"/>
    <w:rsid w:val="004917B6"/>
    <w:rsid w:val="00491B69"/>
    <w:rsid w:val="00491CFE"/>
    <w:rsid w:val="00491F16"/>
    <w:rsid w:val="00492140"/>
    <w:rsid w:val="004924F7"/>
    <w:rsid w:val="00493261"/>
    <w:rsid w:val="0049328D"/>
    <w:rsid w:val="0049370D"/>
    <w:rsid w:val="00493A92"/>
    <w:rsid w:val="00493BA2"/>
    <w:rsid w:val="00493C18"/>
    <w:rsid w:val="00493D4B"/>
    <w:rsid w:val="00494518"/>
    <w:rsid w:val="00494BE0"/>
    <w:rsid w:val="00494D2E"/>
    <w:rsid w:val="00494D4A"/>
    <w:rsid w:val="00494ED4"/>
    <w:rsid w:val="00495352"/>
    <w:rsid w:val="004953AD"/>
    <w:rsid w:val="00495940"/>
    <w:rsid w:val="00495AA2"/>
    <w:rsid w:val="00495B87"/>
    <w:rsid w:val="00495C74"/>
    <w:rsid w:val="004962F2"/>
    <w:rsid w:val="00496347"/>
    <w:rsid w:val="00496460"/>
    <w:rsid w:val="0049675B"/>
    <w:rsid w:val="00496EE2"/>
    <w:rsid w:val="00497176"/>
    <w:rsid w:val="00497586"/>
    <w:rsid w:val="00497658"/>
    <w:rsid w:val="0049773C"/>
    <w:rsid w:val="004977D2"/>
    <w:rsid w:val="00497870"/>
    <w:rsid w:val="004978CF"/>
    <w:rsid w:val="00497C18"/>
    <w:rsid w:val="004A0222"/>
    <w:rsid w:val="004A03B0"/>
    <w:rsid w:val="004A03D2"/>
    <w:rsid w:val="004A09A7"/>
    <w:rsid w:val="004A0D84"/>
    <w:rsid w:val="004A0E6D"/>
    <w:rsid w:val="004A0E9B"/>
    <w:rsid w:val="004A0EEB"/>
    <w:rsid w:val="004A1154"/>
    <w:rsid w:val="004A1A3C"/>
    <w:rsid w:val="004A1EC5"/>
    <w:rsid w:val="004A1F7D"/>
    <w:rsid w:val="004A232C"/>
    <w:rsid w:val="004A2432"/>
    <w:rsid w:val="004A243C"/>
    <w:rsid w:val="004A275F"/>
    <w:rsid w:val="004A28DF"/>
    <w:rsid w:val="004A2CC1"/>
    <w:rsid w:val="004A2F67"/>
    <w:rsid w:val="004A308D"/>
    <w:rsid w:val="004A30AB"/>
    <w:rsid w:val="004A31F4"/>
    <w:rsid w:val="004A34B9"/>
    <w:rsid w:val="004A3AF0"/>
    <w:rsid w:val="004A3FC2"/>
    <w:rsid w:val="004A4160"/>
    <w:rsid w:val="004A424E"/>
    <w:rsid w:val="004A4586"/>
    <w:rsid w:val="004A483F"/>
    <w:rsid w:val="004A4A54"/>
    <w:rsid w:val="004A4AD1"/>
    <w:rsid w:val="004A4EB8"/>
    <w:rsid w:val="004A5134"/>
    <w:rsid w:val="004A5466"/>
    <w:rsid w:val="004A5561"/>
    <w:rsid w:val="004A5DAA"/>
    <w:rsid w:val="004A62A0"/>
    <w:rsid w:val="004A643D"/>
    <w:rsid w:val="004A64B3"/>
    <w:rsid w:val="004A67A3"/>
    <w:rsid w:val="004A685F"/>
    <w:rsid w:val="004A6A67"/>
    <w:rsid w:val="004A6A75"/>
    <w:rsid w:val="004A6D88"/>
    <w:rsid w:val="004A6F5A"/>
    <w:rsid w:val="004A713A"/>
    <w:rsid w:val="004A71FB"/>
    <w:rsid w:val="004A729B"/>
    <w:rsid w:val="004A7366"/>
    <w:rsid w:val="004A79EE"/>
    <w:rsid w:val="004A7E75"/>
    <w:rsid w:val="004B07D4"/>
    <w:rsid w:val="004B0B23"/>
    <w:rsid w:val="004B11E3"/>
    <w:rsid w:val="004B1269"/>
    <w:rsid w:val="004B1C91"/>
    <w:rsid w:val="004B1D61"/>
    <w:rsid w:val="004B25ED"/>
    <w:rsid w:val="004B2D21"/>
    <w:rsid w:val="004B30B6"/>
    <w:rsid w:val="004B3470"/>
    <w:rsid w:val="004B3744"/>
    <w:rsid w:val="004B3792"/>
    <w:rsid w:val="004B3AE2"/>
    <w:rsid w:val="004B3E4E"/>
    <w:rsid w:val="004B3E97"/>
    <w:rsid w:val="004B41E0"/>
    <w:rsid w:val="004B42F5"/>
    <w:rsid w:val="004B4CBA"/>
    <w:rsid w:val="004B4CFB"/>
    <w:rsid w:val="004B4FFB"/>
    <w:rsid w:val="004B5174"/>
    <w:rsid w:val="004B5584"/>
    <w:rsid w:val="004B5992"/>
    <w:rsid w:val="004B6020"/>
    <w:rsid w:val="004B6355"/>
    <w:rsid w:val="004B6C33"/>
    <w:rsid w:val="004B6CC1"/>
    <w:rsid w:val="004B6E24"/>
    <w:rsid w:val="004B706D"/>
    <w:rsid w:val="004B73E6"/>
    <w:rsid w:val="004B740B"/>
    <w:rsid w:val="004B7548"/>
    <w:rsid w:val="004B7633"/>
    <w:rsid w:val="004B7BEB"/>
    <w:rsid w:val="004C0BAF"/>
    <w:rsid w:val="004C13A6"/>
    <w:rsid w:val="004C1734"/>
    <w:rsid w:val="004C18C2"/>
    <w:rsid w:val="004C1DAC"/>
    <w:rsid w:val="004C1F35"/>
    <w:rsid w:val="004C22FF"/>
    <w:rsid w:val="004C26DA"/>
    <w:rsid w:val="004C2DC7"/>
    <w:rsid w:val="004C318B"/>
    <w:rsid w:val="004C361D"/>
    <w:rsid w:val="004C3932"/>
    <w:rsid w:val="004C3AD9"/>
    <w:rsid w:val="004C3C77"/>
    <w:rsid w:val="004C404B"/>
    <w:rsid w:val="004C4240"/>
    <w:rsid w:val="004C463A"/>
    <w:rsid w:val="004C491A"/>
    <w:rsid w:val="004C4F47"/>
    <w:rsid w:val="004C5086"/>
    <w:rsid w:val="004C516D"/>
    <w:rsid w:val="004C5246"/>
    <w:rsid w:val="004C56CD"/>
    <w:rsid w:val="004C5DEA"/>
    <w:rsid w:val="004C6293"/>
    <w:rsid w:val="004C675E"/>
    <w:rsid w:val="004C694C"/>
    <w:rsid w:val="004C6A9D"/>
    <w:rsid w:val="004C6AA6"/>
    <w:rsid w:val="004C7228"/>
    <w:rsid w:val="004C74BF"/>
    <w:rsid w:val="004C77BF"/>
    <w:rsid w:val="004C7DBA"/>
    <w:rsid w:val="004D01AF"/>
    <w:rsid w:val="004D01B9"/>
    <w:rsid w:val="004D0480"/>
    <w:rsid w:val="004D07CE"/>
    <w:rsid w:val="004D0994"/>
    <w:rsid w:val="004D0A7B"/>
    <w:rsid w:val="004D0B00"/>
    <w:rsid w:val="004D0C98"/>
    <w:rsid w:val="004D161A"/>
    <w:rsid w:val="004D1801"/>
    <w:rsid w:val="004D1D45"/>
    <w:rsid w:val="004D1F09"/>
    <w:rsid w:val="004D21F6"/>
    <w:rsid w:val="004D2DAD"/>
    <w:rsid w:val="004D36E9"/>
    <w:rsid w:val="004D384A"/>
    <w:rsid w:val="004D3867"/>
    <w:rsid w:val="004D3D12"/>
    <w:rsid w:val="004D3F7B"/>
    <w:rsid w:val="004D44D5"/>
    <w:rsid w:val="004D4733"/>
    <w:rsid w:val="004D4FCF"/>
    <w:rsid w:val="004D5855"/>
    <w:rsid w:val="004D59EC"/>
    <w:rsid w:val="004D5F28"/>
    <w:rsid w:val="004D610A"/>
    <w:rsid w:val="004D62F2"/>
    <w:rsid w:val="004D6376"/>
    <w:rsid w:val="004D65E6"/>
    <w:rsid w:val="004D691A"/>
    <w:rsid w:val="004D69BB"/>
    <w:rsid w:val="004D70C0"/>
    <w:rsid w:val="004D70F9"/>
    <w:rsid w:val="004D7761"/>
    <w:rsid w:val="004D7DDB"/>
    <w:rsid w:val="004E001C"/>
    <w:rsid w:val="004E0792"/>
    <w:rsid w:val="004E0848"/>
    <w:rsid w:val="004E0AB5"/>
    <w:rsid w:val="004E0B47"/>
    <w:rsid w:val="004E0DEF"/>
    <w:rsid w:val="004E106B"/>
    <w:rsid w:val="004E13EC"/>
    <w:rsid w:val="004E166D"/>
    <w:rsid w:val="004E18FA"/>
    <w:rsid w:val="004E1A40"/>
    <w:rsid w:val="004E264B"/>
    <w:rsid w:val="004E28CF"/>
    <w:rsid w:val="004E2922"/>
    <w:rsid w:val="004E2A43"/>
    <w:rsid w:val="004E2C44"/>
    <w:rsid w:val="004E2C57"/>
    <w:rsid w:val="004E2C89"/>
    <w:rsid w:val="004E2FC3"/>
    <w:rsid w:val="004E3009"/>
    <w:rsid w:val="004E30CF"/>
    <w:rsid w:val="004E32ED"/>
    <w:rsid w:val="004E34E2"/>
    <w:rsid w:val="004E3ABE"/>
    <w:rsid w:val="004E3F9F"/>
    <w:rsid w:val="004E4124"/>
    <w:rsid w:val="004E4142"/>
    <w:rsid w:val="004E416B"/>
    <w:rsid w:val="004E4348"/>
    <w:rsid w:val="004E4480"/>
    <w:rsid w:val="004E47FC"/>
    <w:rsid w:val="004E4BAB"/>
    <w:rsid w:val="004E4BE6"/>
    <w:rsid w:val="004E4CBC"/>
    <w:rsid w:val="004E4E67"/>
    <w:rsid w:val="004E4EA5"/>
    <w:rsid w:val="004E522F"/>
    <w:rsid w:val="004E57FC"/>
    <w:rsid w:val="004E5DAA"/>
    <w:rsid w:val="004E5F3F"/>
    <w:rsid w:val="004E7379"/>
    <w:rsid w:val="004E75B8"/>
    <w:rsid w:val="004E79AC"/>
    <w:rsid w:val="004E7A8A"/>
    <w:rsid w:val="004F05C5"/>
    <w:rsid w:val="004F0CDC"/>
    <w:rsid w:val="004F0E67"/>
    <w:rsid w:val="004F0F63"/>
    <w:rsid w:val="004F1201"/>
    <w:rsid w:val="004F125F"/>
    <w:rsid w:val="004F1924"/>
    <w:rsid w:val="004F1B86"/>
    <w:rsid w:val="004F215A"/>
    <w:rsid w:val="004F2BAB"/>
    <w:rsid w:val="004F2EE0"/>
    <w:rsid w:val="004F2FE2"/>
    <w:rsid w:val="004F3D4D"/>
    <w:rsid w:val="004F3FF9"/>
    <w:rsid w:val="004F46C7"/>
    <w:rsid w:val="004F4CB4"/>
    <w:rsid w:val="004F50C9"/>
    <w:rsid w:val="004F53A1"/>
    <w:rsid w:val="004F5699"/>
    <w:rsid w:val="004F599F"/>
    <w:rsid w:val="004F5B00"/>
    <w:rsid w:val="004F5B86"/>
    <w:rsid w:val="004F5D51"/>
    <w:rsid w:val="004F6228"/>
    <w:rsid w:val="004F6E48"/>
    <w:rsid w:val="004F6F98"/>
    <w:rsid w:val="004F712B"/>
    <w:rsid w:val="004F73B5"/>
    <w:rsid w:val="004F77FE"/>
    <w:rsid w:val="004F7ACD"/>
    <w:rsid w:val="004F7CD3"/>
    <w:rsid w:val="004F7E2B"/>
    <w:rsid w:val="00500526"/>
    <w:rsid w:val="00500628"/>
    <w:rsid w:val="00501413"/>
    <w:rsid w:val="0050154D"/>
    <w:rsid w:val="00501585"/>
    <w:rsid w:val="005015A4"/>
    <w:rsid w:val="00501608"/>
    <w:rsid w:val="00501E26"/>
    <w:rsid w:val="0050256D"/>
    <w:rsid w:val="005032DD"/>
    <w:rsid w:val="005034C7"/>
    <w:rsid w:val="00503915"/>
    <w:rsid w:val="00503B8F"/>
    <w:rsid w:val="00503BA2"/>
    <w:rsid w:val="00503C29"/>
    <w:rsid w:val="005041B1"/>
    <w:rsid w:val="00504632"/>
    <w:rsid w:val="005047D6"/>
    <w:rsid w:val="00504949"/>
    <w:rsid w:val="00504A2B"/>
    <w:rsid w:val="00504EC3"/>
    <w:rsid w:val="00505600"/>
    <w:rsid w:val="00505CC0"/>
    <w:rsid w:val="00505ED3"/>
    <w:rsid w:val="005063D7"/>
    <w:rsid w:val="00506C85"/>
    <w:rsid w:val="00507028"/>
    <w:rsid w:val="00507463"/>
    <w:rsid w:val="0050770A"/>
    <w:rsid w:val="00507A95"/>
    <w:rsid w:val="0051049A"/>
    <w:rsid w:val="005104CB"/>
    <w:rsid w:val="00510797"/>
    <w:rsid w:val="00510B1A"/>
    <w:rsid w:val="005114A2"/>
    <w:rsid w:val="00511708"/>
    <w:rsid w:val="005118D3"/>
    <w:rsid w:val="00511FD5"/>
    <w:rsid w:val="00512619"/>
    <w:rsid w:val="005127D7"/>
    <w:rsid w:val="00512AC7"/>
    <w:rsid w:val="00512C22"/>
    <w:rsid w:val="00512C35"/>
    <w:rsid w:val="00513648"/>
    <w:rsid w:val="00513AA5"/>
    <w:rsid w:val="00513E23"/>
    <w:rsid w:val="00513E8B"/>
    <w:rsid w:val="00514202"/>
    <w:rsid w:val="005142BA"/>
    <w:rsid w:val="00514D66"/>
    <w:rsid w:val="00514E8C"/>
    <w:rsid w:val="00514EE7"/>
    <w:rsid w:val="005152CD"/>
    <w:rsid w:val="00515424"/>
    <w:rsid w:val="005154CF"/>
    <w:rsid w:val="00516739"/>
    <w:rsid w:val="005167CE"/>
    <w:rsid w:val="00517534"/>
    <w:rsid w:val="00517827"/>
    <w:rsid w:val="00517C4B"/>
    <w:rsid w:val="00517FE8"/>
    <w:rsid w:val="005200A3"/>
    <w:rsid w:val="00520101"/>
    <w:rsid w:val="00520818"/>
    <w:rsid w:val="00520B38"/>
    <w:rsid w:val="0052196D"/>
    <w:rsid w:val="005219C2"/>
    <w:rsid w:val="00521CFB"/>
    <w:rsid w:val="00521F3B"/>
    <w:rsid w:val="00521FB7"/>
    <w:rsid w:val="00522975"/>
    <w:rsid w:val="00522E88"/>
    <w:rsid w:val="0052347F"/>
    <w:rsid w:val="005234C5"/>
    <w:rsid w:val="00523A11"/>
    <w:rsid w:val="00524346"/>
    <w:rsid w:val="005244FF"/>
    <w:rsid w:val="005247F9"/>
    <w:rsid w:val="0052483E"/>
    <w:rsid w:val="0052484C"/>
    <w:rsid w:val="005248A2"/>
    <w:rsid w:val="00524904"/>
    <w:rsid w:val="00524972"/>
    <w:rsid w:val="0052549C"/>
    <w:rsid w:val="00525655"/>
    <w:rsid w:val="00525A5D"/>
    <w:rsid w:val="00525A82"/>
    <w:rsid w:val="005264CF"/>
    <w:rsid w:val="0052653F"/>
    <w:rsid w:val="00527054"/>
    <w:rsid w:val="0052787D"/>
    <w:rsid w:val="00527E52"/>
    <w:rsid w:val="00530049"/>
    <w:rsid w:val="005300F7"/>
    <w:rsid w:val="00530371"/>
    <w:rsid w:val="00530625"/>
    <w:rsid w:val="00530981"/>
    <w:rsid w:val="005315BC"/>
    <w:rsid w:val="0053183B"/>
    <w:rsid w:val="00531973"/>
    <w:rsid w:val="00531A29"/>
    <w:rsid w:val="0053240B"/>
    <w:rsid w:val="00532606"/>
    <w:rsid w:val="005328D5"/>
    <w:rsid w:val="00532ACB"/>
    <w:rsid w:val="00532CCB"/>
    <w:rsid w:val="00532CF1"/>
    <w:rsid w:val="00532E2D"/>
    <w:rsid w:val="00532EFB"/>
    <w:rsid w:val="00533368"/>
    <w:rsid w:val="005334AE"/>
    <w:rsid w:val="00533784"/>
    <w:rsid w:val="005338BD"/>
    <w:rsid w:val="00533927"/>
    <w:rsid w:val="005339BE"/>
    <w:rsid w:val="00533A4B"/>
    <w:rsid w:val="00533D84"/>
    <w:rsid w:val="00534D0B"/>
    <w:rsid w:val="00534DF6"/>
    <w:rsid w:val="00534FFB"/>
    <w:rsid w:val="00535BEF"/>
    <w:rsid w:val="00535E86"/>
    <w:rsid w:val="00535E9E"/>
    <w:rsid w:val="0053662A"/>
    <w:rsid w:val="00536660"/>
    <w:rsid w:val="0053690E"/>
    <w:rsid w:val="0053697E"/>
    <w:rsid w:val="00536B37"/>
    <w:rsid w:val="00536CF3"/>
    <w:rsid w:val="005371D7"/>
    <w:rsid w:val="005376B4"/>
    <w:rsid w:val="005376F8"/>
    <w:rsid w:val="00537BF6"/>
    <w:rsid w:val="00537CF7"/>
    <w:rsid w:val="00540753"/>
    <w:rsid w:val="005407C3"/>
    <w:rsid w:val="005408F5"/>
    <w:rsid w:val="00540E0A"/>
    <w:rsid w:val="00540E10"/>
    <w:rsid w:val="00541475"/>
    <w:rsid w:val="0054185D"/>
    <w:rsid w:val="0054195F"/>
    <w:rsid w:val="005421D4"/>
    <w:rsid w:val="0054230F"/>
    <w:rsid w:val="00542907"/>
    <w:rsid w:val="00542CFB"/>
    <w:rsid w:val="00542DEE"/>
    <w:rsid w:val="00542EB1"/>
    <w:rsid w:val="0054337E"/>
    <w:rsid w:val="00543A0C"/>
    <w:rsid w:val="00543F1C"/>
    <w:rsid w:val="0054466B"/>
    <w:rsid w:val="00544A80"/>
    <w:rsid w:val="00544D87"/>
    <w:rsid w:val="00544E41"/>
    <w:rsid w:val="00545071"/>
    <w:rsid w:val="00545205"/>
    <w:rsid w:val="00545315"/>
    <w:rsid w:val="00545623"/>
    <w:rsid w:val="00545A91"/>
    <w:rsid w:val="00545C39"/>
    <w:rsid w:val="00545FA8"/>
    <w:rsid w:val="00546038"/>
    <w:rsid w:val="0054636E"/>
    <w:rsid w:val="0054659D"/>
    <w:rsid w:val="005467BE"/>
    <w:rsid w:val="00546978"/>
    <w:rsid w:val="00546FC8"/>
    <w:rsid w:val="0054794E"/>
    <w:rsid w:val="005479EC"/>
    <w:rsid w:val="00547D10"/>
    <w:rsid w:val="00550520"/>
    <w:rsid w:val="0055081F"/>
    <w:rsid w:val="005518AB"/>
    <w:rsid w:val="0055201E"/>
    <w:rsid w:val="00552231"/>
    <w:rsid w:val="00552351"/>
    <w:rsid w:val="0055239D"/>
    <w:rsid w:val="005523F5"/>
    <w:rsid w:val="00552607"/>
    <w:rsid w:val="00552798"/>
    <w:rsid w:val="00552B18"/>
    <w:rsid w:val="00552E6F"/>
    <w:rsid w:val="00552F3A"/>
    <w:rsid w:val="005531EE"/>
    <w:rsid w:val="0055329B"/>
    <w:rsid w:val="005533E5"/>
    <w:rsid w:val="005535DF"/>
    <w:rsid w:val="00553669"/>
    <w:rsid w:val="00553AFF"/>
    <w:rsid w:val="0055448A"/>
    <w:rsid w:val="005544C5"/>
    <w:rsid w:val="0055464E"/>
    <w:rsid w:val="0055474A"/>
    <w:rsid w:val="00554AA5"/>
    <w:rsid w:val="00554B8A"/>
    <w:rsid w:val="00554CE3"/>
    <w:rsid w:val="00555428"/>
    <w:rsid w:val="00555B98"/>
    <w:rsid w:val="00555E1E"/>
    <w:rsid w:val="00556343"/>
    <w:rsid w:val="00556788"/>
    <w:rsid w:val="00556C2D"/>
    <w:rsid w:val="00556ED5"/>
    <w:rsid w:val="00557ED7"/>
    <w:rsid w:val="005601AA"/>
    <w:rsid w:val="00560970"/>
    <w:rsid w:val="00560AEE"/>
    <w:rsid w:val="00560D94"/>
    <w:rsid w:val="00560EDD"/>
    <w:rsid w:val="005613B8"/>
    <w:rsid w:val="005613DC"/>
    <w:rsid w:val="0056171B"/>
    <w:rsid w:val="00561969"/>
    <w:rsid w:val="00561B09"/>
    <w:rsid w:val="00562830"/>
    <w:rsid w:val="00562CCB"/>
    <w:rsid w:val="00562D59"/>
    <w:rsid w:val="00563355"/>
    <w:rsid w:val="005633CB"/>
    <w:rsid w:val="00563523"/>
    <w:rsid w:val="00563CC7"/>
    <w:rsid w:val="00563E56"/>
    <w:rsid w:val="00563F0A"/>
    <w:rsid w:val="005644AB"/>
    <w:rsid w:val="0056476D"/>
    <w:rsid w:val="00564DAE"/>
    <w:rsid w:val="0056534C"/>
    <w:rsid w:val="0056565D"/>
    <w:rsid w:val="00565966"/>
    <w:rsid w:val="00565D91"/>
    <w:rsid w:val="00565E4D"/>
    <w:rsid w:val="0056656F"/>
    <w:rsid w:val="00566955"/>
    <w:rsid w:val="00566C2A"/>
    <w:rsid w:val="00566CCB"/>
    <w:rsid w:val="00567843"/>
    <w:rsid w:val="00567D00"/>
    <w:rsid w:val="00567E82"/>
    <w:rsid w:val="00567F43"/>
    <w:rsid w:val="005700ED"/>
    <w:rsid w:val="005702C0"/>
    <w:rsid w:val="00570789"/>
    <w:rsid w:val="00570BFE"/>
    <w:rsid w:val="00570EAB"/>
    <w:rsid w:val="00570FC4"/>
    <w:rsid w:val="00571069"/>
    <w:rsid w:val="005714F7"/>
    <w:rsid w:val="0057172C"/>
    <w:rsid w:val="00571879"/>
    <w:rsid w:val="00571A51"/>
    <w:rsid w:val="00571F65"/>
    <w:rsid w:val="00571F9B"/>
    <w:rsid w:val="005720E1"/>
    <w:rsid w:val="005727AB"/>
    <w:rsid w:val="00572A68"/>
    <w:rsid w:val="00572B43"/>
    <w:rsid w:val="00572C16"/>
    <w:rsid w:val="00573891"/>
    <w:rsid w:val="00573959"/>
    <w:rsid w:val="00573EEF"/>
    <w:rsid w:val="00574122"/>
    <w:rsid w:val="0057438D"/>
    <w:rsid w:val="0057477A"/>
    <w:rsid w:val="0057479B"/>
    <w:rsid w:val="00574A0F"/>
    <w:rsid w:val="00574E67"/>
    <w:rsid w:val="00575512"/>
    <w:rsid w:val="00575597"/>
    <w:rsid w:val="005756F5"/>
    <w:rsid w:val="0057593A"/>
    <w:rsid w:val="00575E6E"/>
    <w:rsid w:val="00576033"/>
    <w:rsid w:val="005761F5"/>
    <w:rsid w:val="005764CA"/>
    <w:rsid w:val="00576636"/>
    <w:rsid w:val="00576853"/>
    <w:rsid w:val="00576A6A"/>
    <w:rsid w:val="0057723E"/>
    <w:rsid w:val="005772B3"/>
    <w:rsid w:val="00577569"/>
    <w:rsid w:val="00577757"/>
    <w:rsid w:val="00577FD0"/>
    <w:rsid w:val="00577FF2"/>
    <w:rsid w:val="005800BB"/>
    <w:rsid w:val="00580687"/>
    <w:rsid w:val="005807CF"/>
    <w:rsid w:val="00580D82"/>
    <w:rsid w:val="00580F65"/>
    <w:rsid w:val="005816D6"/>
    <w:rsid w:val="00581899"/>
    <w:rsid w:val="00581D09"/>
    <w:rsid w:val="005829A2"/>
    <w:rsid w:val="005829C3"/>
    <w:rsid w:val="00582CFB"/>
    <w:rsid w:val="00582EE4"/>
    <w:rsid w:val="00582FCE"/>
    <w:rsid w:val="0058321F"/>
    <w:rsid w:val="00583554"/>
    <w:rsid w:val="00583778"/>
    <w:rsid w:val="005838E2"/>
    <w:rsid w:val="00583AD3"/>
    <w:rsid w:val="00583AE6"/>
    <w:rsid w:val="00583F9C"/>
    <w:rsid w:val="00584A76"/>
    <w:rsid w:val="00584BF1"/>
    <w:rsid w:val="0058565E"/>
    <w:rsid w:val="005857F2"/>
    <w:rsid w:val="00585930"/>
    <w:rsid w:val="00585F31"/>
    <w:rsid w:val="00586014"/>
    <w:rsid w:val="00586E80"/>
    <w:rsid w:val="00586F38"/>
    <w:rsid w:val="0058727F"/>
    <w:rsid w:val="00587B3F"/>
    <w:rsid w:val="00587DC4"/>
    <w:rsid w:val="00587FCA"/>
    <w:rsid w:val="00590400"/>
    <w:rsid w:val="005904A2"/>
    <w:rsid w:val="0059079B"/>
    <w:rsid w:val="00590810"/>
    <w:rsid w:val="00590920"/>
    <w:rsid w:val="00590BA9"/>
    <w:rsid w:val="00590D6D"/>
    <w:rsid w:val="00591073"/>
    <w:rsid w:val="00591510"/>
    <w:rsid w:val="005916EE"/>
    <w:rsid w:val="0059179F"/>
    <w:rsid w:val="005917B3"/>
    <w:rsid w:val="005917DE"/>
    <w:rsid w:val="00591D8F"/>
    <w:rsid w:val="005921AA"/>
    <w:rsid w:val="005924E8"/>
    <w:rsid w:val="0059250A"/>
    <w:rsid w:val="005929F3"/>
    <w:rsid w:val="00592AF6"/>
    <w:rsid w:val="00592C79"/>
    <w:rsid w:val="00592CA3"/>
    <w:rsid w:val="0059347E"/>
    <w:rsid w:val="00593C58"/>
    <w:rsid w:val="00593DB3"/>
    <w:rsid w:val="00594357"/>
    <w:rsid w:val="00594392"/>
    <w:rsid w:val="00594782"/>
    <w:rsid w:val="00594C8B"/>
    <w:rsid w:val="00594D9E"/>
    <w:rsid w:val="00594E40"/>
    <w:rsid w:val="00595115"/>
    <w:rsid w:val="00595A01"/>
    <w:rsid w:val="00595D46"/>
    <w:rsid w:val="00595E35"/>
    <w:rsid w:val="00596054"/>
    <w:rsid w:val="0059608F"/>
    <w:rsid w:val="005961B3"/>
    <w:rsid w:val="00596218"/>
    <w:rsid w:val="005964BB"/>
    <w:rsid w:val="005966EC"/>
    <w:rsid w:val="0059685C"/>
    <w:rsid w:val="0059691A"/>
    <w:rsid w:val="00596A3C"/>
    <w:rsid w:val="00596B97"/>
    <w:rsid w:val="00596CD0"/>
    <w:rsid w:val="0059720B"/>
    <w:rsid w:val="00597243"/>
    <w:rsid w:val="00597699"/>
    <w:rsid w:val="00597D77"/>
    <w:rsid w:val="00597E1B"/>
    <w:rsid w:val="00597E77"/>
    <w:rsid w:val="005A0125"/>
    <w:rsid w:val="005A0850"/>
    <w:rsid w:val="005A085A"/>
    <w:rsid w:val="005A11F4"/>
    <w:rsid w:val="005A1322"/>
    <w:rsid w:val="005A17F3"/>
    <w:rsid w:val="005A1C2E"/>
    <w:rsid w:val="005A1E5E"/>
    <w:rsid w:val="005A1E6D"/>
    <w:rsid w:val="005A1F7E"/>
    <w:rsid w:val="005A24D7"/>
    <w:rsid w:val="005A2614"/>
    <w:rsid w:val="005A27BB"/>
    <w:rsid w:val="005A297E"/>
    <w:rsid w:val="005A2B67"/>
    <w:rsid w:val="005A2B72"/>
    <w:rsid w:val="005A2BC8"/>
    <w:rsid w:val="005A2DD6"/>
    <w:rsid w:val="005A3274"/>
    <w:rsid w:val="005A3978"/>
    <w:rsid w:val="005A3A84"/>
    <w:rsid w:val="005A3B69"/>
    <w:rsid w:val="005A3D8A"/>
    <w:rsid w:val="005A4653"/>
    <w:rsid w:val="005A4939"/>
    <w:rsid w:val="005A4ABD"/>
    <w:rsid w:val="005A4BF3"/>
    <w:rsid w:val="005A4D38"/>
    <w:rsid w:val="005A4D3C"/>
    <w:rsid w:val="005A4DF5"/>
    <w:rsid w:val="005A4F56"/>
    <w:rsid w:val="005A5235"/>
    <w:rsid w:val="005A5649"/>
    <w:rsid w:val="005A5B4B"/>
    <w:rsid w:val="005A61F1"/>
    <w:rsid w:val="005A669B"/>
    <w:rsid w:val="005A683A"/>
    <w:rsid w:val="005A694A"/>
    <w:rsid w:val="005A6A74"/>
    <w:rsid w:val="005A6C1F"/>
    <w:rsid w:val="005A75D5"/>
    <w:rsid w:val="005A7625"/>
    <w:rsid w:val="005A7C4C"/>
    <w:rsid w:val="005A7C6E"/>
    <w:rsid w:val="005A7C6F"/>
    <w:rsid w:val="005A7CB3"/>
    <w:rsid w:val="005A7D89"/>
    <w:rsid w:val="005B048C"/>
    <w:rsid w:val="005B0AC0"/>
    <w:rsid w:val="005B0B43"/>
    <w:rsid w:val="005B0C37"/>
    <w:rsid w:val="005B0C7E"/>
    <w:rsid w:val="005B11DC"/>
    <w:rsid w:val="005B13ED"/>
    <w:rsid w:val="005B1671"/>
    <w:rsid w:val="005B16B7"/>
    <w:rsid w:val="005B1E3E"/>
    <w:rsid w:val="005B2260"/>
    <w:rsid w:val="005B22BD"/>
    <w:rsid w:val="005B2D8D"/>
    <w:rsid w:val="005B2D92"/>
    <w:rsid w:val="005B2FA0"/>
    <w:rsid w:val="005B3134"/>
    <w:rsid w:val="005B3334"/>
    <w:rsid w:val="005B369C"/>
    <w:rsid w:val="005B3755"/>
    <w:rsid w:val="005B3835"/>
    <w:rsid w:val="005B3DEB"/>
    <w:rsid w:val="005B43DC"/>
    <w:rsid w:val="005B440E"/>
    <w:rsid w:val="005B44FF"/>
    <w:rsid w:val="005B469B"/>
    <w:rsid w:val="005B4A46"/>
    <w:rsid w:val="005B4B30"/>
    <w:rsid w:val="005B4BE6"/>
    <w:rsid w:val="005B5369"/>
    <w:rsid w:val="005B5644"/>
    <w:rsid w:val="005B5B8C"/>
    <w:rsid w:val="005B615C"/>
    <w:rsid w:val="005B6225"/>
    <w:rsid w:val="005B6485"/>
    <w:rsid w:val="005B64C0"/>
    <w:rsid w:val="005B685C"/>
    <w:rsid w:val="005B68C2"/>
    <w:rsid w:val="005B6CD4"/>
    <w:rsid w:val="005B7340"/>
    <w:rsid w:val="005B797F"/>
    <w:rsid w:val="005B7A95"/>
    <w:rsid w:val="005B7E44"/>
    <w:rsid w:val="005B7ED4"/>
    <w:rsid w:val="005C0786"/>
    <w:rsid w:val="005C0902"/>
    <w:rsid w:val="005C0CF0"/>
    <w:rsid w:val="005C1526"/>
    <w:rsid w:val="005C177A"/>
    <w:rsid w:val="005C1AA0"/>
    <w:rsid w:val="005C1B5C"/>
    <w:rsid w:val="005C1BD4"/>
    <w:rsid w:val="005C208D"/>
    <w:rsid w:val="005C2361"/>
    <w:rsid w:val="005C2C1A"/>
    <w:rsid w:val="005C31EE"/>
    <w:rsid w:val="005C33B2"/>
    <w:rsid w:val="005C35CC"/>
    <w:rsid w:val="005C39CA"/>
    <w:rsid w:val="005C3A31"/>
    <w:rsid w:val="005C3C62"/>
    <w:rsid w:val="005C3F68"/>
    <w:rsid w:val="005C4471"/>
    <w:rsid w:val="005C48C2"/>
    <w:rsid w:val="005C49A8"/>
    <w:rsid w:val="005C4CF9"/>
    <w:rsid w:val="005C4D74"/>
    <w:rsid w:val="005C4D9D"/>
    <w:rsid w:val="005C4ED7"/>
    <w:rsid w:val="005C509B"/>
    <w:rsid w:val="005C5113"/>
    <w:rsid w:val="005C5324"/>
    <w:rsid w:val="005C5593"/>
    <w:rsid w:val="005C59A3"/>
    <w:rsid w:val="005C5E51"/>
    <w:rsid w:val="005C5F87"/>
    <w:rsid w:val="005C607B"/>
    <w:rsid w:val="005C608A"/>
    <w:rsid w:val="005C65D9"/>
    <w:rsid w:val="005C667F"/>
    <w:rsid w:val="005C66B7"/>
    <w:rsid w:val="005C682C"/>
    <w:rsid w:val="005C69D9"/>
    <w:rsid w:val="005C6C6E"/>
    <w:rsid w:val="005C6DF8"/>
    <w:rsid w:val="005C6F0F"/>
    <w:rsid w:val="005D0582"/>
    <w:rsid w:val="005D14A6"/>
    <w:rsid w:val="005D14B0"/>
    <w:rsid w:val="005D1B93"/>
    <w:rsid w:val="005D1D6E"/>
    <w:rsid w:val="005D29D9"/>
    <w:rsid w:val="005D2AA5"/>
    <w:rsid w:val="005D2BEB"/>
    <w:rsid w:val="005D2E32"/>
    <w:rsid w:val="005D4043"/>
    <w:rsid w:val="005D40B3"/>
    <w:rsid w:val="005D4399"/>
    <w:rsid w:val="005D448C"/>
    <w:rsid w:val="005D4D29"/>
    <w:rsid w:val="005D4D79"/>
    <w:rsid w:val="005D4F7C"/>
    <w:rsid w:val="005D53CA"/>
    <w:rsid w:val="005D5BF9"/>
    <w:rsid w:val="005D5D11"/>
    <w:rsid w:val="005D63EE"/>
    <w:rsid w:val="005D67B5"/>
    <w:rsid w:val="005D72B2"/>
    <w:rsid w:val="005D77BB"/>
    <w:rsid w:val="005D77D2"/>
    <w:rsid w:val="005D7937"/>
    <w:rsid w:val="005D7CA2"/>
    <w:rsid w:val="005D7D03"/>
    <w:rsid w:val="005D7DC9"/>
    <w:rsid w:val="005D7F83"/>
    <w:rsid w:val="005E0427"/>
    <w:rsid w:val="005E09A0"/>
    <w:rsid w:val="005E0A2A"/>
    <w:rsid w:val="005E0D29"/>
    <w:rsid w:val="005E12F8"/>
    <w:rsid w:val="005E1451"/>
    <w:rsid w:val="005E1671"/>
    <w:rsid w:val="005E1BE4"/>
    <w:rsid w:val="005E238F"/>
    <w:rsid w:val="005E2669"/>
    <w:rsid w:val="005E26C9"/>
    <w:rsid w:val="005E2B34"/>
    <w:rsid w:val="005E2DBB"/>
    <w:rsid w:val="005E36CC"/>
    <w:rsid w:val="005E3872"/>
    <w:rsid w:val="005E3939"/>
    <w:rsid w:val="005E3ACC"/>
    <w:rsid w:val="005E3C81"/>
    <w:rsid w:val="005E3E0A"/>
    <w:rsid w:val="005E3FFC"/>
    <w:rsid w:val="005E43AB"/>
    <w:rsid w:val="005E43E7"/>
    <w:rsid w:val="005E4826"/>
    <w:rsid w:val="005E4E65"/>
    <w:rsid w:val="005E527F"/>
    <w:rsid w:val="005E5295"/>
    <w:rsid w:val="005E5832"/>
    <w:rsid w:val="005E5BA2"/>
    <w:rsid w:val="005E5C29"/>
    <w:rsid w:val="005E5EE2"/>
    <w:rsid w:val="005E6224"/>
    <w:rsid w:val="005E675C"/>
    <w:rsid w:val="005E67FF"/>
    <w:rsid w:val="005E68CB"/>
    <w:rsid w:val="005E68F9"/>
    <w:rsid w:val="005E6A5C"/>
    <w:rsid w:val="005E6DF2"/>
    <w:rsid w:val="005E7603"/>
    <w:rsid w:val="005E78FD"/>
    <w:rsid w:val="005E792F"/>
    <w:rsid w:val="005E7ADD"/>
    <w:rsid w:val="005E7DD7"/>
    <w:rsid w:val="005F07D9"/>
    <w:rsid w:val="005F1132"/>
    <w:rsid w:val="005F15E7"/>
    <w:rsid w:val="005F17F7"/>
    <w:rsid w:val="005F1D18"/>
    <w:rsid w:val="005F200E"/>
    <w:rsid w:val="005F20B6"/>
    <w:rsid w:val="005F2689"/>
    <w:rsid w:val="005F2917"/>
    <w:rsid w:val="005F2D4C"/>
    <w:rsid w:val="005F2E83"/>
    <w:rsid w:val="005F3194"/>
    <w:rsid w:val="005F33CA"/>
    <w:rsid w:val="005F37DA"/>
    <w:rsid w:val="005F3880"/>
    <w:rsid w:val="005F3A45"/>
    <w:rsid w:val="005F41FF"/>
    <w:rsid w:val="005F44E2"/>
    <w:rsid w:val="005F452B"/>
    <w:rsid w:val="005F46CB"/>
    <w:rsid w:val="005F5867"/>
    <w:rsid w:val="005F5A59"/>
    <w:rsid w:val="005F5C4A"/>
    <w:rsid w:val="005F5D4E"/>
    <w:rsid w:val="005F642E"/>
    <w:rsid w:val="005F66A0"/>
    <w:rsid w:val="005F6772"/>
    <w:rsid w:val="005F69AE"/>
    <w:rsid w:val="005F69D8"/>
    <w:rsid w:val="005F6B97"/>
    <w:rsid w:val="005F6C33"/>
    <w:rsid w:val="005F6F01"/>
    <w:rsid w:val="005F7124"/>
    <w:rsid w:val="005F735A"/>
    <w:rsid w:val="005F7AB9"/>
    <w:rsid w:val="005F7DCF"/>
    <w:rsid w:val="00600105"/>
    <w:rsid w:val="00600205"/>
    <w:rsid w:val="00600A62"/>
    <w:rsid w:val="00600B3D"/>
    <w:rsid w:val="00600B54"/>
    <w:rsid w:val="00600E66"/>
    <w:rsid w:val="006014A3"/>
    <w:rsid w:val="006014FF"/>
    <w:rsid w:val="006019A1"/>
    <w:rsid w:val="00601F75"/>
    <w:rsid w:val="00602062"/>
    <w:rsid w:val="006020C3"/>
    <w:rsid w:val="006025AC"/>
    <w:rsid w:val="006027DB"/>
    <w:rsid w:val="00602AD2"/>
    <w:rsid w:val="00602BDD"/>
    <w:rsid w:val="00602C9B"/>
    <w:rsid w:val="00602DB2"/>
    <w:rsid w:val="006030BB"/>
    <w:rsid w:val="0060311A"/>
    <w:rsid w:val="00603184"/>
    <w:rsid w:val="006031A0"/>
    <w:rsid w:val="006032FF"/>
    <w:rsid w:val="00603524"/>
    <w:rsid w:val="00603D60"/>
    <w:rsid w:val="00603E48"/>
    <w:rsid w:val="00604025"/>
    <w:rsid w:val="0060425C"/>
    <w:rsid w:val="00604518"/>
    <w:rsid w:val="006046B5"/>
    <w:rsid w:val="0060470A"/>
    <w:rsid w:val="00604E39"/>
    <w:rsid w:val="00605124"/>
    <w:rsid w:val="006053CF"/>
    <w:rsid w:val="006055AB"/>
    <w:rsid w:val="006057DE"/>
    <w:rsid w:val="006062B0"/>
    <w:rsid w:val="0060641F"/>
    <w:rsid w:val="00606E55"/>
    <w:rsid w:val="00607584"/>
    <w:rsid w:val="006078AF"/>
    <w:rsid w:val="00607DB9"/>
    <w:rsid w:val="00607DD1"/>
    <w:rsid w:val="00607E1E"/>
    <w:rsid w:val="00607E9D"/>
    <w:rsid w:val="0061004B"/>
    <w:rsid w:val="00610190"/>
    <w:rsid w:val="006105C2"/>
    <w:rsid w:val="0061087C"/>
    <w:rsid w:val="00610ACC"/>
    <w:rsid w:val="00610F6C"/>
    <w:rsid w:val="0061160C"/>
    <w:rsid w:val="0061182A"/>
    <w:rsid w:val="006118EB"/>
    <w:rsid w:val="00611A52"/>
    <w:rsid w:val="00611AF6"/>
    <w:rsid w:val="00611E49"/>
    <w:rsid w:val="00612033"/>
    <w:rsid w:val="006121D3"/>
    <w:rsid w:val="0061232C"/>
    <w:rsid w:val="006129D1"/>
    <w:rsid w:val="006136FF"/>
    <w:rsid w:val="0061389C"/>
    <w:rsid w:val="006138DB"/>
    <w:rsid w:val="006141D8"/>
    <w:rsid w:val="00614451"/>
    <w:rsid w:val="0061455E"/>
    <w:rsid w:val="006149F6"/>
    <w:rsid w:val="00614DB4"/>
    <w:rsid w:val="00614EC5"/>
    <w:rsid w:val="006151C2"/>
    <w:rsid w:val="00615A15"/>
    <w:rsid w:val="00615B06"/>
    <w:rsid w:val="00615BA3"/>
    <w:rsid w:val="00615FD3"/>
    <w:rsid w:val="006162E6"/>
    <w:rsid w:val="0061638A"/>
    <w:rsid w:val="0061668F"/>
    <w:rsid w:val="00616EF7"/>
    <w:rsid w:val="00616FDD"/>
    <w:rsid w:val="0061739A"/>
    <w:rsid w:val="00617481"/>
    <w:rsid w:val="006174C8"/>
    <w:rsid w:val="0061797C"/>
    <w:rsid w:val="00617ACF"/>
    <w:rsid w:val="00617D09"/>
    <w:rsid w:val="00620239"/>
    <w:rsid w:val="0062025D"/>
    <w:rsid w:val="00620BD9"/>
    <w:rsid w:val="006213C2"/>
    <w:rsid w:val="00621638"/>
    <w:rsid w:val="006216C6"/>
    <w:rsid w:val="0062191C"/>
    <w:rsid w:val="00621ADF"/>
    <w:rsid w:val="00621E9F"/>
    <w:rsid w:val="00622086"/>
    <w:rsid w:val="00622095"/>
    <w:rsid w:val="006226BC"/>
    <w:rsid w:val="0062273F"/>
    <w:rsid w:val="0062308E"/>
    <w:rsid w:val="00623145"/>
    <w:rsid w:val="0062317E"/>
    <w:rsid w:val="006231B6"/>
    <w:rsid w:val="0062363C"/>
    <w:rsid w:val="00623A47"/>
    <w:rsid w:val="00623B9F"/>
    <w:rsid w:val="00623DC8"/>
    <w:rsid w:val="0062424A"/>
    <w:rsid w:val="00624C99"/>
    <w:rsid w:val="00624DCF"/>
    <w:rsid w:val="00624EA3"/>
    <w:rsid w:val="00625052"/>
    <w:rsid w:val="00625452"/>
    <w:rsid w:val="006254E5"/>
    <w:rsid w:val="006254E6"/>
    <w:rsid w:val="00625767"/>
    <w:rsid w:val="00625A9B"/>
    <w:rsid w:val="00625B50"/>
    <w:rsid w:val="00625C6C"/>
    <w:rsid w:val="00625CD7"/>
    <w:rsid w:val="00625CFE"/>
    <w:rsid w:val="00626609"/>
    <w:rsid w:val="006267BB"/>
    <w:rsid w:val="00626F9B"/>
    <w:rsid w:val="006270EB"/>
    <w:rsid w:val="0062738F"/>
    <w:rsid w:val="0062784C"/>
    <w:rsid w:val="0062785F"/>
    <w:rsid w:val="00627B63"/>
    <w:rsid w:val="00627CBC"/>
    <w:rsid w:val="0063020E"/>
    <w:rsid w:val="00630760"/>
    <w:rsid w:val="00630A28"/>
    <w:rsid w:val="00630A58"/>
    <w:rsid w:val="00630D7A"/>
    <w:rsid w:val="00630FAA"/>
    <w:rsid w:val="0063111F"/>
    <w:rsid w:val="006315A8"/>
    <w:rsid w:val="00631A48"/>
    <w:rsid w:val="00631D50"/>
    <w:rsid w:val="00631F2F"/>
    <w:rsid w:val="0063200F"/>
    <w:rsid w:val="00632191"/>
    <w:rsid w:val="006322A3"/>
    <w:rsid w:val="0063263C"/>
    <w:rsid w:val="006327C2"/>
    <w:rsid w:val="0063312B"/>
    <w:rsid w:val="00633974"/>
    <w:rsid w:val="00633F0E"/>
    <w:rsid w:val="006340CE"/>
    <w:rsid w:val="006340FA"/>
    <w:rsid w:val="006344F6"/>
    <w:rsid w:val="00634551"/>
    <w:rsid w:val="00634B34"/>
    <w:rsid w:val="00635AEF"/>
    <w:rsid w:val="00635B61"/>
    <w:rsid w:val="00635C53"/>
    <w:rsid w:val="00635FA5"/>
    <w:rsid w:val="0063605E"/>
    <w:rsid w:val="006360F4"/>
    <w:rsid w:val="00636194"/>
    <w:rsid w:val="00636580"/>
    <w:rsid w:val="00636BDA"/>
    <w:rsid w:val="00636FC0"/>
    <w:rsid w:val="00636FED"/>
    <w:rsid w:val="006370B0"/>
    <w:rsid w:val="00637197"/>
    <w:rsid w:val="00637396"/>
    <w:rsid w:val="00637672"/>
    <w:rsid w:val="00637673"/>
    <w:rsid w:val="006379D6"/>
    <w:rsid w:val="00637D8C"/>
    <w:rsid w:val="00640169"/>
    <w:rsid w:val="00640232"/>
    <w:rsid w:val="006404DA"/>
    <w:rsid w:val="006406F9"/>
    <w:rsid w:val="0064089C"/>
    <w:rsid w:val="006408F4"/>
    <w:rsid w:val="006417B7"/>
    <w:rsid w:val="006417E4"/>
    <w:rsid w:val="00641B3D"/>
    <w:rsid w:val="00641F19"/>
    <w:rsid w:val="00641F90"/>
    <w:rsid w:val="00642284"/>
    <w:rsid w:val="0064229B"/>
    <w:rsid w:val="00642796"/>
    <w:rsid w:val="00643174"/>
    <w:rsid w:val="00643DF5"/>
    <w:rsid w:val="0064407D"/>
    <w:rsid w:val="0064498A"/>
    <w:rsid w:val="00644A14"/>
    <w:rsid w:val="00645260"/>
    <w:rsid w:val="00645710"/>
    <w:rsid w:val="00645ABD"/>
    <w:rsid w:val="00645ACD"/>
    <w:rsid w:val="00645BE1"/>
    <w:rsid w:val="00645C7E"/>
    <w:rsid w:val="00645EA9"/>
    <w:rsid w:val="0064605B"/>
    <w:rsid w:val="0064666A"/>
    <w:rsid w:val="00646B19"/>
    <w:rsid w:val="00646BA0"/>
    <w:rsid w:val="00646F82"/>
    <w:rsid w:val="006471D2"/>
    <w:rsid w:val="006472FE"/>
    <w:rsid w:val="00647593"/>
    <w:rsid w:val="00647776"/>
    <w:rsid w:val="00647B72"/>
    <w:rsid w:val="00650503"/>
    <w:rsid w:val="00650799"/>
    <w:rsid w:val="00650BE2"/>
    <w:rsid w:val="00650E80"/>
    <w:rsid w:val="0065132E"/>
    <w:rsid w:val="00651762"/>
    <w:rsid w:val="0065183B"/>
    <w:rsid w:val="00651A58"/>
    <w:rsid w:val="006520F0"/>
    <w:rsid w:val="00652576"/>
    <w:rsid w:val="00652B11"/>
    <w:rsid w:val="00652F02"/>
    <w:rsid w:val="0065346B"/>
    <w:rsid w:val="006539A2"/>
    <w:rsid w:val="00653F82"/>
    <w:rsid w:val="0065409B"/>
    <w:rsid w:val="006548C9"/>
    <w:rsid w:val="00654FFD"/>
    <w:rsid w:val="0065576B"/>
    <w:rsid w:val="00655A40"/>
    <w:rsid w:val="00655A70"/>
    <w:rsid w:val="00655AB5"/>
    <w:rsid w:val="00655FAC"/>
    <w:rsid w:val="0065625A"/>
    <w:rsid w:val="00656E00"/>
    <w:rsid w:val="00656E23"/>
    <w:rsid w:val="00657052"/>
    <w:rsid w:val="006570F8"/>
    <w:rsid w:val="0065735E"/>
    <w:rsid w:val="00657437"/>
    <w:rsid w:val="00657679"/>
    <w:rsid w:val="00657B58"/>
    <w:rsid w:val="00657B84"/>
    <w:rsid w:val="00660007"/>
    <w:rsid w:val="0066009A"/>
    <w:rsid w:val="006600EE"/>
    <w:rsid w:val="0066051E"/>
    <w:rsid w:val="00661550"/>
    <w:rsid w:val="00661FA2"/>
    <w:rsid w:val="00662143"/>
    <w:rsid w:val="0066215F"/>
    <w:rsid w:val="006625A9"/>
    <w:rsid w:val="00662734"/>
    <w:rsid w:val="0066297C"/>
    <w:rsid w:val="00662BEE"/>
    <w:rsid w:val="00662CAF"/>
    <w:rsid w:val="00662D1F"/>
    <w:rsid w:val="00662F75"/>
    <w:rsid w:val="006630EF"/>
    <w:rsid w:val="00663366"/>
    <w:rsid w:val="00663954"/>
    <w:rsid w:val="00663AAC"/>
    <w:rsid w:val="0066422F"/>
    <w:rsid w:val="0066438C"/>
    <w:rsid w:val="00664C8E"/>
    <w:rsid w:val="00664D5D"/>
    <w:rsid w:val="00664F2F"/>
    <w:rsid w:val="00664F6B"/>
    <w:rsid w:val="006651BF"/>
    <w:rsid w:val="00665D3D"/>
    <w:rsid w:val="00665E70"/>
    <w:rsid w:val="00666328"/>
    <w:rsid w:val="0066660E"/>
    <w:rsid w:val="00666A74"/>
    <w:rsid w:val="00666AF5"/>
    <w:rsid w:val="00666E26"/>
    <w:rsid w:val="00667049"/>
    <w:rsid w:val="006675EB"/>
    <w:rsid w:val="00667662"/>
    <w:rsid w:val="0066767A"/>
    <w:rsid w:val="00667742"/>
    <w:rsid w:val="00667C31"/>
    <w:rsid w:val="00667C40"/>
    <w:rsid w:val="00667E56"/>
    <w:rsid w:val="00670C56"/>
    <w:rsid w:val="00671635"/>
    <w:rsid w:val="00671708"/>
    <w:rsid w:val="00671C0E"/>
    <w:rsid w:val="00671F6B"/>
    <w:rsid w:val="0067208B"/>
    <w:rsid w:val="006731D6"/>
    <w:rsid w:val="00673237"/>
    <w:rsid w:val="00673266"/>
    <w:rsid w:val="00673323"/>
    <w:rsid w:val="006736C1"/>
    <w:rsid w:val="00673A01"/>
    <w:rsid w:val="00673AE0"/>
    <w:rsid w:val="00673F46"/>
    <w:rsid w:val="0067415B"/>
    <w:rsid w:val="0067525F"/>
    <w:rsid w:val="006756CD"/>
    <w:rsid w:val="00675792"/>
    <w:rsid w:val="0067590E"/>
    <w:rsid w:val="00675EEC"/>
    <w:rsid w:val="006762C5"/>
    <w:rsid w:val="00676470"/>
    <w:rsid w:val="00676811"/>
    <w:rsid w:val="00676FC5"/>
    <w:rsid w:val="00677C6D"/>
    <w:rsid w:val="006809D9"/>
    <w:rsid w:val="00680A2E"/>
    <w:rsid w:val="006810CE"/>
    <w:rsid w:val="0068119E"/>
    <w:rsid w:val="00681274"/>
    <w:rsid w:val="00681679"/>
    <w:rsid w:val="0068180F"/>
    <w:rsid w:val="00681928"/>
    <w:rsid w:val="00681A60"/>
    <w:rsid w:val="00681AD1"/>
    <w:rsid w:val="00681C6A"/>
    <w:rsid w:val="00681D2A"/>
    <w:rsid w:val="00681EB0"/>
    <w:rsid w:val="00681EBC"/>
    <w:rsid w:val="006825F1"/>
    <w:rsid w:val="00682677"/>
    <w:rsid w:val="0068279A"/>
    <w:rsid w:val="00682A17"/>
    <w:rsid w:val="00682D23"/>
    <w:rsid w:val="006832C5"/>
    <w:rsid w:val="00683641"/>
    <w:rsid w:val="00683A0F"/>
    <w:rsid w:val="00683B69"/>
    <w:rsid w:val="00683B9D"/>
    <w:rsid w:val="00683B9F"/>
    <w:rsid w:val="00683D78"/>
    <w:rsid w:val="00684293"/>
    <w:rsid w:val="006842AC"/>
    <w:rsid w:val="00684F99"/>
    <w:rsid w:val="00685117"/>
    <w:rsid w:val="00685875"/>
    <w:rsid w:val="00685D73"/>
    <w:rsid w:val="006866EC"/>
    <w:rsid w:val="00686D71"/>
    <w:rsid w:val="006873CC"/>
    <w:rsid w:val="0068799B"/>
    <w:rsid w:val="00687CCD"/>
    <w:rsid w:val="00687CEB"/>
    <w:rsid w:val="00687F18"/>
    <w:rsid w:val="00687F8A"/>
    <w:rsid w:val="00690177"/>
    <w:rsid w:val="006906DF"/>
    <w:rsid w:val="00690889"/>
    <w:rsid w:val="00690FA6"/>
    <w:rsid w:val="00691219"/>
    <w:rsid w:val="006913EA"/>
    <w:rsid w:val="006918DC"/>
    <w:rsid w:val="00691973"/>
    <w:rsid w:val="00691A4C"/>
    <w:rsid w:val="00691D4C"/>
    <w:rsid w:val="00691F9F"/>
    <w:rsid w:val="006922BC"/>
    <w:rsid w:val="00692479"/>
    <w:rsid w:val="0069260F"/>
    <w:rsid w:val="00692C52"/>
    <w:rsid w:val="006936EA"/>
    <w:rsid w:val="00693ECA"/>
    <w:rsid w:val="00693FA0"/>
    <w:rsid w:val="006943F1"/>
    <w:rsid w:val="0069448B"/>
    <w:rsid w:val="00694786"/>
    <w:rsid w:val="006948F1"/>
    <w:rsid w:val="00694F35"/>
    <w:rsid w:val="0069501B"/>
    <w:rsid w:val="006956AB"/>
    <w:rsid w:val="00695798"/>
    <w:rsid w:val="00695EFC"/>
    <w:rsid w:val="00696311"/>
    <w:rsid w:val="00696AA6"/>
    <w:rsid w:val="00696BBC"/>
    <w:rsid w:val="0069713D"/>
    <w:rsid w:val="00697659"/>
    <w:rsid w:val="0069796D"/>
    <w:rsid w:val="006A00E6"/>
    <w:rsid w:val="006A0365"/>
    <w:rsid w:val="006A06D4"/>
    <w:rsid w:val="006A0715"/>
    <w:rsid w:val="006A0872"/>
    <w:rsid w:val="006A0C93"/>
    <w:rsid w:val="006A0CE6"/>
    <w:rsid w:val="006A0F18"/>
    <w:rsid w:val="006A100E"/>
    <w:rsid w:val="006A106A"/>
    <w:rsid w:val="006A11E8"/>
    <w:rsid w:val="006A13A0"/>
    <w:rsid w:val="006A191F"/>
    <w:rsid w:val="006A1BB4"/>
    <w:rsid w:val="006A1FD6"/>
    <w:rsid w:val="006A20BD"/>
    <w:rsid w:val="006A218D"/>
    <w:rsid w:val="006A21A3"/>
    <w:rsid w:val="006A21A5"/>
    <w:rsid w:val="006A2448"/>
    <w:rsid w:val="006A247C"/>
    <w:rsid w:val="006A28E9"/>
    <w:rsid w:val="006A296A"/>
    <w:rsid w:val="006A2E78"/>
    <w:rsid w:val="006A30DF"/>
    <w:rsid w:val="006A3403"/>
    <w:rsid w:val="006A3D7B"/>
    <w:rsid w:val="006A3F08"/>
    <w:rsid w:val="006A4239"/>
    <w:rsid w:val="006A434E"/>
    <w:rsid w:val="006A4455"/>
    <w:rsid w:val="006A44AA"/>
    <w:rsid w:val="006A4861"/>
    <w:rsid w:val="006A499F"/>
    <w:rsid w:val="006A4CF8"/>
    <w:rsid w:val="006A50CE"/>
    <w:rsid w:val="006A5101"/>
    <w:rsid w:val="006A52E1"/>
    <w:rsid w:val="006A530C"/>
    <w:rsid w:val="006A5578"/>
    <w:rsid w:val="006A563B"/>
    <w:rsid w:val="006A58AF"/>
    <w:rsid w:val="006A5A75"/>
    <w:rsid w:val="006A5F43"/>
    <w:rsid w:val="006A5F7F"/>
    <w:rsid w:val="006A6085"/>
    <w:rsid w:val="006A6D52"/>
    <w:rsid w:val="006A6ED8"/>
    <w:rsid w:val="006A78E2"/>
    <w:rsid w:val="006A7FF3"/>
    <w:rsid w:val="006B017E"/>
    <w:rsid w:val="006B03A6"/>
    <w:rsid w:val="006B0476"/>
    <w:rsid w:val="006B069C"/>
    <w:rsid w:val="006B0945"/>
    <w:rsid w:val="006B12E5"/>
    <w:rsid w:val="006B1404"/>
    <w:rsid w:val="006B1578"/>
    <w:rsid w:val="006B167F"/>
    <w:rsid w:val="006B1BC8"/>
    <w:rsid w:val="006B1D0C"/>
    <w:rsid w:val="006B24D5"/>
    <w:rsid w:val="006B26DA"/>
    <w:rsid w:val="006B2B20"/>
    <w:rsid w:val="006B2C34"/>
    <w:rsid w:val="006B353E"/>
    <w:rsid w:val="006B35CA"/>
    <w:rsid w:val="006B36C6"/>
    <w:rsid w:val="006B42E2"/>
    <w:rsid w:val="006B4370"/>
    <w:rsid w:val="006B543A"/>
    <w:rsid w:val="006B54C5"/>
    <w:rsid w:val="006B5C57"/>
    <w:rsid w:val="006B5DCC"/>
    <w:rsid w:val="006B6085"/>
    <w:rsid w:val="006B653D"/>
    <w:rsid w:val="006B6545"/>
    <w:rsid w:val="006B73F4"/>
    <w:rsid w:val="006B7A49"/>
    <w:rsid w:val="006B7B74"/>
    <w:rsid w:val="006B7D05"/>
    <w:rsid w:val="006C0437"/>
    <w:rsid w:val="006C093A"/>
    <w:rsid w:val="006C098A"/>
    <w:rsid w:val="006C0E37"/>
    <w:rsid w:val="006C1BA3"/>
    <w:rsid w:val="006C1D17"/>
    <w:rsid w:val="006C1D67"/>
    <w:rsid w:val="006C2153"/>
    <w:rsid w:val="006C2441"/>
    <w:rsid w:val="006C248C"/>
    <w:rsid w:val="006C257C"/>
    <w:rsid w:val="006C2AD3"/>
    <w:rsid w:val="006C2AEC"/>
    <w:rsid w:val="006C2E8F"/>
    <w:rsid w:val="006C301A"/>
    <w:rsid w:val="006C3247"/>
    <w:rsid w:val="006C33E0"/>
    <w:rsid w:val="006C35D8"/>
    <w:rsid w:val="006C39D4"/>
    <w:rsid w:val="006C3AB1"/>
    <w:rsid w:val="006C3EE2"/>
    <w:rsid w:val="006C4225"/>
    <w:rsid w:val="006C4269"/>
    <w:rsid w:val="006C436B"/>
    <w:rsid w:val="006C446F"/>
    <w:rsid w:val="006C4633"/>
    <w:rsid w:val="006C48A6"/>
    <w:rsid w:val="006C49D5"/>
    <w:rsid w:val="006C4B64"/>
    <w:rsid w:val="006C5096"/>
    <w:rsid w:val="006C51B0"/>
    <w:rsid w:val="006C6069"/>
    <w:rsid w:val="006C6705"/>
    <w:rsid w:val="006C6924"/>
    <w:rsid w:val="006C6C40"/>
    <w:rsid w:val="006C6DD7"/>
    <w:rsid w:val="006C6FF7"/>
    <w:rsid w:val="006C79F2"/>
    <w:rsid w:val="006C7A97"/>
    <w:rsid w:val="006C7EF0"/>
    <w:rsid w:val="006D00BF"/>
    <w:rsid w:val="006D0715"/>
    <w:rsid w:val="006D0785"/>
    <w:rsid w:val="006D09BD"/>
    <w:rsid w:val="006D0A96"/>
    <w:rsid w:val="006D0BBC"/>
    <w:rsid w:val="006D1389"/>
    <w:rsid w:val="006D144F"/>
    <w:rsid w:val="006D1F66"/>
    <w:rsid w:val="006D228C"/>
    <w:rsid w:val="006D2591"/>
    <w:rsid w:val="006D2D9C"/>
    <w:rsid w:val="006D32D0"/>
    <w:rsid w:val="006D3403"/>
    <w:rsid w:val="006D3B30"/>
    <w:rsid w:val="006D3B8F"/>
    <w:rsid w:val="006D3B92"/>
    <w:rsid w:val="006D3E3B"/>
    <w:rsid w:val="006D448C"/>
    <w:rsid w:val="006D465F"/>
    <w:rsid w:val="006D4C47"/>
    <w:rsid w:val="006D50B2"/>
    <w:rsid w:val="006D5155"/>
    <w:rsid w:val="006D5243"/>
    <w:rsid w:val="006D558C"/>
    <w:rsid w:val="006D5CA6"/>
    <w:rsid w:val="006D5E8E"/>
    <w:rsid w:val="006D5F25"/>
    <w:rsid w:val="006D64F0"/>
    <w:rsid w:val="006D691B"/>
    <w:rsid w:val="006D6A5E"/>
    <w:rsid w:val="006D6ABE"/>
    <w:rsid w:val="006D6B80"/>
    <w:rsid w:val="006D7031"/>
    <w:rsid w:val="006D7225"/>
    <w:rsid w:val="006D7643"/>
    <w:rsid w:val="006D787A"/>
    <w:rsid w:val="006D79A3"/>
    <w:rsid w:val="006D7ADA"/>
    <w:rsid w:val="006D7FBF"/>
    <w:rsid w:val="006E0127"/>
    <w:rsid w:val="006E0170"/>
    <w:rsid w:val="006E03B9"/>
    <w:rsid w:val="006E0702"/>
    <w:rsid w:val="006E07BD"/>
    <w:rsid w:val="006E08A6"/>
    <w:rsid w:val="006E0D1D"/>
    <w:rsid w:val="006E0DBC"/>
    <w:rsid w:val="006E0ED1"/>
    <w:rsid w:val="006E0FA9"/>
    <w:rsid w:val="006E1600"/>
    <w:rsid w:val="006E1B82"/>
    <w:rsid w:val="006E1E61"/>
    <w:rsid w:val="006E1FE0"/>
    <w:rsid w:val="006E2736"/>
    <w:rsid w:val="006E29BB"/>
    <w:rsid w:val="006E30C6"/>
    <w:rsid w:val="006E31C9"/>
    <w:rsid w:val="006E31E4"/>
    <w:rsid w:val="006E34F9"/>
    <w:rsid w:val="006E39F3"/>
    <w:rsid w:val="006E3DDB"/>
    <w:rsid w:val="006E3F26"/>
    <w:rsid w:val="006E4822"/>
    <w:rsid w:val="006E4E31"/>
    <w:rsid w:val="006E5274"/>
    <w:rsid w:val="006E542F"/>
    <w:rsid w:val="006E5448"/>
    <w:rsid w:val="006E5500"/>
    <w:rsid w:val="006E5A10"/>
    <w:rsid w:val="006E5ADF"/>
    <w:rsid w:val="006E68AA"/>
    <w:rsid w:val="006E69BA"/>
    <w:rsid w:val="006E6B16"/>
    <w:rsid w:val="006E6CAC"/>
    <w:rsid w:val="006E6F5F"/>
    <w:rsid w:val="006E7004"/>
    <w:rsid w:val="006E70CD"/>
    <w:rsid w:val="006E719E"/>
    <w:rsid w:val="006E7569"/>
    <w:rsid w:val="006E7880"/>
    <w:rsid w:val="006E7E6C"/>
    <w:rsid w:val="006F05E7"/>
    <w:rsid w:val="006F0C4E"/>
    <w:rsid w:val="006F0CE4"/>
    <w:rsid w:val="006F0D60"/>
    <w:rsid w:val="006F10DD"/>
    <w:rsid w:val="006F1E3A"/>
    <w:rsid w:val="006F1E7A"/>
    <w:rsid w:val="006F2655"/>
    <w:rsid w:val="006F28B9"/>
    <w:rsid w:val="006F2C28"/>
    <w:rsid w:val="006F2EAB"/>
    <w:rsid w:val="006F2FC5"/>
    <w:rsid w:val="006F34CD"/>
    <w:rsid w:val="006F3800"/>
    <w:rsid w:val="006F3F31"/>
    <w:rsid w:val="006F4068"/>
    <w:rsid w:val="006F4654"/>
    <w:rsid w:val="006F4724"/>
    <w:rsid w:val="006F4C16"/>
    <w:rsid w:val="006F655E"/>
    <w:rsid w:val="006F690D"/>
    <w:rsid w:val="006F6A83"/>
    <w:rsid w:val="006F6B69"/>
    <w:rsid w:val="006F6DF5"/>
    <w:rsid w:val="006F6FA1"/>
    <w:rsid w:val="006F70D7"/>
    <w:rsid w:val="006F739F"/>
    <w:rsid w:val="006F76C3"/>
    <w:rsid w:val="006F774B"/>
    <w:rsid w:val="006F7900"/>
    <w:rsid w:val="006F7ABD"/>
    <w:rsid w:val="006F7BA5"/>
    <w:rsid w:val="006F7E36"/>
    <w:rsid w:val="006F7FA4"/>
    <w:rsid w:val="007003AB"/>
    <w:rsid w:val="007004C5"/>
    <w:rsid w:val="0070067A"/>
    <w:rsid w:val="00700B88"/>
    <w:rsid w:val="00700F28"/>
    <w:rsid w:val="0070165E"/>
    <w:rsid w:val="0070175F"/>
    <w:rsid w:val="00701D06"/>
    <w:rsid w:val="007020E3"/>
    <w:rsid w:val="00702100"/>
    <w:rsid w:val="0070228C"/>
    <w:rsid w:val="0070233D"/>
    <w:rsid w:val="007033E1"/>
    <w:rsid w:val="00703ACE"/>
    <w:rsid w:val="00703C0A"/>
    <w:rsid w:val="00703FD5"/>
    <w:rsid w:val="007041DB"/>
    <w:rsid w:val="00704A20"/>
    <w:rsid w:val="00704F8A"/>
    <w:rsid w:val="007050C2"/>
    <w:rsid w:val="00705399"/>
    <w:rsid w:val="00705A68"/>
    <w:rsid w:val="00705AFD"/>
    <w:rsid w:val="00706015"/>
    <w:rsid w:val="007060EE"/>
    <w:rsid w:val="00706173"/>
    <w:rsid w:val="007061AB"/>
    <w:rsid w:val="0070627E"/>
    <w:rsid w:val="00706B16"/>
    <w:rsid w:val="0070746E"/>
    <w:rsid w:val="0070755B"/>
    <w:rsid w:val="007078E2"/>
    <w:rsid w:val="00707C82"/>
    <w:rsid w:val="00707E6E"/>
    <w:rsid w:val="00710507"/>
    <w:rsid w:val="0071074F"/>
    <w:rsid w:val="00710936"/>
    <w:rsid w:val="00710956"/>
    <w:rsid w:val="007109B4"/>
    <w:rsid w:val="00710A01"/>
    <w:rsid w:val="00710AB2"/>
    <w:rsid w:val="00710B23"/>
    <w:rsid w:val="00710B35"/>
    <w:rsid w:val="00710FBC"/>
    <w:rsid w:val="00711441"/>
    <w:rsid w:val="00711586"/>
    <w:rsid w:val="00711A49"/>
    <w:rsid w:val="00711BF4"/>
    <w:rsid w:val="00711DC9"/>
    <w:rsid w:val="00712351"/>
    <w:rsid w:val="007126D3"/>
    <w:rsid w:val="0071354B"/>
    <w:rsid w:val="00713892"/>
    <w:rsid w:val="0071397B"/>
    <w:rsid w:val="00713C2A"/>
    <w:rsid w:val="00713E4F"/>
    <w:rsid w:val="00713ECB"/>
    <w:rsid w:val="0071415F"/>
    <w:rsid w:val="00714787"/>
    <w:rsid w:val="00714B6D"/>
    <w:rsid w:val="007150A2"/>
    <w:rsid w:val="007155ED"/>
    <w:rsid w:val="0071564B"/>
    <w:rsid w:val="00716451"/>
    <w:rsid w:val="0071712D"/>
    <w:rsid w:val="00717255"/>
    <w:rsid w:val="007174FA"/>
    <w:rsid w:val="0071763C"/>
    <w:rsid w:val="00717665"/>
    <w:rsid w:val="00717BD1"/>
    <w:rsid w:val="00717CA4"/>
    <w:rsid w:val="00720452"/>
    <w:rsid w:val="00720527"/>
    <w:rsid w:val="0072096A"/>
    <w:rsid w:val="00721A78"/>
    <w:rsid w:val="00721AB0"/>
    <w:rsid w:val="00721BFF"/>
    <w:rsid w:val="00721F67"/>
    <w:rsid w:val="00722004"/>
    <w:rsid w:val="00722224"/>
    <w:rsid w:val="00722288"/>
    <w:rsid w:val="00722489"/>
    <w:rsid w:val="007224F5"/>
    <w:rsid w:val="00722AFA"/>
    <w:rsid w:val="00722E20"/>
    <w:rsid w:val="00722EDC"/>
    <w:rsid w:val="00722FF7"/>
    <w:rsid w:val="0072310E"/>
    <w:rsid w:val="007233CD"/>
    <w:rsid w:val="00723549"/>
    <w:rsid w:val="00723817"/>
    <w:rsid w:val="007238AA"/>
    <w:rsid w:val="007239A7"/>
    <w:rsid w:val="00723A7B"/>
    <w:rsid w:val="00723AA0"/>
    <w:rsid w:val="00723CBB"/>
    <w:rsid w:val="00723CD2"/>
    <w:rsid w:val="0072406C"/>
    <w:rsid w:val="007243DB"/>
    <w:rsid w:val="0072440B"/>
    <w:rsid w:val="007245A5"/>
    <w:rsid w:val="0072460E"/>
    <w:rsid w:val="007246C7"/>
    <w:rsid w:val="00724763"/>
    <w:rsid w:val="00724792"/>
    <w:rsid w:val="007247C9"/>
    <w:rsid w:val="00724874"/>
    <w:rsid w:val="00724E54"/>
    <w:rsid w:val="00724EBA"/>
    <w:rsid w:val="00725924"/>
    <w:rsid w:val="00725B1D"/>
    <w:rsid w:val="00726756"/>
    <w:rsid w:val="0072678A"/>
    <w:rsid w:val="00726F7E"/>
    <w:rsid w:val="00726FD3"/>
    <w:rsid w:val="007273D0"/>
    <w:rsid w:val="00727595"/>
    <w:rsid w:val="00727721"/>
    <w:rsid w:val="00727733"/>
    <w:rsid w:val="00727D16"/>
    <w:rsid w:val="00730332"/>
    <w:rsid w:val="00730691"/>
    <w:rsid w:val="00730A51"/>
    <w:rsid w:val="00730A99"/>
    <w:rsid w:val="00731181"/>
    <w:rsid w:val="0073180C"/>
    <w:rsid w:val="00731968"/>
    <w:rsid w:val="00731CE6"/>
    <w:rsid w:val="00731D68"/>
    <w:rsid w:val="00732001"/>
    <w:rsid w:val="0073231B"/>
    <w:rsid w:val="007327AF"/>
    <w:rsid w:val="007328F6"/>
    <w:rsid w:val="00732922"/>
    <w:rsid w:val="0073321A"/>
    <w:rsid w:val="0073321F"/>
    <w:rsid w:val="0073336C"/>
    <w:rsid w:val="0073338F"/>
    <w:rsid w:val="007338C8"/>
    <w:rsid w:val="00733E47"/>
    <w:rsid w:val="007343B8"/>
    <w:rsid w:val="007347F9"/>
    <w:rsid w:val="00734A99"/>
    <w:rsid w:val="00734B4E"/>
    <w:rsid w:val="00734D10"/>
    <w:rsid w:val="00734F33"/>
    <w:rsid w:val="00734FD5"/>
    <w:rsid w:val="007351E7"/>
    <w:rsid w:val="00735ED0"/>
    <w:rsid w:val="0073630F"/>
    <w:rsid w:val="0073647A"/>
    <w:rsid w:val="0073651A"/>
    <w:rsid w:val="00736AFC"/>
    <w:rsid w:val="00736DC7"/>
    <w:rsid w:val="007370FD"/>
    <w:rsid w:val="0073748D"/>
    <w:rsid w:val="007378FF"/>
    <w:rsid w:val="00737D08"/>
    <w:rsid w:val="00737D6B"/>
    <w:rsid w:val="00737F83"/>
    <w:rsid w:val="007401A2"/>
    <w:rsid w:val="00740735"/>
    <w:rsid w:val="00741231"/>
    <w:rsid w:val="00741322"/>
    <w:rsid w:val="00741BDA"/>
    <w:rsid w:val="00741C7C"/>
    <w:rsid w:val="00741D9F"/>
    <w:rsid w:val="0074249F"/>
    <w:rsid w:val="007426EE"/>
    <w:rsid w:val="00742926"/>
    <w:rsid w:val="00743042"/>
    <w:rsid w:val="00743171"/>
    <w:rsid w:val="00743746"/>
    <w:rsid w:val="00743F0B"/>
    <w:rsid w:val="00743FD6"/>
    <w:rsid w:val="00743FE2"/>
    <w:rsid w:val="0074418E"/>
    <w:rsid w:val="0074420B"/>
    <w:rsid w:val="007442BE"/>
    <w:rsid w:val="007446B4"/>
    <w:rsid w:val="0074533E"/>
    <w:rsid w:val="00745D5F"/>
    <w:rsid w:val="00745F8F"/>
    <w:rsid w:val="00746546"/>
    <w:rsid w:val="007467E3"/>
    <w:rsid w:val="00746917"/>
    <w:rsid w:val="00746A3E"/>
    <w:rsid w:val="00746BD8"/>
    <w:rsid w:val="00746F74"/>
    <w:rsid w:val="007501CB"/>
    <w:rsid w:val="00750201"/>
    <w:rsid w:val="007504C1"/>
    <w:rsid w:val="007507A3"/>
    <w:rsid w:val="00750807"/>
    <w:rsid w:val="00750867"/>
    <w:rsid w:val="00750E49"/>
    <w:rsid w:val="00751500"/>
    <w:rsid w:val="00751A0B"/>
    <w:rsid w:val="00751ECE"/>
    <w:rsid w:val="00751FD6"/>
    <w:rsid w:val="0075260C"/>
    <w:rsid w:val="00752A29"/>
    <w:rsid w:val="00752AA2"/>
    <w:rsid w:val="007532FC"/>
    <w:rsid w:val="00753407"/>
    <w:rsid w:val="0075343E"/>
    <w:rsid w:val="00753989"/>
    <w:rsid w:val="00754241"/>
    <w:rsid w:val="007542EC"/>
    <w:rsid w:val="00754348"/>
    <w:rsid w:val="0075475C"/>
    <w:rsid w:val="007548FF"/>
    <w:rsid w:val="0075497E"/>
    <w:rsid w:val="0075541A"/>
    <w:rsid w:val="007556B4"/>
    <w:rsid w:val="00755CFD"/>
    <w:rsid w:val="00755DC0"/>
    <w:rsid w:val="00755F49"/>
    <w:rsid w:val="007560C1"/>
    <w:rsid w:val="007560C9"/>
    <w:rsid w:val="0075644F"/>
    <w:rsid w:val="00756554"/>
    <w:rsid w:val="0075684C"/>
    <w:rsid w:val="00756ACC"/>
    <w:rsid w:val="00756E38"/>
    <w:rsid w:val="00756E41"/>
    <w:rsid w:val="00757FE6"/>
    <w:rsid w:val="00760C1B"/>
    <w:rsid w:val="0076104B"/>
    <w:rsid w:val="0076113D"/>
    <w:rsid w:val="007613BF"/>
    <w:rsid w:val="007617E8"/>
    <w:rsid w:val="007618E3"/>
    <w:rsid w:val="00761AAD"/>
    <w:rsid w:val="00761F8A"/>
    <w:rsid w:val="007624F6"/>
    <w:rsid w:val="00762971"/>
    <w:rsid w:val="00762BFB"/>
    <w:rsid w:val="007631CC"/>
    <w:rsid w:val="007633DD"/>
    <w:rsid w:val="00763CB5"/>
    <w:rsid w:val="007648F3"/>
    <w:rsid w:val="007649D0"/>
    <w:rsid w:val="00764A46"/>
    <w:rsid w:val="00764C41"/>
    <w:rsid w:val="00764E03"/>
    <w:rsid w:val="00764E80"/>
    <w:rsid w:val="00765183"/>
    <w:rsid w:val="00765B21"/>
    <w:rsid w:val="00765D1A"/>
    <w:rsid w:val="00765F73"/>
    <w:rsid w:val="007672A2"/>
    <w:rsid w:val="00767758"/>
    <w:rsid w:val="00767944"/>
    <w:rsid w:val="00767C2A"/>
    <w:rsid w:val="00770207"/>
    <w:rsid w:val="00770420"/>
    <w:rsid w:val="00770B7D"/>
    <w:rsid w:val="00770E6E"/>
    <w:rsid w:val="00770F83"/>
    <w:rsid w:val="0077112B"/>
    <w:rsid w:val="0077117A"/>
    <w:rsid w:val="007717DF"/>
    <w:rsid w:val="0077180D"/>
    <w:rsid w:val="00771AF4"/>
    <w:rsid w:val="00771DBD"/>
    <w:rsid w:val="00772278"/>
    <w:rsid w:val="00772A46"/>
    <w:rsid w:val="00772B27"/>
    <w:rsid w:val="007731EE"/>
    <w:rsid w:val="0077327F"/>
    <w:rsid w:val="0077365F"/>
    <w:rsid w:val="007737B6"/>
    <w:rsid w:val="00773C36"/>
    <w:rsid w:val="00773CB1"/>
    <w:rsid w:val="0077557B"/>
    <w:rsid w:val="0077570F"/>
    <w:rsid w:val="007757B4"/>
    <w:rsid w:val="00775B4D"/>
    <w:rsid w:val="007763DE"/>
    <w:rsid w:val="007764B1"/>
    <w:rsid w:val="007767D8"/>
    <w:rsid w:val="0077690E"/>
    <w:rsid w:val="00776A23"/>
    <w:rsid w:val="00776CEF"/>
    <w:rsid w:val="00776D04"/>
    <w:rsid w:val="00776D8D"/>
    <w:rsid w:val="00777288"/>
    <w:rsid w:val="0077731D"/>
    <w:rsid w:val="00777323"/>
    <w:rsid w:val="007773EC"/>
    <w:rsid w:val="00777461"/>
    <w:rsid w:val="007776C9"/>
    <w:rsid w:val="00777832"/>
    <w:rsid w:val="00777ACF"/>
    <w:rsid w:val="00780B29"/>
    <w:rsid w:val="00780CD5"/>
    <w:rsid w:val="00780D61"/>
    <w:rsid w:val="00780FC5"/>
    <w:rsid w:val="0078138B"/>
    <w:rsid w:val="00781516"/>
    <w:rsid w:val="007815DE"/>
    <w:rsid w:val="00781993"/>
    <w:rsid w:val="00781DC6"/>
    <w:rsid w:val="00782043"/>
    <w:rsid w:val="007821F8"/>
    <w:rsid w:val="00782836"/>
    <w:rsid w:val="0078292C"/>
    <w:rsid w:val="00782CB3"/>
    <w:rsid w:val="00782D6F"/>
    <w:rsid w:val="00783263"/>
    <w:rsid w:val="00783400"/>
    <w:rsid w:val="0078388A"/>
    <w:rsid w:val="00783A04"/>
    <w:rsid w:val="007840DD"/>
    <w:rsid w:val="0078471E"/>
    <w:rsid w:val="00784738"/>
    <w:rsid w:val="0078491D"/>
    <w:rsid w:val="00784BF9"/>
    <w:rsid w:val="00784DCC"/>
    <w:rsid w:val="007851EE"/>
    <w:rsid w:val="00785831"/>
    <w:rsid w:val="00785B7C"/>
    <w:rsid w:val="00785BF6"/>
    <w:rsid w:val="00785EDC"/>
    <w:rsid w:val="00785F9F"/>
    <w:rsid w:val="007861D6"/>
    <w:rsid w:val="00786226"/>
    <w:rsid w:val="00786647"/>
    <w:rsid w:val="00786699"/>
    <w:rsid w:val="0078682E"/>
    <w:rsid w:val="00786869"/>
    <w:rsid w:val="00786A71"/>
    <w:rsid w:val="00786BED"/>
    <w:rsid w:val="00787F36"/>
    <w:rsid w:val="00787F72"/>
    <w:rsid w:val="00790061"/>
    <w:rsid w:val="007903D3"/>
    <w:rsid w:val="0079098B"/>
    <w:rsid w:val="00790B5C"/>
    <w:rsid w:val="007915CA"/>
    <w:rsid w:val="00791713"/>
    <w:rsid w:val="0079183C"/>
    <w:rsid w:val="00791870"/>
    <w:rsid w:val="00791970"/>
    <w:rsid w:val="00791F0F"/>
    <w:rsid w:val="0079238D"/>
    <w:rsid w:val="00792A17"/>
    <w:rsid w:val="00792D62"/>
    <w:rsid w:val="00793007"/>
    <w:rsid w:val="00793018"/>
    <w:rsid w:val="007932B1"/>
    <w:rsid w:val="0079358C"/>
    <w:rsid w:val="00793665"/>
    <w:rsid w:val="007939F4"/>
    <w:rsid w:val="00794061"/>
    <w:rsid w:val="00794780"/>
    <w:rsid w:val="00794ABB"/>
    <w:rsid w:val="00794EDE"/>
    <w:rsid w:val="007951F0"/>
    <w:rsid w:val="007955F7"/>
    <w:rsid w:val="00795880"/>
    <w:rsid w:val="00795BBF"/>
    <w:rsid w:val="00795CCA"/>
    <w:rsid w:val="00796291"/>
    <w:rsid w:val="00796E7B"/>
    <w:rsid w:val="00796EBF"/>
    <w:rsid w:val="00797F42"/>
    <w:rsid w:val="00797F79"/>
    <w:rsid w:val="007A0A95"/>
    <w:rsid w:val="007A0FCA"/>
    <w:rsid w:val="007A0FE5"/>
    <w:rsid w:val="007A1069"/>
    <w:rsid w:val="007A1626"/>
    <w:rsid w:val="007A1CEA"/>
    <w:rsid w:val="007A20BE"/>
    <w:rsid w:val="007A23E0"/>
    <w:rsid w:val="007A26FF"/>
    <w:rsid w:val="007A2901"/>
    <w:rsid w:val="007A2B5D"/>
    <w:rsid w:val="007A324B"/>
    <w:rsid w:val="007A34A9"/>
    <w:rsid w:val="007A350F"/>
    <w:rsid w:val="007A356F"/>
    <w:rsid w:val="007A3585"/>
    <w:rsid w:val="007A36A6"/>
    <w:rsid w:val="007A36E0"/>
    <w:rsid w:val="007A3981"/>
    <w:rsid w:val="007A3E35"/>
    <w:rsid w:val="007A416A"/>
    <w:rsid w:val="007A4208"/>
    <w:rsid w:val="007A442B"/>
    <w:rsid w:val="007A4548"/>
    <w:rsid w:val="007A530A"/>
    <w:rsid w:val="007A54E0"/>
    <w:rsid w:val="007A54FD"/>
    <w:rsid w:val="007A5994"/>
    <w:rsid w:val="007A59D7"/>
    <w:rsid w:val="007A5A91"/>
    <w:rsid w:val="007A6A1D"/>
    <w:rsid w:val="007A6C4B"/>
    <w:rsid w:val="007A6E2E"/>
    <w:rsid w:val="007A706E"/>
    <w:rsid w:val="007A7453"/>
    <w:rsid w:val="007A75C8"/>
    <w:rsid w:val="007A7982"/>
    <w:rsid w:val="007A79E7"/>
    <w:rsid w:val="007A7A03"/>
    <w:rsid w:val="007A7C70"/>
    <w:rsid w:val="007A7EB6"/>
    <w:rsid w:val="007B0479"/>
    <w:rsid w:val="007B0621"/>
    <w:rsid w:val="007B0716"/>
    <w:rsid w:val="007B0F61"/>
    <w:rsid w:val="007B1113"/>
    <w:rsid w:val="007B1743"/>
    <w:rsid w:val="007B1DF1"/>
    <w:rsid w:val="007B2976"/>
    <w:rsid w:val="007B2AAD"/>
    <w:rsid w:val="007B2AAE"/>
    <w:rsid w:val="007B2B12"/>
    <w:rsid w:val="007B2D5E"/>
    <w:rsid w:val="007B2E29"/>
    <w:rsid w:val="007B3286"/>
    <w:rsid w:val="007B3292"/>
    <w:rsid w:val="007B3A59"/>
    <w:rsid w:val="007B4023"/>
    <w:rsid w:val="007B403B"/>
    <w:rsid w:val="007B4322"/>
    <w:rsid w:val="007B4C84"/>
    <w:rsid w:val="007B4E44"/>
    <w:rsid w:val="007B520B"/>
    <w:rsid w:val="007B549A"/>
    <w:rsid w:val="007B5AD4"/>
    <w:rsid w:val="007B5F88"/>
    <w:rsid w:val="007B6CED"/>
    <w:rsid w:val="007B6DB7"/>
    <w:rsid w:val="007B7754"/>
    <w:rsid w:val="007B77FF"/>
    <w:rsid w:val="007B7E4B"/>
    <w:rsid w:val="007B7F5D"/>
    <w:rsid w:val="007C0A1D"/>
    <w:rsid w:val="007C10AD"/>
    <w:rsid w:val="007C14E9"/>
    <w:rsid w:val="007C14FE"/>
    <w:rsid w:val="007C162C"/>
    <w:rsid w:val="007C1733"/>
    <w:rsid w:val="007C1D8D"/>
    <w:rsid w:val="007C22A0"/>
    <w:rsid w:val="007C24CD"/>
    <w:rsid w:val="007C2634"/>
    <w:rsid w:val="007C289E"/>
    <w:rsid w:val="007C2923"/>
    <w:rsid w:val="007C2D1A"/>
    <w:rsid w:val="007C2F08"/>
    <w:rsid w:val="007C2F3E"/>
    <w:rsid w:val="007C3072"/>
    <w:rsid w:val="007C317A"/>
    <w:rsid w:val="007C33D9"/>
    <w:rsid w:val="007C354E"/>
    <w:rsid w:val="007C3791"/>
    <w:rsid w:val="007C3C73"/>
    <w:rsid w:val="007C3D38"/>
    <w:rsid w:val="007C3D65"/>
    <w:rsid w:val="007C3DCD"/>
    <w:rsid w:val="007C43A1"/>
    <w:rsid w:val="007C4486"/>
    <w:rsid w:val="007C483E"/>
    <w:rsid w:val="007C4A1D"/>
    <w:rsid w:val="007C4A49"/>
    <w:rsid w:val="007C4AAC"/>
    <w:rsid w:val="007C4B10"/>
    <w:rsid w:val="007C4BBE"/>
    <w:rsid w:val="007C4D90"/>
    <w:rsid w:val="007C4E27"/>
    <w:rsid w:val="007C56CD"/>
    <w:rsid w:val="007C5822"/>
    <w:rsid w:val="007C6166"/>
    <w:rsid w:val="007C67F3"/>
    <w:rsid w:val="007C6881"/>
    <w:rsid w:val="007C6A6D"/>
    <w:rsid w:val="007C6CE5"/>
    <w:rsid w:val="007C6E27"/>
    <w:rsid w:val="007C762E"/>
    <w:rsid w:val="007C765D"/>
    <w:rsid w:val="007C76E4"/>
    <w:rsid w:val="007C7CC4"/>
    <w:rsid w:val="007C7FCE"/>
    <w:rsid w:val="007D0301"/>
    <w:rsid w:val="007D07C0"/>
    <w:rsid w:val="007D0F4C"/>
    <w:rsid w:val="007D1202"/>
    <w:rsid w:val="007D1387"/>
    <w:rsid w:val="007D15FC"/>
    <w:rsid w:val="007D1866"/>
    <w:rsid w:val="007D1C8C"/>
    <w:rsid w:val="007D1D0B"/>
    <w:rsid w:val="007D1DFB"/>
    <w:rsid w:val="007D1FBA"/>
    <w:rsid w:val="007D208C"/>
    <w:rsid w:val="007D20A1"/>
    <w:rsid w:val="007D2261"/>
    <w:rsid w:val="007D23F7"/>
    <w:rsid w:val="007D2A71"/>
    <w:rsid w:val="007D2A93"/>
    <w:rsid w:val="007D2D9D"/>
    <w:rsid w:val="007D2E30"/>
    <w:rsid w:val="007D36CA"/>
    <w:rsid w:val="007D3E01"/>
    <w:rsid w:val="007D4249"/>
    <w:rsid w:val="007D4498"/>
    <w:rsid w:val="007D459A"/>
    <w:rsid w:val="007D498C"/>
    <w:rsid w:val="007D4A20"/>
    <w:rsid w:val="007D4E23"/>
    <w:rsid w:val="007D5AEC"/>
    <w:rsid w:val="007D6C24"/>
    <w:rsid w:val="007D6C36"/>
    <w:rsid w:val="007D7527"/>
    <w:rsid w:val="007D75BC"/>
    <w:rsid w:val="007D7901"/>
    <w:rsid w:val="007D79F6"/>
    <w:rsid w:val="007D7F22"/>
    <w:rsid w:val="007E00D1"/>
    <w:rsid w:val="007E039D"/>
    <w:rsid w:val="007E06C5"/>
    <w:rsid w:val="007E0C49"/>
    <w:rsid w:val="007E1320"/>
    <w:rsid w:val="007E13EC"/>
    <w:rsid w:val="007E1869"/>
    <w:rsid w:val="007E1C49"/>
    <w:rsid w:val="007E1D55"/>
    <w:rsid w:val="007E1D5A"/>
    <w:rsid w:val="007E25F3"/>
    <w:rsid w:val="007E285F"/>
    <w:rsid w:val="007E2A21"/>
    <w:rsid w:val="007E2B58"/>
    <w:rsid w:val="007E2DA7"/>
    <w:rsid w:val="007E2F9F"/>
    <w:rsid w:val="007E3106"/>
    <w:rsid w:val="007E367C"/>
    <w:rsid w:val="007E36A7"/>
    <w:rsid w:val="007E37A4"/>
    <w:rsid w:val="007E3AE5"/>
    <w:rsid w:val="007E3C8E"/>
    <w:rsid w:val="007E3D32"/>
    <w:rsid w:val="007E3E63"/>
    <w:rsid w:val="007E41F9"/>
    <w:rsid w:val="007E4509"/>
    <w:rsid w:val="007E48E7"/>
    <w:rsid w:val="007E4A62"/>
    <w:rsid w:val="007E4A81"/>
    <w:rsid w:val="007E4EF4"/>
    <w:rsid w:val="007E56E7"/>
    <w:rsid w:val="007E5830"/>
    <w:rsid w:val="007E5B7D"/>
    <w:rsid w:val="007E5C28"/>
    <w:rsid w:val="007E6A16"/>
    <w:rsid w:val="007E739E"/>
    <w:rsid w:val="007E7638"/>
    <w:rsid w:val="007E77D3"/>
    <w:rsid w:val="007E7FF0"/>
    <w:rsid w:val="007F05A3"/>
    <w:rsid w:val="007F11E5"/>
    <w:rsid w:val="007F1A80"/>
    <w:rsid w:val="007F255E"/>
    <w:rsid w:val="007F2B68"/>
    <w:rsid w:val="007F2F83"/>
    <w:rsid w:val="007F303B"/>
    <w:rsid w:val="007F3359"/>
    <w:rsid w:val="007F33B6"/>
    <w:rsid w:val="007F3CC5"/>
    <w:rsid w:val="007F4284"/>
    <w:rsid w:val="007F43E9"/>
    <w:rsid w:val="007F496E"/>
    <w:rsid w:val="007F545D"/>
    <w:rsid w:val="007F54D1"/>
    <w:rsid w:val="007F633C"/>
    <w:rsid w:val="007F695B"/>
    <w:rsid w:val="007F6A6D"/>
    <w:rsid w:val="007F6B11"/>
    <w:rsid w:val="007F7577"/>
    <w:rsid w:val="007F78C4"/>
    <w:rsid w:val="007F78F7"/>
    <w:rsid w:val="007F79E5"/>
    <w:rsid w:val="007F7A92"/>
    <w:rsid w:val="007F7AFF"/>
    <w:rsid w:val="008001F2"/>
    <w:rsid w:val="008006AA"/>
    <w:rsid w:val="00800966"/>
    <w:rsid w:val="00800B3D"/>
    <w:rsid w:val="00800DDB"/>
    <w:rsid w:val="00800F61"/>
    <w:rsid w:val="00801089"/>
    <w:rsid w:val="008012C0"/>
    <w:rsid w:val="008013FD"/>
    <w:rsid w:val="0080147F"/>
    <w:rsid w:val="008015DE"/>
    <w:rsid w:val="008016EC"/>
    <w:rsid w:val="008018AE"/>
    <w:rsid w:val="00801AFF"/>
    <w:rsid w:val="00801C16"/>
    <w:rsid w:val="00801E19"/>
    <w:rsid w:val="00801E91"/>
    <w:rsid w:val="00802102"/>
    <w:rsid w:val="008023B7"/>
    <w:rsid w:val="008027BE"/>
    <w:rsid w:val="00803066"/>
    <w:rsid w:val="00803983"/>
    <w:rsid w:val="00803BE2"/>
    <w:rsid w:val="00803E4F"/>
    <w:rsid w:val="008044A3"/>
    <w:rsid w:val="00804966"/>
    <w:rsid w:val="00804B74"/>
    <w:rsid w:val="00804F18"/>
    <w:rsid w:val="008054BF"/>
    <w:rsid w:val="0080598A"/>
    <w:rsid w:val="00805E15"/>
    <w:rsid w:val="00806196"/>
    <w:rsid w:val="008068E8"/>
    <w:rsid w:val="00806B88"/>
    <w:rsid w:val="00806FC5"/>
    <w:rsid w:val="00807048"/>
    <w:rsid w:val="0080720F"/>
    <w:rsid w:val="00807363"/>
    <w:rsid w:val="0080763C"/>
    <w:rsid w:val="008076F8"/>
    <w:rsid w:val="0080783E"/>
    <w:rsid w:val="00807E1F"/>
    <w:rsid w:val="0081001B"/>
    <w:rsid w:val="008104BB"/>
    <w:rsid w:val="0081063E"/>
    <w:rsid w:val="00810AAF"/>
    <w:rsid w:val="00810EF3"/>
    <w:rsid w:val="0081112B"/>
    <w:rsid w:val="00811867"/>
    <w:rsid w:val="00811943"/>
    <w:rsid w:val="00811AD1"/>
    <w:rsid w:val="00811D66"/>
    <w:rsid w:val="00811FAB"/>
    <w:rsid w:val="0081223A"/>
    <w:rsid w:val="0081299D"/>
    <w:rsid w:val="00812AD7"/>
    <w:rsid w:val="00812E52"/>
    <w:rsid w:val="00812F4A"/>
    <w:rsid w:val="008137AE"/>
    <w:rsid w:val="00813B03"/>
    <w:rsid w:val="008142DF"/>
    <w:rsid w:val="008147C0"/>
    <w:rsid w:val="00814DD4"/>
    <w:rsid w:val="008150B7"/>
    <w:rsid w:val="008152A0"/>
    <w:rsid w:val="00815322"/>
    <w:rsid w:val="008155A6"/>
    <w:rsid w:val="00815835"/>
    <w:rsid w:val="00815A10"/>
    <w:rsid w:val="00815A1E"/>
    <w:rsid w:val="00815E65"/>
    <w:rsid w:val="00815EEA"/>
    <w:rsid w:val="00815F0E"/>
    <w:rsid w:val="008160F0"/>
    <w:rsid w:val="008163D7"/>
    <w:rsid w:val="00816723"/>
    <w:rsid w:val="008167BC"/>
    <w:rsid w:val="00816843"/>
    <w:rsid w:val="00816A4C"/>
    <w:rsid w:val="008171B5"/>
    <w:rsid w:val="008172D3"/>
    <w:rsid w:val="0081773A"/>
    <w:rsid w:val="00817850"/>
    <w:rsid w:val="00817C9A"/>
    <w:rsid w:val="0082035E"/>
    <w:rsid w:val="00820604"/>
    <w:rsid w:val="00820B0A"/>
    <w:rsid w:val="00820CCF"/>
    <w:rsid w:val="00820DEF"/>
    <w:rsid w:val="00821014"/>
    <w:rsid w:val="00821107"/>
    <w:rsid w:val="008212C1"/>
    <w:rsid w:val="00821352"/>
    <w:rsid w:val="008213DF"/>
    <w:rsid w:val="008215A0"/>
    <w:rsid w:val="0082214E"/>
    <w:rsid w:val="00822919"/>
    <w:rsid w:val="00822CEF"/>
    <w:rsid w:val="00822E77"/>
    <w:rsid w:val="008230F1"/>
    <w:rsid w:val="008233CC"/>
    <w:rsid w:val="008234DC"/>
    <w:rsid w:val="00823604"/>
    <w:rsid w:val="00823CE9"/>
    <w:rsid w:val="00823FAC"/>
    <w:rsid w:val="008240B6"/>
    <w:rsid w:val="008242BF"/>
    <w:rsid w:val="00824359"/>
    <w:rsid w:val="008247AE"/>
    <w:rsid w:val="0082484B"/>
    <w:rsid w:val="0082524C"/>
    <w:rsid w:val="008253E3"/>
    <w:rsid w:val="00825492"/>
    <w:rsid w:val="0082566A"/>
    <w:rsid w:val="00825BDB"/>
    <w:rsid w:val="008260B4"/>
    <w:rsid w:val="00826457"/>
    <w:rsid w:val="0082671E"/>
    <w:rsid w:val="008269A7"/>
    <w:rsid w:val="00826FA2"/>
    <w:rsid w:val="0082719F"/>
    <w:rsid w:val="008274A9"/>
    <w:rsid w:val="0082757B"/>
    <w:rsid w:val="00827990"/>
    <w:rsid w:val="00830146"/>
    <w:rsid w:val="008304E6"/>
    <w:rsid w:val="0083089C"/>
    <w:rsid w:val="00830BCF"/>
    <w:rsid w:val="00830C9A"/>
    <w:rsid w:val="00830E72"/>
    <w:rsid w:val="00830F05"/>
    <w:rsid w:val="00830FC0"/>
    <w:rsid w:val="008311B2"/>
    <w:rsid w:val="00831537"/>
    <w:rsid w:val="00831807"/>
    <w:rsid w:val="00831E40"/>
    <w:rsid w:val="00831EC1"/>
    <w:rsid w:val="00832083"/>
    <w:rsid w:val="008327BF"/>
    <w:rsid w:val="00832AE1"/>
    <w:rsid w:val="00832E4B"/>
    <w:rsid w:val="00832FAA"/>
    <w:rsid w:val="00833322"/>
    <w:rsid w:val="0083351E"/>
    <w:rsid w:val="008335D7"/>
    <w:rsid w:val="008338CF"/>
    <w:rsid w:val="00833CE6"/>
    <w:rsid w:val="00833F71"/>
    <w:rsid w:val="008340EA"/>
    <w:rsid w:val="00834154"/>
    <w:rsid w:val="008348BA"/>
    <w:rsid w:val="0083490A"/>
    <w:rsid w:val="00834B0F"/>
    <w:rsid w:val="00835244"/>
    <w:rsid w:val="00835323"/>
    <w:rsid w:val="008353BC"/>
    <w:rsid w:val="0083544E"/>
    <w:rsid w:val="00835809"/>
    <w:rsid w:val="00835A71"/>
    <w:rsid w:val="00835AAB"/>
    <w:rsid w:val="00835EE0"/>
    <w:rsid w:val="00836619"/>
    <w:rsid w:val="00836B17"/>
    <w:rsid w:val="00836E60"/>
    <w:rsid w:val="00837006"/>
    <w:rsid w:val="00837170"/>
    <w:rsid w:val="00837466"/>
    <w:rsid w:val="00837B9D"/>
    <w:rsid w:val="00837BB2"/>
    <w:rsid w:val="00840143"/>
    <w:rsid w:val="008404EC"/>
    <w:rsid w:val="0084083E"/>
    <w:rsid w:val="00841254"/>
    <w:rsid w:val="008412A2"/>
    <w:rsid w:val="0084142D"/>
    <w:rsid w:val="00841666"/>
    <w:rsid w:val="008419F6"/>
    <w:rsid w:val="00841BAA"/>
    <w:rsid w:val="00841E2B"/>
    <w:rsid w:val="008422C6"/>
    <w:rsid w:val="008423AE"/>
    <w:rsid w:val="008427C3"/>
    <w:rsid w:val="00842CB1"/>
    <w:rsid w:val="00842CD8"/>
    <w:rsid w:val="00842F03"/>
    <w:rsid w:val="00843334"/>
    <w:rsid w:val="00843A0F"/>
    <w:rsid w:val="00843A75"/>
    <w:rsid w:val="0084485D"/>
    <w:rsid w:val="00844974"/>
    <w:rsid w:val="00844C0F"/>
    <w:rsid w:val="0084513B"/>
    <w:rsid w:val="008452BB"/>
    <w:rsid w:val="0084573E"/>
    <w:rsid w:val="00845886"/>
    <w:rsid w:val="00845AEC"/>
    <w:rsid w:val="0084644C"/>
    <w:rsid w:val="00846CBA"/>
    <w:rsid w:val="00847028"/>
    <w:rsid w:val="008470F4"/>
    <w:rsid w:val="00850263"/>
    <w:rsid w:val="00850DEE"/>
    <w:rsid w:val="0085152E"/>
    <w:rsid w:val="00851DAF"/>
    <w:rsid w:val="00852251"/>
    <w:rsid w:val="008526EE"/>
    <w:rsid w:val="00852932"/>
    <w:rsid w:val="00852BD7"/>
    <w:rsid w:val="00853620"/>
    <w:rsid w:val="008538E1"/>
    <w:rsid w:val="00853C33"/>
    <w:rsid w:val="00854081"/>
    <w:rsid w:val="00854236"/>
    <w:rsid w:val="00854841"/>
    <w:rsid w:val="00854AAA"/>
    <w:rsid w:val="00855152"/>
    <w:rsid w:val="008554DD"/>
    <w:rsid w:val="00855567"/>
    <w:rsid w:val="00855C3C"/>
    <w:rsid w:val="00855CFA"/>
    <w:rsid w:val="00855DB5"/>
    <w:rsid w:val="00855E84"/>
    <w:rsid w:val="00855F1A"/>
    <w:rsid w:val="00856275"/>
    <w:rsid w:val="00856313"/>
    <w:rsid w:val="0085638C"/>
    <w:rsid w:val="008564C4"/>
    <w:rsid w:val="00856AE9"/>
    <w:rsid w:val="00856B93"/>
    <w:rsid w:val="00856D55"/>
    <w:rsid w:val="008570C6"/>
    <w:rsid w:val="008571BA"/>
    <w:rsid w:val="008573D8"/>
    <w:rsid w:val="008573F7"/>
    <w:rsid w:val="00857A18"/>
    <w:rsid w:val="00857B82"/>
    <w:rsid w:val="00857FD9"/>
    <w:rsid w:val="0086034E"/>
    <w:rsid w:val="00860485"/>
    <w:rsid w:val="008611A4"/>
    <w:rsid w:val="008612C2"/>
    <w:rsid w:val="00861556"/>
    <w:rsid w:val="00861845"/>
    <w:rsid w:val="00861AE6"/>
    <w:rsid w:val="008620BA"/>
    <w:rsid w:val="008620EF"/>
    <w:rsid w:val="0086214E"/>
    <w:rsid w:val="00862472"/>
    <w:rsid w:val="00862AE7"/>
    <w:rsid w:val="00862B19"/>
    <w:rsid w:val="008632FE"/>
    <w:rsid w:val="0086384E"/>
    <w:rsid w:val="00863FFF"/>
    <w:rsid w:val="00864108"/>
    <w:rsid w:val="00864372"/>
    <w:rsid w:val="0086486C"/>
    <w:rsid w:val="008648DC"/>
    <w:rsid w:val="00864A06"/>
    <w:rsid w:val="00864B23"/>
    <w:rsid w:val="008655C0"/>
    <w:rsid w:val="00865A38"/>
    <w:rsid w:val="00866213"/>
    <w:rsid w:val="00866387"/>
    <w:rsid w:val="008666E9"/>
    <w:rsid w:val="008669BE"/>
    <w:rsid w:val="00866E86"/>
    <w:rsid w:val="008671A6"/>
    <w:rsid w:val="0086796D"/>
    <w:rsid w:val="00870656"/>
    <w:rsid w:val="008708AA"/>
    <w:rsid w:val="008708C7"/>
    <w:rsid w:val="00870AF0"/>
    <w:rsid w:val="00870C4B"/>
    <w:rsid w:val="00870F7F"/>
    <w:rsid w:val="00871005"/>
    <w:rsid w:val="008710C7"/>
    <w:rsid w:val="0087152E"/>
    <w:rsid w:val="00871778"/>
    <w:rsid w:val="00871A13"/>
    <w:rsid w:val="00871B41"/>
    <w:rsid w:val="008720A9"/>
    <w:rsid w:val="0087224C"/>
    <w:rsid w:val="008723F3"/>
    <w:rsid w:val="0087250F"/>
    <w:rsid w:val="00872B51"/>
    <w:rsid w:val="00872C7D"/>
    <w:rsid w:val="00872D8F"/>
    <w:rsid w:val="00873147"/>
    <w:rsid w:val="008749E9"/>
    <w:rsid w:val="00874AC2"/>
    <w:rsid w:val="00874BAE"/>
    <w:rsid w:val="00874BFA"/>
    <w:rsid w:val="00874D9B"/>
    <w:rsid w:val="00875AF3"/>
    <w:rsid w:val="00875EBE"/>
    <w:rsid w:val="008764EB"/>
    <w:rsid w:val="00876A4E"/>
    <w:rsid w:val="00876B91"/>
    <w:rsid w:val="00876C88"/>
    <w:rsid w:val="00876F75"/>
    <w:rsid w:val="00877066"/>
    <w:rsid w:val="00877440"/>
    <w:rsid w:val="00877573"/>
    <w:rsid w:val="0087799F"/>
    <w:rsid w:val="00877BFC"/>
    <w:rsid w:val="00877E99"/>
    <w:rsid w:val="00877EF2"/>
    <w:rsid w:val="0088013A"/>
    <w:rsid w:val="00880187"/>
    <w:rsid w:val="008802D6"/>
    <w:rsid w:val="008808CA"/>
    <w:rsid w:val="00880FB7"/>
    <w:rsid w:val="0088142E"/>
    <w:rsid w:val="008816EE"/>
    <w:rsid w:val="00881840"/>
    <w:rsid w:val="00882166"/>
    <w:rsid w:val="00882206"/>
    <w:rsid w:val="008823CA"/>
    <w:rsid w:val="008823CC"/>
    <w:rsid w:val="00882531"/>
    <w:rsid w:val="00882C01"/>
    <w:rsid w:val="008831CA"/>
    <w:rsid w:val="008835C9"/>
    <w:rsid w:val="0088382F"/>
    <w:rsid w:val="00883AD2"/>
    <w:rsid w:val="00883C73"/>
    <w:rsid w:val="00883E64"/>
    <w:rsid w:val="0088439F"/>
    <w:rsid w:val="00884B29"/>
    <w:rsid w:val="00884CCF"/>
    <w:rsid w:val="00884D46"/>
    <w:rsid w:val="00884F44"/>
    <w:rsid w:val="008850DA"/>
    <w:rsid w:val="0088519D"/>
    <w:rsid w:val="00885804"/>
    <w:rsid w:val="00885B9D"/>
    <w:rsid w:val="00885F0A"/>
    <w:rsid w:val="00885F29"/>
    <w:rsid w:val="00885F5D"/>
    <w:rsid w:val="008864DC"/>
    <w:rsid w:val="00886776"/>
    <w:rsid w:val="00886C9A"/>
    <w:rsid w:val="008870A4"/>
    <w:rsid w:val="008874A0"/>
    <w:rsid w:val="00887AAB"/>
    <w:rsid w:val="00887E93"/>
    <w:rsid w:val="008909A4"/>
    <w:rsid w:val="00890AC0"/>
    <w:rsid w:val="00890EBE"/>
    <w:rsid w:val="00890F21"/>
    <w:rsid w:val="0089125C"/>
    <w:rsid w:val="00891413"/>
    <w:rsid w:val="00891461"/>
    <w:rsid w:val="008916ED"/>
    <w:rsid w:val="0089182A"/>
    <w:rsid w:val="008924E2"/>
    <w:rsid w:val="00892805"/>
    <w:rsid w:val="0089294B"/>
    <w:rsid w:val="00892950"/>
    <w:rsid w:val="00892B69"/>
    <w:rsid w:val="008930DF"/>
    <w:rsid w:val="0089368F"/>
    <w:rsid w:val="008937E9"/>
    <w:rsid w:val="0089389E"/>
    <w:rsid w:val="00893A21"/>
    <w:rsid w:val="00893B6F"/>
    <w:rsid w:val="00893CA4"/>
    <w:rsid w:val="00893CE0"/>
    <w:rsid w:val="00894066"/>
    <w:rsid w:val="0089426D"/>
    <w:rsid w:val="00894570"/>
    <w:rsid w:val="008948A3"/>
    <w:rsid w:val="00894C88"/>
    <w:rsid w:val="00895091"/>
    <w:rsid w:val="008951F7"/>
    <w:rsid w:val="00895477"/>
    <w:rsid w:val="00895630"/>
    <w:rsid w:val="0089580B"/>
    <w:rsid w:val="00895BFB"/>
    <w:rsid w:val="00895C43"/>
    <w:rsid w:val="00895CE3"/>
    <w:rsid w:val="00895DAB"/>
    <w:rsid w:val="00895FF9"/>
    <w:rsid w:val="00896451"/>
    <w:rsid w:val="00896B43"/>
    <w:rsid w:val="00896B52"/>
    <w:rsid w:val="00896D0D"/>
    <w:rsid w:val="00896DD3"/>
    <w:rsid w:val="00896EC1"/>
    <w:rsid w:val="008972CA"/>
    <w:rsid w:val="00897350"/>
    <w:rsid w:val="00897DE6"/>
    <w:rsid w:val="00897FBA"/>
    <w:rsid w:val="008A06C6"/>
    <w:rsid w:val="008A0D0B"/>
    <w:rsid w:val="008A0D6A"/>
    <w:rsid w:val="008A0DAC"/>
    <w:rsid w:val="008A0EF6"/>
    <w:rsid w:val="008A1186"/>
    <w:rsid w:val="008A19EC"/>
    <w:rsid w:val="008A1A94"/>
    <w:rsid w:val="008A1C0D"/>
    <w:rsid w:val="008A1E36"/>
    <w:rsid w:val="008A20C0"/>
    <w:rsid w:val="008A237C"/>
    <w:rsid w:val="008A2661"/>
    <w:rsid w:val="008A28B4"/>
    <w:rsid w:val="008A2A8A"/>
    <w:rsid w:val="008A2B64"/>
    <w:rsid w:val="008A2E5A"/>
    <w:rsid w:val="008A2F9D"/>
    <w:rsid w:val="008A30A4"/>
    <w:rsid w:val="008A32EC"/>
    <w:rsid w:val="008A3A41"/>
    <w:rsid w:val="008A3B61"/>
    <w:rsid w:val="008A3B9F"/>
    <w:rsid w:val="008A3E2C"/>
    <w:rsid w:val="008A3E70"/>
    <w:rsid w:val="008A3F94"/>
    <w:rsid w:val="008A46FC"/>
    <w:rsid w:val="008A48ED"/>
    <w:rsid w:val="008A4B53"/>
    <w:rsid w:val="008A4BD7"/>
    <w:rsid w:val="008A4DA0"/>
    <w:rsid w:val="008A52FB"/>
    <w:rsid w:val="008A56E0"/>
    <w:rsid w:val="008A57E7"/>
    <w:rsid w:val="008A5811"/>
    <w:rsid w:val="008A5EE6"/>
    <w:rsid w:val="008A6C29"/>
    <w:rsid w:val="008A6DA4"/>
    <w:rsid w:val="008A724F"/>
    <w:rsid w:val="008A757B"/>
    <w:rsid w:val="008A7583"/>
    <w:rsid w:val="008A75C7"/>
    <w:rsid w:val="008A7858"/>
    <w:rsid w:val="008A78BA"/>
    <w:rsid w:val="008A78F8"/>
    <w:rsid w:val="008A7AB9"/>
    <w:rsid w:val="008A7BB5"/>
    <w:rsid w:val="008B0340"/>
    <w:rsid w:val="008B0374"/>
    <w:rsid w:val="008B0685"/>
    <w:rsid w:val="008B06F1"/>
    <w:rsid w:val="008B0A85"/>
    <w:rsid w:val="008B0BD4"/>
    <w:rsid w:val="008B0D6B"/>
    <w:rsid w:val="008B0E53"/>
    <w:rsid w:val="008B1516"/>
    <w:rsid w:val="008B16FC"/>
    <w:rsid w:val="008B1DF8"/>
    <w:rsid w:val="008B22A4"/>
    <w:rsid w:val="008B22DE"/>
    <w:rsid w:val="008B23AF"/>
    <w:rsid w:val="008B2C47"/>
    <w:rsid w:val="008B3258"/>
    <w:rsid w:val="008B3861"/>
    <w:rsid w:val="008B395F"/>
    <w:rsid w:val="008B460F"/>
    <w:rsid w:val="008B4890"/>
    <w:rsid w:val="008B4B9F"/>
    <w:rsid w:val="008B5080"/>
    <w:rsid w:val="008B53AC"/>
    <w:rsid w:val="008B5509"/>
    <w:rsid w:val="008B5567"/>
    <w:rsid w:val="008B5822"/>
    <w:rsid w:val="008B59E7"/>
    <w:rsid w:val="008B5C6C"/>
    <w:rsid w:val="008B5F34"/>
    <w:rsid w:val="008B62B3"/>
    <w:rsid w:val="008B62DA"/>
    <w:rsid w:val="008B6678"/>
    <w:rsid w:val="008B6C23"/>
    <w:rsid w:val="008B6D98"/>
    <w:rsid w:val="008B6F68"/>
    <w:rsid w:val="008B6F72"/>
    <w:rsid w:val="008B7036"/>
    <w:rsid w:val="008B731B"/>
    <w:rsid w:val="008B759C"/>
    <w:rsid w:val="008B7712"/>
    <w:rsid w:val="008B7E64"/>
    <w:rsid w:val="008C05E2"/>
    <w:rsid w:val="008C0D45"/>
    <w:rsid w:val="008C13B6"/>
    <w:rsid w:val="008C18C9"/>
    <w:rsid w:val="008C1DC0"/>
    <w:rsid w:val="008C209D"/>
    <w:rsid w:val="008C2567"/>
    <w:rsid w:val="008C2EC3"/>
    <w:rsid w:val="008C38A8"/>
    <w:rsid w:val="008C3E82"/>
    <w:rsid w:val="008C42BA"/>
    <w:rsid w:val="008C4650"/>
    <w:rsid w:val="008C4699"/>
    <w:rsid w:val="008C495A"/>
    <w:rsid w:val="008C49DA"/>
    <w:rsid w:val="008C4DC5"/>
    <w:rsid w:val="008C4F6C"/>
    <w:rsid w:val="008C5289"/>
    <w:rsid w:val="008C52AF"/>
    <w:rsid w:val="008C5338"/>
    <w:rsid w:val="008C53FF"/>
    <w:rsid w:val="008C56D7"/>
    <w:rsid w:val="008C5BFB"/>
    <w:rsid w:val="008C60B4"/>
    <w:rsid w:val="008C6D11"/>
    <w:rsid w:val="008C6D9B"/>
    <w:rsid w:val="008C6DFB"/>
    <w:rsid w:val="008C713A"/>
    <w:rsid w:val="008C79B5"/>
    <w:rsid w:val="008C7A27"/>
    <w:rsid w:val="008C7D24"/>
    <w:rsid w:val="008D013C"/>
    <w:rsid w:val="008D01DB"/>
    <w:rsid w:val="008D0276"/>
    <w:rsid w:val="008D09B8"/>
    <w:rsid w:val="008D0D0C"/>
    <w:rsid w:val="008D0EC1"/>
    <w:rsid w:val="008D1AD7"/>
    <w:rsid w:val="008D1C9E"/>
    <w:rsid w:val="008D20AC"/>
    <w:rsid w:val="008D25CE"/>
    <w:rsid w:val="008D2899"/>
    <w:rsid w:val="008D2B9A"/>
    <w:rsid w:val="008D2C85"/>
    <w:rsid w:val="008D2E0D"/>
    <w:rsid w:val="008D3220"/>
    <w:rsid w:val="008D3246"/>
    <w:rsid w:val="008D33E1"/>
    <w:rsid w:val="008D33F8"/>
    <w:rsid w:val="008D359D"/>
    <w:rsid w:val="008D3D0F"/>
    <w:rsid w:val="008D53D2"/>
    <w:rsid w:val="008D547D"/>
    <w:rsid w:val="008D5642"/>
    <w:rsid w:val="008D58AD"/>
    <w:rsid w:val="008D5B2B"/>
    <w:rsid w:val="008D5C85"/>
    <w:rsid w:val="008D6015"/>
    <w:rsid w:val="008D609F"/>
    <w:rsid w:val="008D6124"/>
    <w:rsid w:val="008D6579"/>
    <w:rsid w:val="008D691B"/>
    <w:rsid w:val="008D6A50"/>
    <w:rsid w:val="008D7029"/>
    <w:rsid w:val="008D71AA"/>
    <w:rsid w:val="008D79BD"/>
    <w:rsid w:val="008D7C6A"/>
    <w:rsid w:val="008D7CC3"/>
    <w:rsid w:val="008D7DA6"/>
    <w:rsid w:val="008E01A0"/>
    <w:rsid w:val="008E0F88"/>
    <w:rsid w:val="008E1409"/>
    <w:rsid w:val="008E144F"/>
    <w:rsid w:val="008E1850"/>
    <w:rsid w:val="008E1AE6"/>
    <w:rsid w:val="008E1C39"/>
    <w:rsid w:val="008E1E6F"/>
    <w:rsid w:val="008E2721"/>
    <w:rsid w:val="008E2897"/>
    <w:rsid w:val="008E296E"/>
    <w:rsid w:val="008E2AC6"/>
    <w:rsid w:val="008E2D7B"/>
    <w:rsid w:val="008E2FD6"/>
    <w:rsid w:val="008E3020"/>
    <w:rsid w:val="008E36A4"/>
    <w:rsid w:val="008E3C2D"/>
    <w:rsid w:val="008E3E6E"/>
    <w:rsid w:val="008E3EAD"/>
    <w:rsid w:val="008E3F2B"/>
    <w:rsid w:val="008E4564"/>
    <w:rsid w:val="008E4575"/>
    <w:rsid w:val="008E46AB"/>
    <w:rsid w:val="008E47E7"/>
    <w:rsid w:val="008E4DB2"/>
    <w:rsid w:val="008E4E65"/>
    <w:rsid w:val="008E4F89"/>
    <w:rsid w:val="008E4FF2"/>
    <w:rsid w:val="008E555E"/>
    <w:rsid w:val="008E560F"/>
    <w:rsid w:val="008E5B6F"/>
    <w:rsid w:val="008E5EED"/>
    <w:rsid w:val="008E66E4"/>
    <w:rsid w:val="008E6C19"/>
    <w:rsid w:val="008E6F13"/>
    <w:rsid w:val="008E733D"/>
    <w:rsid w:val="008E768B"/>
    <w:rsid w:val="008E7AF5"/>
    <w:rsid w:val="008F0070"/>
    <w:rsid w:val="008F00F4"/>
    <w:rsid w:val="008F0BF5"/>
    <w:rsid w:val="008F14EC"/>
    <w:rsid w:val="008F1621"/>
    <w:rsid w:val="008F177A"/>
    <w:rsid w:val="008F18E6"/>
    <w:rsid w:val="008F1D91"/>
    <w:rsid w:val="008F2149"/>
    <w:rsid w:val="008F21DD"/>
    <w:rsid w:val="008F25B6"/>
    <w:rsid w:val="008F2722"/>
    <w:rsid w:val="008F2913"/>
    <w:rsid w:val="008F2AB4"/>
    <w:rsid w:val="008F348B"/>
    <w:rsid w:val="008F34D6"/>
    <w:rsid w:val="008F36BB"/>
    <w:rsid w:val="008F39A9"/>
    <w:rsid w:val="008F3C1D"/>
    <w:rsid w:val="008F3C78"/>
    <w:rsid w:val="008F3F53"/>
    <w:rsid w:val="008F41E1"/>
    <w:rsid w:val="008F471A"/>
    <w:rsid w:val="008F4E2C"/>
    <w:rsid w:val="008F5149"/>
    <w:rsid w:val="008F5150"/>
    <w:rsid w:val="008F5482"/>
    <w:rsid w:val="008F559F"/>
    <w:rsid w:val="008F5767"/>
    <w:rsid w:val="008F59A3"/>
    <w:rsid w:val="008F5B0C"/>
    <w:rsid w:val="008F5E55"/>
    <w:rsid w:val="008F5E93"/>
    <w:rsid w:val="008F6287"/>
    <w:rsid w:val="008F6959"/>
    <w:rsid w:val="008F69DD"/>
    <w:rsid w:val="008F71ED"/>
    <w:rsid w:val="008F7244"/>
    <w:rsid w:val="008F7692"/>
    <w:rsid w:val="008F7E5C"/>
    <w:rsid w:val="009009A0"/>
    <w:rsid w:val="00900C61"/>
    <w:rsid w:val="00900CB1"/>
    <w:rsid w:val="00900E78"/>
    <w:rsid w:val="0090136E"/>
    <w:rsid w:val="00901509"/>
    <w:rsid w:val="00901C68"/>
    <w:rsid w:val="00902412"/>
    <w:rsid w:val="00902673"/>
    <w:rsid w:val="00902854"/>
    <w:rsid w:val="00902930"/>
    <w:rsid w:val="00902B34"/>
    <w:rsid w:val="00902BA6"/>
    <w:rsid w:val="00902CD2"/>
    <w:rsid w:val="00902E7B"/>
    <w:rsid w:val="00903060"/>
    <w:rsid w:val="00903166"/>
    <w:rsid w:val="00903513"/>
    <w:rsid w:val="0090357A"/>
    <w:rsid w:val="0090391A"/>
    <w:rsid w:val="00903A03"/>
    <w:rsid w:val="00903A04"/>
    <w:rsid w:val="00903A37"/>
    <w:rsid w:val="00904129"/>
    <w:rsid w:val="00904451"/>
    <w:rsid w:val="009049F7"/>
    <w:rsid w:val="00904C5D"/>
    <w:rsid w:val="00904F96"/>
    <w:rsid w:val="00904FF7"/>
    <w:rsid w:val="00905E38"/>
    <w:rsid w:val="00906B6D"/>
    <w:rsid w:val="00906F66"/>
    <w:rsid w:val="00907469"/>
    <w:rsid w:val="00907651"/>
    <w:rsid w:val="00907D99"/>
    <w:rsid w:val="00910123"/>
    <w:rsid w:val="0091035C"/>
    <w:rsid w:val="00910367"/>
    <w:rsid w:val="00910624"/>
    <w:rsid w:val="0091101F"/>
    <w:rsid w:val="00911273"/>
    <w:rsid w:val="00911477"/>
    <w:rsid w:val="00911646"/>
    <w:rsid w:val="00911918"/>
    <w:rsid w:val="00911B62"/>
    <w:rsid w:val="00911CC1"/>
    <w:rsid w:val="00911CE5"/>
    <w:rsid w:val="00911CF7"/>
    <w:rsid w:val="00911D1B"/>
    <w:rsid w:val="00911D2C"/>
    <w:rsid w:val="00911D3F"/>
    <w:rsid w:val="00911F62"/>
    <w:rsid w:val="0091221D"/>
    <w:rsid w:val="0091289D"/>
    <w:rsid w:val="009129DF"/>
    <w:rsid w:val="009129ED"/>
    <w:rsid w:val="0091347E"/>
    <w:rsid w:val="00913611"/>
    <w:rsid w:val="00913718"/>
    <w:rsid w:val="009137F5"/>
    <w:rsid w:val="00913A49"/>
    <w:rsid w:val="00913CC4"/>
    <w:rsid w:val="00914694"/>
    <w:rsid w:val="009149C1"/>
    <w:rsid w:val="00914A2D"/>
    <w:rsid w:val="00914AC9"/>
    <w:rsid w:val="00914D1A"/>
    <w:rsid w:val="00914EC7"/>
    <w:rsid w:val="009153BC"/>
    <w:rsid w:val="0091564B"/>
    <w:rsid w:val="00915A2C"/>
    <w:rsid w:val="009161B1"/>
    <w:rsid w:val="00916602"/>
    <w:rsid w:val="00916718"/>
    <w:rsid w:val="00916CC9"/>
    <w:rsid w:val="00917BA5"/>
    <w:rsid w:val="00917C99"/>
    <w:rsid w:val="00920260"/>
    <w:rsid w:val="009204A8"/>
    <w:rsid w:val="009207FA"/>
    <w:rsid w:val="00920D77"/>
    <w:rsid w:val="00921308"/>
    <w:rsid w:val="00921416"/>
    <w:rsid w:val="009216FE"/>
    <w:rsid w:val="00921959"/>
    <w:rsid w:val="00922196"/>
    <w:rsid w:val="00922656"/>
    <w:rsid w:val="009227E0"/>
    <w:rsid w:val="00922B18"/>
    <w:rsid w:val="00922D60"/>
    <w:rsid w:val="00922DD4"/>
    <w:rsid w:val="00922F10"/>
    <w:rsid w:val="00923200"/>
    <w:rsid w:val="0092323E"/>
    <w:rsid w:val="0092329A"/>
    <w:rsid w:val="009233D1"/>
    <w:rsid w:val="00923444"/>
    <w:rsid w:val="0092369A"/>
    <w:rsid w:val="00923B95"/>
    <w:rsid w:val="00923C4A"/>
    <w:rsid w:val="00923D0E"/>
    <w:rsid w:val="00923D14"/>
    <w:rsid w:val="009242F1"/>
    <w:rsid w:val="009246FA"/>
    <w:rsid w:val="00924C9B"/>
    <w:rsid w:val="00924CD5"/>
    <w:rsid w:val="00924ED2"/>
    <w:rsid w:val="00924F53"/>
    <w:rsid w:val="0092534A"/>
    <w:rsid w:val="009253D6"/>
    <w:rsid w:val="009254B2"/>
    <w:rsid w:val="009255CA"/>
    <w:rsid w:val="009256CB"/>
    <w:rsid w:val="00925987"/>
    <w:rsid w:val="00925A0B"/>
    <w:rsid w:val="00926780"/>
    <w:rsid w:val="009269C4"/>
    <w:rsid w:val="00926B18"/>
    <w:rsid w:val="00926BD4"/>
    <w:rsid w:val="00926CD2"/>
    <w:rsid w:val="00926D42"/>
    <w:rsid w:val="00926FFD"/>
    <w:rsid w:val="00927448"/>
    <w:rsid w:val="00927617"/>
    <w:rsid w:val="00927C93"/>
    <w:rsid w:val="00927E7A"/>
    <w:rsid w:val="0093065B"/>
    <w:rsid w:val="00930A6F"/>
    <w:rsid w:val="009313AE"/>
    <w:rsid w:val="00931626"/>
    <w:rsid w:val="009317DB"/>
    <w:rsid w:val="00931F79"/>
    <w:rsid w:val="0093205C"/>
    <w:rsid w:val="009323DE"/>
    <w:rsid w:val="0093266B"/>
    <w:rsid w:val="00932673"/>
    <w:rsid w:val="00932BD7"/>
    <w:rsid w:val="00933871"/>
    <w:rsid w:val="00933B86"/>
    <w:rsid w:val="00933E16"/>
    <w:rsid w:val="00933E5E"/>
    <w:rsid w:val="00933E73"/>
    <w:rsid w:val="0093521D"/>
    <w:rsid w:val="0093550F"/>
    <w:rsid w:val="0093557D"/>
    <w:rsid w:val="00935BA9"/>
    <w:rsid w:val="00936329"/>
    <w:rsid w:val="00936ABB"/>
    <w:rsid w:val="00936F18"/>
    <w:rsid w:val="00937416"/>
    <w:rsid w:val="00937526"/>
    <w:rsid w:val="009375B3"/>
    <w:rsid w:val="0093772A"/>
    <w:rsid w:val="00937920"/>
    <w:rsid w:val="00937C0B"/>
    <w:rsid w:val="00937E3B"/>
    <w:rsid w:val="00937EEC"/>
    <w:rsid w:val="00940FE0"/>
    <w:rsid w:val="00941612"/>
    <w:rsid w:val="00941769"/>
    <w:rsid w:val="00941D71"/>
    <w:rsid w:val="009420E1"/>
    <w:rsid w:val="009428DD"/>
    <w:rsid w:val="00942AB9"/>
    <w:rsid w:val="009430CC"/>
    <w:rsid w:val="00943CE9"/>
    <w:rsid w:val="00943E19"/>
    <w:rsid w:val="00944061"/>
    <w:rsid w:val="009447A8"/>
    <w:rsid w:val="00944A79"/>
    <w:rsid w:val="00944BD2"/>
    <w:rsid w:val="00944DBD"/>
    <w:rsid w:val="009453E3"/>
    <w:rsid w:val="00945423"/>
    <w:rsid w:val="009456FF"/>
    <w:rsid w:val="00945A15"/>
    <w:rsid w:val="00945B88"/>
    <w:rsid w:val="00945C7C"/>
    <w:rsid w:val="009464A6"/>
    <w:rsid w:val="0094684B"/>
    <w:rsid w:val="00946AC4"/>
    <w:rsid w:val="00946B53"/>
    <w:rsid w:val="00947344"/>
    <w:rsid w:val="0094751B"/>
    <w:rsid w:val="0094751F"/>
    <w:rsid w:val="009475B1"/>
    <w:rsid w:val="0094797B"/>
    <w:rsid w:val="00947C8A"/>
    <w:rsid w:val="009500EF"/>
    <w:rsid w:val="0095075C"/>
    <w:rsid w:val="0095081C"/>
    <w:rsid w:val="009515BD"/>
    <w:rsid w:val="00951C9F"/>
    <w:rsid w:val="00951D6E"/>
    <w:rsid w:val="00951D87"/>
    <w:rsid w:val="00951DC4"/>
    <w:rsid w:val="00952029"/>
    <w:rsid w:val="0095219A"/>
    <w:rsid w:val="0095236D"/>
    <w:rsid w:val="009528D5"/>
    <w:rsid w:val="009529EB"/>
    <w:rsid w:val="00952A98"/>
    <w:rsid w:val="0095301B"/>
    <w:rsid w:val="009537C8"/>
    <w:rsid w:val="00953843"/>
    <w:rsid w:val="00953C49"/>
    <w:rsid w:val="0095456B"/>
    <w:rsid w:val="009546B4"/>
    <w:rsid w:val="00954AEE"/>
    <w:rsid w:val="00954FFF"/>
    <w:rsid w:val="0095549B"/>
    <w:rsid w:val="00955594"/>
    <w:rsid w:val="009559FF"/>
    <w:rsid w:val="00955AA5"/>
    <w:rsid w:val="00955ACC"/>
    <w:rsid w:val="00955D12"/>
    <w:rsid w:val="00955ED9"/>
    <w:rsid w:val="009562F6"/>
    <w:rsid w:val="00956482"/>
    <w:rsid w:val="009566B0"/>
    <w:rsid w:val="00956AE6"/>
    <w:rsid w:val="00956BEB"/>
    <w:rsid w:val="00956C6E"/>
    <w:rsid w:val="00956E2F"/>
    <w:rsid w:val="00957454"/>
    <w:rsid w:val="009578D7"/>
    <w:rsid w:val="00957BB3"/>
    <w:rsid w:val="00957D3C"/>
    <w:rsid w:val="009609E1"/>
    <w:rsid w:val="00960BF2"/>
    <w:rsid w:val="00960C2F"/>
    <w:rsid w:val="00960D27"/>
    <w:rsid w:val="00961112"/>
    <w:rsid w:val="0096116D"/>
    <w:rsid w:val="00961722"/>
    <w:rsid w:val="0096200E"/>
    <w:rsid w:val="009624D9"/>
    <w:rsid w:val="009624E9"/>
    <w:rsid w:val="00962604"/>
    <w:rsid w:val="00962665"/>
    <w:rsid w:val="009627F5"/>
    <w:rsid w:val="00962FCA"/>
    <w:rsid w:val="009630D9"/>
    <w:rsid w:val="00963398"/>
    <w:rsid w:val="009639C0"/>
    <w:rsid w:val="009639CE"/>
    <w:rsid w:val="00963ED7"/>
    <w:rsid w:val="00963FDC"/>
    <w:rsid w:val="009644B3"/>
    <w:rsid w:val="009646F4"/>
    <w:rsid w:val="00964A52"/>
    <w:rsid w:val="00964E93"/>
    <w:rsid w:val="009650D4"/>
    <w:rsid w:val="009653A7"/>
    <w:rsid w:val="009656E2"/>
    <w:rsid w:val="0096577C"/>
    <w:rsid w:val="009658D8"/>
    <w:rsid w:val="00965A82"/>
    <w:rsid w:val="00965F5B"/>
    <w:rsid w:val="0096603E"/>
    <w:rsid w:val="00966241"/>
    <w:rsid w:val="009666AB"/>
    <w:rsid w:val="0096675C"/>
    <w:rsid w:val="00966782"/>
    <w:rsid w:val="009668CF"/>
    <w:rsid w:val="00966A88"/>
    <w:rsid w:val="00966DF4"/>
    <w:rsid w:val="009670B6"/>
    <w:rsid w:val="00967289"/>
    <w:rsid w:val="00967300"/>
    <w:rsid w:val="00967347"/>
    <w:rsid w:val="009673C2"/>
    <w:rsid w:val="00967413"/>
    <w:rsid w:val="00967B90"/>
    <w:rsid w:val="00967BE4"/>
    <w:rsid w:val="009700F6"/>
    <w:rsid w:val="00970D48"/>
    <w:rsid w:val="00970EF4"/>
    <w:rsid w:val="0097133B"/>
    <w:rsid w:val="00971837"/>
    <w:rsid w:val="009719E6"/>
    <w:rsid w:val="00971A20"/>
    <w:rsid w:val="00971DE4"/>
    <w:rsid w:val="00972321"/>
    <w:rsid w:val="0097251E"/>
    <w:rsid w:val="00972C2F"/>
    <w:rsid w:val="00972D6C"/>
    <w:rsid w:val="00973342"/>
    <w:rsid w:val="009735B9"/>
    <w:rsid w:val="00973631"/>
    <w:rsid w:val="00974080"/>
    <w:rsid w:val="00974280"/>
    <w:rsid w:val="00974414"/>
    <w:rsid w:val="0097475C"/>
    <w:rsid w:val="00974A98"/>
    <w:rsid w:val="00974E58"/>
    <w:rsid w:val="009752B9"/>
    <w:rsid w:val="00975345"/>
    <w:rsid w:val="00975616"/>
    <w:rsid w:val="009757AA"/>
    <w:rsid w:val="00975BB3"/>
    <w:rsid w:val="00975C2E"/>
    <w:rsid w:val="009761D4"/>
    <w:rsid w:val="009764F2"/>
    <w:rsid w:val="00976643"/>
    <w:rsid w:val="00976645"/>
    <w:rsid w:val="00976F66"/>
    <w:rsid w:val="009770C5"/>
    <w:rsid w:val="009770E4"/>
    <w:rsid w:val="00977EEB"/>
    <w:rsid w:val="00980087"/>
    <w:rsid w:val="00980218"/>
    <w:rsid w:val="009807B5"/>
    <w:rsid w:val="00980C33"/>
    <w:rsid w:val="00980FA9"/>
    <w:rsid w:val="0098141F"/>
    <w:rsid w:val="009818CE"/>
    <w:rsid w:val="00981AB6"/>
    <w:rsid w:val="00981B03"/>
    <w:rsid w:val="00981F88"/>
    <w:rsid w:val="00982436"/>
    <w:rsid w:val="009825DB"/>
    <w:rsid w:val="009826FB"/>
    <w:rsid w:val="009829C2"/>
    <w:rsid w:val="00982AA1"/>
    <w:rsid w:val="009831CD"/>
    <w:rsid w:val="00983892"/>
    <w:rsid w:val="00983B67"/>
    <w:rsid w:val="00983E96"/>
    <w:rsid w:val="00984015"/>
    <w:rsid w:val="00984362"/>
    <w:rsid w:val="00984AEF"/>
    <w:rsid w:val="00985202"/>
    <w:rsid w:val="009853D4"/>
    <w:rsid w:val="00985713"/>
    <w:rsid w:val="00985992"/>
    <w:rsid w:val="009859BF"/>
    <w:rsid w:val="00985BF1"/>
    <w:rsid w:val="00986146"/>
    <w:rsid w:val="009866AE"/>
    <w:rsid w:val="00986895"/>
    <w:rsid w:val="00986A31"/>
    <w:rsid w:val="00987121"/>
    <w:rsid w:val="009874B7"/>
    <w:rsid w:val="0098758B"/>
    <w:rsid w:val="00987B78"/>
    <w:rsid w:val="00987E84"/>
    <w:rsid w:val="00987F55"/>
    <w:rsid w:val="009900A9"/>
    <w:rsid w:val="00990852"/>
    <w:rsid w:val="00990B67"/>
    <w:rsid w:val="00990DE6"/>
    <w:rsid w:val="0099132D"/>
    <w:rsid w:val="0099132F"/>
    <w:rsid w:val="00991BE9"/>
    <w:rsid w:val="00992729"/>
    <w:rsid w:val="009929E1"/>
    <w:rsid w:val="00992C95"/>
    <w:rsid w:val="0099312D"/>
    <w:rsid w:val="00993855"/>
    <w:rsid w:val="00993B06"/>
    <w:rsid w:val="00993D7B"/>
    <w:rsid w:val="00993DE3"/>
    <w:rsid w:val="009940CD"/>
    <w:rsid w:val="0099484B"/>
    <w:rsid w:val="0099520C"/>
    <w:rsid w:val="0099547B"/>
    <w:rsid w:val="00995640"/>
    <w:rsid w:val="009956FC"/>
    <w:rsid w:val="00995943"/>
    <w:rsid w:val="009959C8"/>
    <w:rsid w:val="009962F2"/>
    <w:rsid w:val="00996481"/>
    <w:rsid w:val="009969CD"/>
    <w:rsid w:val="00996DDE"/>
    <w:rsid w:val="00996FEB"/>
    <w:rsid w:val="009976E6"/>
    <w:rsid w:val="0099786D"/>
    <w:rsid w:val="0099799E"/>
    <w:rsid w:val="009A0443"/>
    <w:rsid w:val="009A0543"/>
    <w:rsid w:val="009A0887"/>
    <w:rsid w:val="009A0D8A"/>
    <w:rsid w:val="009A11A0"/>
    <w:rsid w:val="009A140C"/>
    <w:rsid w:val="009A1891"/>
    <w:rsid w:val="009A2066"/>
    <w:rsid w:val="009A22F9"/>
    <w:rsid w:val="009A23BB"/>
    <w:rsid w:val="009A2627"/>
    <w:rsid w:val="009A29C0"/>
    <w:rsid w:val="009A2A89"/>
    <w:rsid w:val="009A2B6F"/>
    <w:rsid w:val="009A2BE3"/>
    <w:rsid w:val="009A3AA1"/>
    <w:rsid w:val="009A3D92"/>
    <w:rsid w:val="009A440B"/>
    <w:rsid w:val="009A4668"/>
    <w:rsid w:val="009A46C2"/>
    <w:rsid w:val="009A4779"/>
    <w:rsid w:val="009A4926"/>
    <w:rsid w:val="009A5537"/>
    <w:rsid w:val="009A564E"/>
    <w:rsid w:val="009A5BD6"/>
    <w:rsid w:val="009A5E39"/>
    <w:rsid w:val="009A5E42"/>
    <w:rsid w:val="009A63D0"/>
    <w:rsid w:val="009A6CEF"/>
    <w:rsid w:val="009A6FBB"/>
    <w:rsid w:val="009A7DDE"/>
    <w:rsid w:val="009B00E9"/>
    <w:rsid w:val="009B02FF"/>
    <w:rsid w:val="009B04F8"/>
    <w:rsid w:val="009B09C1"/>
    <w:rsid w:val="009B142E"/>
    <w:rsid w:val="009B1569"/>
    <w:rsid w:val="009B163A"/>
    <w:rsid w:val="009B177B"/>
    <w:rsid w:val="009B1D00"/>
    <w:rsid w:val="009B1D56"/>
    <w:rsid w:val="009B1EFD"/>
    <w:rsid w:val="009B2110"/>
    <w:rsid w:val="009B2740"/>
    <w:rsid w:val="009B2AF1"/>
    <w:rsid w:val="009B2F0B"/>
    <w:rsid w:val="009B358E"/>
    <w:rsid w:val="009B3B36"/>
    <w:rsid w:val="009B3D83"/>
    <w:rsid w:val="009B3EB2"/>
    <w:rsid w:val="009B41E7"/>
    <w:rsid w:val="009B43CE"/>
    <w:rsid w:val="009B44FE"/>
    <w:rsid w:val="009B46E9"/>
    <w:rsid w:val="009B4872"/>
    <w:rsid w:val="009B4BE1"/>
    <w:rsid w:val="009B5168"/>
    <w:rsid w:val="009B529C"/>
    <w:rsid w:val="009B55D2"/>
    <w:rsid w:val="009B5600"/>
    <w:rsid w:val="009B5643"/>
    <w:rsid w:val="009B5710"/>
    <w:rsid w:val="009B5CA4"/>
    <w:rsid w:val="009B6070"/>
    <w:rsid w:val="009B6416"/>
    <w:rsid w:val="009B6461"/>
    <w:rsid w:val="009B68A0"/>
    <w:rsid w:val="009B68E1"/>
    <w:rsid w:val="009B6BA6"/>
    <w:rsid w:val="009B6E0F"/>
    <w:rsid w:val="009B70DD"/>
    <w:rsid w:val="009B7335"/>
    <w:rsid w:val="009B746C"/>
    <w:rsid w:val="009B795C"/>
    <w:rsid w:val="009B7BEC"/>
    <w:rsid w:val="009C0120"/>
    <w:rsid w:val="009C0330"/>
    <w:rsid w:val="009C0533"/>
    <w:rsid w:val="009C092C"/>
    <w:rsid w:val="009C0B0B"/>
    <w:rsid w:val="009C0C33"/>
    <w:rsid w:val="009C0C85"/>
    <w:rsid w:val="009C0D91"/>
    <w:rsid w:val="009C160D"/>
    <w:rsid w:val="009C174E"/>
    <w:rsid w:val="009C1D70"/>
    <w:rsid w:val="009C1E68"/>
    <w:rsid w:val="009C1ED1"/>
    <w:rsid w:val="009C2774"/>
    <w:rsid w:val="009C2C44"/>
    <w:rsid w:val="009C2FBB"/>
    <w:rsid w:val="009C3026"/>
    <w:rsid w:val="009C3116"/>
    <w:rsid w:val="009C36FD"/>
    <w:rsid w:val="009C3A01"/>
    <w:rsid w:val="009C3F44"/>
    <w:rsid w:val="009C3F72"/>
    <w:rsid w:val="009C41B0"/>
    <w:rsid w:val="009C42EF"/>
    <w:rsid w:val="009C47C6"/>
    <w:rsid w:val="009C4B96"/>
    <w:rsid w:val="009C4E41"/>
    <w:rsid w:val="009C58C3"/>
    <w:rsid w:val="009C5CD0"/>
    <w:rsid w:val="009C5E1E"/>
    <w:rsid w:val="009C667B"/>
    <w:rsid w:val="009C66A1"/>
    <w:rsid w:val="009C6B18"/>
    <w:rsid w:val="009C6E6C"/>
    <w:rsid w:val="009C6F50"/>
    <w:rsid w:val="009C716D"/>
    <w:rsid w:val="009C71CD"/>
    <w:rsid w:val="009C7607"/>
    <w:rsid w:val="009C79AD"/>
    <w:rsid w:val="009C7EBB"/>
    <w:rsid w:val="009D0053"/>
    <w:rsid w:val="009D0062"/>
    <w:rsid w:val="009D013C"/>
    <w:rsid w:val="009D0187"/>
    <w:rsid w:val="009D01B1"/>
    <w:rsid w:val="009D0502"/>
    <w:rsid w:val="009D0F15"/>
    <w:rsid w:val="009D13CE"/>
    <w:rsid w:val="009D18A9"/>
    <w:rsid w:val="009D1A84"/>
    <w:rsid w:val="009D1CAE"/>
    <w:rsid w:val="009D1CC1"/>
    <w:rsid w:val="009D1D02"/>
    <w:rsid w:val="009D1F0C"/>
    <w:rsid w:val="009D240D"/>
    <w:rsid w:val="009D261B"/>
    <w:rsid w:val="009D2A61"/>
    <w:rsid w:val="009D2AE9"/>
    <w:rsid w:val="009D2E28"/>
    <w:rsid w:val="009D3482"/>
    <w:rsid w:val="009D367F"/>
    <w:rsid w:val="009D3707"/>
    <w:rsid w:val="009D3742"/>
    <w:rsid w:val="009D3769"/>
    <w:rsid w:val="009D395A"/>
    <w:rsid w:val="009D396D"/>
    <w:rsid w:val="009D3D71"/>
    <w:rsid w:val="009D3E60"/>
    <w:rsid w:val="009D417B"/>
    <w:rsid w:val="009D4613"/>
    <w:rsid w:val="009D49F1"/>
    <w:rsid w:val="009D49F9"/>
    <w:rsid w:val="009D4A4D"/>
    <w:rsid w:val="009D4AE0"/>
    <w:rsid w:val="009D4D61"/>
    <w:rsid w:val="009D4DAA"/>
    <w:rsid w:val="009D4E8A"/>
    <w:rsid w:val="009D5307"/>
    <w:rsid w:val="009D5394"/>
    <w:rsid w:val="009D565E"/>
    <w:rsid w:val="009D5AEC"/>
    <w:rsid w:val="009D5C5E"/>
    <w:rsid w:val="009D5CA2"/>
    <w:rsid w:val="009D610E"/>
    <w:rsid w:val="009D64D5"/>
    <w:rsid w:val="009D6645"/>
    <w:rsid w:val="009D6B05"/>
    <w:rsid w:val="009D6FB4"/>
    <w:rsid w:val="009D7592"/>
    <w:rsid w:val="009D75E8"/>
    <w:rsid w:val="009D7892"/>
    <w:rsid w:val="009D797C"/>
    <w:rsid w:val="009D79D7"/>
    <w:rsid w:val="009E0492"/>
    <w:rsid w:val="009E04E0"/>
    <w:rsid w:val="009E0CD1"/>
    <w:rsid w:val="009E14A1"/>
    <w:rsid w:val="009E16EA"/>
    <w:rsid w:val="009E1C5E"/>
    <w:rsid w:val="009E1CD5"/>
    <w:rsid w:val="009E1D4A"/>
    <w:rsid w:val="009E21E0"/>
    <w:rsid w:val="009E2341"/>
    <w:rsid w:val="009E2639"/>
    <w:rsid w:val="009E2C13"/>
    <w:rsid w:val="009E2C1B"/>
    <w:rsid w:val="009E3563"/>
    <w:rsid w:val="009E371D"/>
    <w:rsid w:val="009E384A"/>
    <w:rsid w:val="009E3AB1"/>
    <w:rsid w:val="009E3C11"/>
    <w:rsid w:val="009E3D93"/>
    <w:rsid w:val="009E3DB1"/>
    <w:rsid w:val="009E4553"/>
    <w:rsid w:val="009E4A3C"/>
    <w:rsid w:val="009E4AB9"/>
    <w:rsid w:val="009E4B32"/>
    <w:rsid w:val="009E4B88"/>
    <w:rsid w:val="009E4D4C"/>
    <w:rsid w:val="009E4DB0"/>
    <w:rsid w:val="009E4F6F"/>
    <w:rsid w:val="009E5244"/>
    <w:rsid w:val="009E57F6"/>
    <w:rsid w:val="009E58F1"/>
    <w:rsid w:val="009E5D87"/>
    <w:rsid w:val="009E5F8C"/>
    <w:rsid w:val="009E623C"/>
    <w:rsid w:val="009E63FF"/>
    <w:rsid w:val="009E64A5"/>
    <w:rsid w:val="009E6536"/>
    <w:rsid w:val="009E6D35"/>
    <w:rsid w:val="009E71AF"/>
    <w:rsid w:val="009E721C"/>
    <w:rsid w:val="009E72B1"/>
    <w:rsid w:val="009E7BFA"/>
    <w:rsid w:val="009F0598"/>
    <w:rsid w:val="009F06CF"/>
    <w:rsid w:val="009F08F8"/>
    <w:rsid w:val="009F1332"/>
    <w:rsid w:val="009F14D0"/>
    <w:rsid w:val="009F1B39"/>
    <w:rsid w:val="009F1E1B"/>
    <w:rsid w:val="009F2B68"/>
    <w:rsid w:val="009F31D7"/>
    <w:rsid w:val="009F325E"/>
    <w:rsid w:val="009F326F"/>
    <w:rsid w:val="009F3763"/>
    <w:rsid w:val="009F37B6"/>
    <w:rsid w:val="009F3AE8"/>
    <w:rsid w:val="009F3B13"/>
    <w:rsid w:val="009F43EF"/>
    <w:rsid w:val="009F4CAE"/>
    <w:rsid w:val="009F4DB3"/>
    <w:rsid w:val="009F50A9"/>
    <w:rsid w:val="009F5573"/>
    <w:rsid w:val="009F5979"/>
    <w:rsid w:val="009F5B0E"/>
    <w:rsid w:val="009F5C19"/>
    <w:rsid w:val="009F617F"/>
    <w:rsid w:val="009F6244"/>
    <w:rsid w:val="009F6299"/>
    <w:rsid w:val="009F6FD2"/>
    <w:rsid w:val="009F7199"/>
    <w:rsid w:val="009F71F6"/>
    <w:rsid w:val="009F74AB"/>
    <w:rsid w:val="009F7533"/>
    <w:rsid w:val="009F76A7"/>
    <w:rsid w:val="009F7CAF"/>
    <w:rsid w:val="00A0018C"/>
    <w:rsid w:val="00A001B5"/>
    <w:rsid w:val="00A00971"/>
    <w:rsid w:val="00A00B26"/>
    <w:rsid w:val="00A00F39"/>
    <w:rsid w:val="00A011B1"/>
    <w:rsid w:val="00A015EE"/>
    <w:rsid w:val="00A01BC6"/>
    <w:rsid w:val="00A02029"/>
    <w:rsid w:val="00A020DB"/>
    <w:rsid w:val="00A020E7"/>
    <w:rsid w:val="00A0264C"/>
    <w:rsid w:val="00A027DE"/>
    <w:rsid w:val="00A02881"/>
    <w:rsid w:val="00A02939"/>
    <w:rsid w:val="00A031BF"/>
    <w:rsid w:val="00A034B8"/>
    <w:rsid w:val="00A0371C"/>
    <w:rsid w:val="00A0393E"/>
    <w:rsid w:val="00A03B54"/>
    <w:rsid w:val="00A03C2F"/>
    <w:rsid w:val="00A0406A"/>
    <w:rsid w:val="00A040CC"/>
    <w:rsid w:val="00A04408"/>
    <w:rsid w:val="00A04720"/>
    <w:rsid w:val="00A049B4"/>
    <w:rsid w:val="00A04A64"/>
    <w:rsid w:val="00A04C37"/>
    <w:rsid w:val="00A04DC0"/>
    <w:rsid w:val="00A04FA2"/>
    <w:rsid w:val="00A04FAF"/>
    <w:rsid w:val="00A05118"/>
    <w:rsid w:val="00A05334"/>
    <w:rsid w:val="00A05702"/>
    <w:rsid w:val="00A05980"/>
    <w:rsid w:val="00A06A0C"/>
    <w:rsid w:val="00A06D1B"/>
    <w:rsid w:val="00A06D73"/>
    <w:rsid w:val="00A06E16"/>
    <w:rsid w:val="00A07127"/>
    <w:rsid w:val="00A07881"/>
    <w:rsid w:val="00A07966"/>
    <w:rsid w:val="00A07B2C"/>
    <w:rsid w:val="00A07BB4"/>
    <w:rsid w:val="00A07BB9"/>
    <w:rsid w:val="00A07BC3"/>
    <w:rsid w:val="00A07D79"/>
    <w:rsid w:val="00A07D89"/>
    <w:rsid w:val="00A07FE2"/>
    <w:rsid w:val="00A10031"/>
    <w:rsid w:val="00A10138"/>
    <w:rsid w:val="00A1037F"/>
    <w:rsid w:val="00A103EC"/>
    <w:rsid w:val="00A106F2"/>
    <w:rsid w:val="00A11A86"/>
    <w:rsid w:val="00A127D8"/>
    <w:rsid w:val="00A1294F"/>
    <w:rsid w:val="00A12C5C"/>
    <w:rsid w:val="00A13624"/>
    <w:rsid w:val="00A13DA9"/>
    <w:rsid w:val="00A13E63"/>
    <w:rsid w:val="00A145D8"/>
    <w:rsid w:val="00A1468D"/>
    <w:rsid w:val="00A14A07"/>
    <w:rsid w:val="00A151BF"/>
    <w:rsid w:val="00A1545A"/>
    <w:rsid w:val="00A158ED"/>
    <w:rsid w:val="00A160DD"/>
    <w:rsid w:val="00A16175"/>
    <w:rsid w:val="00A165B4"/>
    <w:rsid w:val="00A16760"/>
    <w:rsid w:val="00A16833"/>
    <w:rsid w:val="00A1699E"/>
    <w:rsid w:val="00A1713F"/>
    <w:rsid w:val="00A1724D"/>
    <w:rsid w:val="00A17719"/>
    <w:rsid w:val="00A1788E"/>
    <w:rsid w:val="00A17C06"/>
    <w:rsid w:val="00A17C39"/>
    <w:rsid w:val="00A17F04"/>
    <w:rsid w:val="00A17F86"/>
    <w:rsid w:val="00A20054"/>
    <w:rsid w:val="00A2042C"/>
    <w:rsid w:val="00A208A1"/>
    <w:rsid w:val="00A20C85"/>
    <w:rsid w:val="00A2117A"/>
    <w:rsid w:val="00A2140D"/>
    <w:rsid w:val="00A214FA"/>
    <w:rsid w:val="00A21577"/>
    <w:rsid w:val="00A21E7B"/>
    <w:rsid w:val="00A2239F"/>
    <w:rsid w:val="00A224AB"/>
    <w:rsid w:val="00A22827"/>
    <w:rsid w:val="00A22CCF"/>
    <w:rsid w:val="00A23C5E"/>
    <w:rsid w:val="00A23E64"/>
    <w:rsid w:val="00A242D7"/>
    <w:rsid w:val="00A245B0"/>
    <w:rsid w:val="00A2465B"/>
    <w:rsid w:val="00A247D1"/>
    <w:rsid w:val="00A25216"/>
    <w:rsid w:val="00A25322"/>
    <w:rsid w:val="00A25573"/>
    <w:rsid w:val="00A2641D"/>
    <w:rsid w:val="00A270AC"/>
    <w:rsid w:val="00A2726D"/>
    <w:rsid w:val="00A2748D"/>
    <w:rsid w:val="00A275D9"/>
    <w:rsid w:val="00A27E6E"/>
    <w:rsid w:val="00A3000C"/>
    <w:rsid w:val="00A305FD"/>
    <w:rsid w:val="00A30C31"/>
    <w:rsid w:val="00A30E91"/>
    <w:rsid w:val="00A3110B"/>
    <w:rsid w:val="00A311BC"/>
    <w:rsid w:val="00A312FE"/>
    <w:rsid w:val="00A318B0"/>
    <w:rsid w:val="00A31A82"/>
    <w:rsid w:val="00A31F02"/>
    <w:rsid w:val="00A32334"/>
    <w:rsid w:val="00A32CD8"/>
    <w:rsid w:val="00A32E6C"/>
    <w:rsid w:val="00A32EC4"/>
    <w:rsid w:val="00A33055"/>
    <w:rsid w:val="00A3341B"/>
    <w:rsid w:val="00A334DF"/>
    <w:rsid w:val="00A33624"/>
    <w:rsid w:val="00A337C2"/>
    <w:rsid w:val="00A33902"/>
    <w:rsid w:val="00A33A3B"/>
    <w:rsid w:val="00A33A49"/>
    <w:rsid w:val="00A33AE1"/>
    <w:rsid w:val="00A33F3A"/>
    <w:rsid w:val="00A34025"/>
    <w:rsid w:val="00A34086"/>
    <w:rsid w:val="00A348B9"/>
    <w:rsid w:val="00A34C9A"/>
    <w:rsid w:val="00A34E03"/>
    <w:rsid w:val="00A34E1E"/>
    <w:rsid w:val="00A35283"/>
    <w:rsid w:val="00A35331"/>
    <w:rsid w:val="00A3537F"/>
    <w:rsid w:val="00A3574F"/>
    <w:rsid w:val="00A358E7"/>
    <w:rsid w:val="00A35B4F"/>
    <w:rsid w:val="00A35CAC"/>
    <w:rsid w:val="00A35CD3"/>
    <w:rsid w:val="00A35FCF"/>
    <w:rsid w:val="00A35FF3"/>
    <w:rsid w:val="00A36417"/>
    <w:rsid w:val="00A364F6"/>
    <w:rsid w:val="00A36518"/>
    <w:rsid w:val="00A3670B"/>
    <w:rsid w:val="00A3673E"/>
    <w:rsid w:val="00A36801"/>
    <w:rsid w:val="00A36B6E"/>
    <w:rsid w:val="00A36D03"/>
    <w:rsid w:val="00A36EE6"/>
    <w:rsid w:val="00A371E6"/>
    <w:rsid w:val="00A37566"/>
    <w:rsid w:val="00A37A01"/>
    <w:rsid w:val="00A37DA3"/>
    <w:rsid w:val="00A37F8B"/>
    <w:rsid w:val="00A402EA"/>
    <w:rsid w:val="00A40B26"/>
    <w:rsid w:val="00A40B98"/>
    <w:rsid w:val="00A4103D"/>
    <w:rsid w:val="00A41734"/>
    <w:rsid w:val="00A417CA"/>
    <w:rsid w:val="00A41B21"/>
    <w:rsid w:val="00A41ECF"/>
    <w:rsid w:val="00A422B6"/>
    <w:rsid w:val="00A423D2"/>
    <w:rsid w:val="00A425A0"/>
    <w:rsid w:val="00A4265E"/>
    <w:rsid w:val="00A42AB7"/>
    <w:rsid w:val="00A430C6"/>
    <w:rsid w:val="00A43269"/>
    <w:rsid w:val="00A43422"/>
    <w:rsid w:val="00A43449"/>
    <w:rsid w:val="00A43EDC"/>
    <w:rsid w:val="00A44172"/>
    <w:rsid w:val="00A4418E"/>
    <w:rsid w:val="00A44975"/>
    <w:rsid w:val="00A44C14"/>
    <w:rsid w:val="00A45067"/>
    <w:rsid w:val="00A4522B"/>
    <w:rsid w:val="00A456D2"/>
    <w:rsid w:val="00A45B9B"/>
    <w:rsid w:val="00A45DED"/>
    <w:rsid w:val="00A45E48"/>
    <w:rsid w:val="00A4660E"/>
    <w:rsid w:val="00A46B81"/>
    <w:rsid w:val="00A46DCA"/>
    <w:rsid w:val="00A471F1"/>
    <w:rsid w:val="00A4741C"/>
    <w:rsid w:val="00A476E5"/>
    <w:rsid w:val="00A47712"/>
    <w:rsid w:val="00A47A47"/>
    <w:rsid w:val="00A47D1A"/>
    <w:rsid w:val="00A47DC3"/>
    <w:rsid w:val="00A47E10"/>
    <w:rsid w:val="00A500E8"/>
    <w:rsid w:val="00A50169"/>
    <w:rsid w:val="00A504D9"/>
    <w:rsid w:val="00A509B8"/>
    <w:rsid w:val="00A50C12"/>
    <w:rsid w:val="00A50E5B"/>
    <w:rsid w:val="00A50EB8"/>
    <w:rsid w:val="00A51237"/>
    <w:rsid w:val="00A5186A"/>
    <w:rsid w:val="00A51BD9"/>
    <w:rsid w:val="00A51F83"/>
    <w:rsid w:val="00A52042"/>
    <w:rsid w:val="00A52047"/>
    <w:rsid w:val="00A52687"/>
    <w:rsid w:val="00A52794"/>
    <w:rsid w:val="00A531F1"/>
    <w:rsid w:val="00A53374"/>
    <w:rsid w:val="00A53421"/>
    <w:rsid w:val="00A53699"/>
    <w:rsid w:val="00A536BF"/>
    <w:rsid w:val="00A5379D"/>
    <w:rsid w:val="00A537D0"/>
    <w:rsid w:val="00A53BBA"/>
    <w:rsid w:val="00A54153"/>
    <w:rsid w:val="00A54CEE"/>
    <w:rsid w:val="00A552A3"/>
    <w:rsid w:val="00A55456"/>
    <w:rsid w:val="00A55639"/>
    <w:rsid w:val="00A556A2"/>
    <w:rsid w:val="00A5616E"/>
    <w:rsid w:val="00A577CC"/>
    <w:rsid w:val="00A6000F"/>
    <w:rsid w:val="00A60113"/>
    <w:rsid w:val="00A60192"/>
    <w:rsid w:val="00A60498"/>
    <w:rsid w:val="00A6089F"/>
    <w:rsid w:val="00A608C5"/>
    <w:rsid w:val="00A60BAD"/>
    <w:rsid w:val="00A60EF0"/>
    <w:rsid w:val="00A610EF"/>
    <w:rsid w:val="00A6115D"/>
    <w:rsid w:val="00A613BC"/>
    <w:rsid w:val="00A61B30"/>
    <w:rsid w:val="00A62281"/>
    <w:rsid w:val="00A63352"/>
    <w:rsid w:val="00A635B6"/>
    <w:rsid w:val="00A63671"/>
    <w:rsid w:val="00A6399A"/>
    <w:rsid w:val="00A63C28"/>
    <w:rsid w:val="00A63FB1"/>
    <w:rsid w:val="00A64178"/>
    <w:rsid w:val="00A64231"/>
    <w:rsid w:val="00A64335"/>
    <w:rsid w:val="00A64856"/>
    <w:rsid w:val="00A649DB"/>
    <w:rsid w:val="00A64CB2"/>
    <w:rsid w:val="00A65091"/>
    <w:rsid w:val="00A65159"/>
    <w:rsid w:val="00A6531B"/>
    <w:rsid w:val="00A657DE"/>
    <w:rsid w:val="00A6590D"/>
    <w:rsid w:val="00A65C47"/>
    <w:rsid w:val="00A66210"/>
    <w:rsid w:val="00A66234"/>
    <w:rsid w:val="00A662DA"/>
    <w:rsid w:val="00A667E7"/>
    <w:rsid w:val="00A66A6A"/>
    <w:rsid w:val="00A66DF6"/>
    <w:rsid w:val="00A66E9E"/>
    <w:rsid w:val="00A671E3"/>
    <w:rsid w:val="00A67821"/>
    <w:rsid w:val="00A6783D"/>
    <w:rsid w:val="00A6793B"/>
    <w:rsid w:val="00A67E60"/>
    <w:rsid w:val="00A701E1"/>
    <w:rsid w:val="00A7042C"/>
    <w:rsid w:val="00A70659"/>
    <w:rsid w:val="00A7092C"/>
    <w:rsid w:val="00A71045"/>
    <w:rsid w:val="00A715F7"/>
    <w:rsid w:val="00A7180D"/>
    <w:rsid w:val="00A719F3"/>
    <w:rsid w:val="00A721DA"/>
    <w:rsid w:val="00A7254C"/>
    <w:rsid w:val="00A72790"/>
    <w:rsid w:val="00A728AD"/>
    <w:rsid w:val="00A72A6F"/>
    <w:rsid w:val="00A7327D"/>
    <w:rsid w:val="00A7334D"/>
    <w:rsid w:val="00A734B3"/>
    <w:rsid w:val="00A73911"/>
    <w:rsid w:val="00A73B23"/>
    <w:rsid w:val="00A73DC8"/>
    <w:rsid w:val="00A740FA"/>
    <w:rsid w:val="00A742E3"/>
    <w:rsid w:val="00A74323"/>
    <w:rsid w:val="00A74380"/>
    <w:rsid w:val="00A74D18"/>
    <w:rsid w:val="00A74FFC"/>
    <w:rsid w:val="00A7538F"/>
    <w:rsid w:val="00A75E0D"/>
    <w:rsid w:val="00A76057"/>
    <w:rsid w:val="00A76191"/>
    <w:rsid w:val="00A765D3"/>
    <w:rsid w:val="00A7662D"/>
    <w:rsid w:val="00A766C3"/>
    <w:rsid w:val="00A76843"/>
    <w:rsid w:val="00A76851"/>
    <w:rsid w:val="00A7686E"/>
    <w:rsid w:val="00A768E0"/>
    <w:rsid w:val="00A7698F"/>
    <w:rsid w:val="00A76ABC"/>
    <w:rsid w:val="00A76AF2"/>
    <w:rsid w:val="00A76EEF"/>
    <w:rsid w:val="00A778F9"/>
    <w:rsid w:val="00A779D0"/>
    <w:rsid w:val="00A77CA8"/>
    <w:rsid w:val="00A8011A"/>
    <w:rsid w:val="00A8041C"/>
    <w:rsid w:val="00A80545"/>
    <w:rsid w:val="00A806D9"/>
    <w:rsid w:val="00A8093C"/>
    <w:rsid w:val="00A80BB2"/>
    <w:rsid w:val="00A80D91"/>
    <w:rsid w:val="00A80E1C"/>
    <w:rsid w:val="00A80F8B"/>
    <w:rsid w:val="00A80FF5"/>
    <w:rsid w:val="00A8167B"/>
    <w:rsid w:val="00A81918"/>
    <w:rsid w:val="00A81A17"/>
    <w:rsid w:val="00A81C49"/>
    <w:rsid w:val="00A81E38"/>
    <w:rsid w:val="00A81EB8"/>
    <w:rsid w:val="00A832D5"/>
    <w:rsid w:val="00A83D6F"/>
    <w:rsid w:val="00A83F2E"/>
    <w:rsid w:val="00A8424F"/>
    <w:rsid w:val="00A842A9"/>
    <w:rsid w:val="00A85121"/>
    <w:rsid w:val="00A85B3B"/>
    <w:rsid w:val="00A85B54"/>
    <w:rsid w:val="00A8667C"/>
    <w:rsid w:val="00A86799"/>
    <w:rsid w:val="00A86D5C"/>
    <w:rsid w:val="00A87678"/>
    <w:rsid w:val="00A87730"/>
    <w:rsid w:val="00A8798C"/>
    <w:rsid w:val="00A90457"/>
    <w:rsid w:val="00A90C00"/>
    <w:rsid w:val="00A90D10"/>
    <w:rsid w:val="00A90EC6"/>
    <w:rsid w:val="00A90FA2"/>
    <w:rsid w:val="00A91012"/>
    <w:rsid w:val="00A9125E"/>
    <w:rsid w:val="00A91535"/>
    <w:rsid w:val="00A9159D"/>
    <w:rsid w:val="00A91DC2"/>
    <w:rsid w:val="00A91FAD"/>
    <w:rsid w:val="00A92211"/>
    <w:rsid w:val="00A9250F"/>
    <w:rsid w:val="00A9252E"/>
    <w:rsid w:val="00A92A20"/>
    <w:rsid w:val="00A92D10"/>
    <w:rsid w:val="00A93747"/>
    <w:rsid w:val="00A9381A"/>
    <w:rsid w:val="00A93AAF"/>
    <w:rsid w:val="00A94B4D"/>
    <w:rsid w:val="00A94B5A"/>
    <w:rsid w:val="00A95110"/>
    <w:rsid w:val="00A954B1"/>
    <w:rsid w:val="00A95B3F"/>
    <w:rsid w:val="00A95DE2"/>
    <w:rsid w:val="00A963F5"/>
    <w:rsid w:val="00A96535"/>
    <w:rsid w:val="00A9678A"/>
    <w:rsid w:val="00A96B6A"/>
    <w:rsid w:val="00A96C65"/>
    <w:rsid w:val="00A96EAD"/>
    <w:rsid w:val="00A96EEA"/>
    <w:rsid w:val="00A9727A"/>
    <w:rsid w:val="00A97425"/>
    <w:rsid w:val="00A9787F"/>
    <w:rsid w:val="00AA0423"/>
    <w:rsid w:val="00AA0623"/>
    <w:rsid w:val="00AA07A1"/>
    <w:rsid w:val="00AA0F9A"/>
    <w:rsid w:val="00AA0FE7"/>
    <w:rsid w:val="00AA102D"/>
    <w:rsid w:val="00AA12F5"/>
    <w:rsid w:val="00AA1391"/>
    <w:rsid w:val="00AA19D8"/>
    <w:rsid w:val="00AA20ED"/>
    <w:rsid w:val="00AA24AE"/>
    <w:rsid w:val="00AA29A5"/>
    <w:rsid w:val="00AA29BB"/>
    <w:rsid w:val="00AA2C4D"/>
    <w:rsid w:val="00AA2CC3"/>
    <w:rsid w:val="00AA31AA"/>
    <w:rsid w:val="00AA33DB"/>
    <w:rsid w:val="00AA374D"/>
    <w:rsid w:val="00AA3BBB"/>
    <w:rsid w:val="00AA3F29"/>
    <w:rsid w:val="00AA4F42"/>
    <w:rsid w:val="00AA4FAD"/>
    <w:rsid w:val="00AA51D3"/>
    <w:rsid w:val="00AA5B19"/>
    <w:rsid w:val="00AA5D45"/>
    <w:rsid w:val="00AA5D59"/>
    <w:rsid w:val="00AA5E75"/>
    <w:rsid w:val="00AA65E2"/>
    <w:rsid w:val="00AA678F"/>
    <w:rsid w:val="00AA67C1"/>
    <w:rsid w:val="00AA6DAD"/>
    <w:rsid w:val="00AA7257"/>
    <w:rsid w:val="00AA7D79"/>
    <w:rsid w:val="00AA7F25"/>
    <w:rsid w:val="00AB02DC"/>
    <w:rsid w:val="00AB046F"/>
    <w:rsid w:val="00AB07B1"/>
    <w:rsid w:val="00AB0FF8"/>
    <w:rsid w:val="00AB11CD"/>
    <w:rsid w:val="00AB13DD"/>
    <w:rsid w:val="00AB15AE"/>
    <w:rsid w:val="00AB1907"/>
    <w:rsid w:val="00AB26B1"/>
    <w:rsid w:val="00AB2F33"/>
    <w:rsid w:val="00AB381F"/>
    <w:rsid w:val="00AB3848"/>
    <w:rsid w:val="00AB3854"/>
    <w:rsid w:val="00AB39A3"/>
    <w:rsid w:val="00AB477A"/>
    <w:rsid w:val="00AB4899"/>
    <w:rsid w:val="00AB49A8"/>
    <w:rsid w:val="00AB49D0"/>
    <w:rsid w:val="00AB4AF3"/>
    <w:rsid w:val="00AB4D9C"/>
    <w:rsid w:val="00AB4E58"/>
    <w:rsid w:val="00AB510D"/>
    <w:rsid w:val="00AB520C"/>
    <w:rsid w:val="00AB52CC"/>
    <w:rsid w:val="00AB5AF7"/>
    <w:rsid w:val="00AB5B5C"/>
    <w:rsid w:val="00AB5EDE"/>
    <w:rsid w:val="00AB66EC"/>
    <w:rsid w:val="00AB6DBD"/>
    <w:rsid w:val="00AB6ED0"/>
    <w:rsid w:val="00AB77D5"/>
    <w:rsid w:val="00AB7B2B"/>
    <w:rsid w:val="00AB7F28"/>
    <w:rsid w:val="00AC002F"/>
    <w:rsid w:val="00AC0078"/>
    <w:rsid w:val="00AC00CB"/>
    <w:rsid w:val="00AC0308"/>
    <w:rsid w:val="00AC0410"/>
    <w:rsid w:val="00AC0860"/>
    <w:rsid w:val="00AC0A6F"/>
    <w:rsid w:val="00AC0CAC"/>
    <w:rsid w:val="00AC0EF2"/>
    <w:rsid w:val="00AC16D7"/>
    <w:rsid w:val="00AC16F9"/>
    <w:rsid w:val="00AC17D7"/>
    <w:rsid w:val="00AC1DEC"/>
    <w:rsid w:val="00AC1F4D"/>
    <w:rsid w:val="00AC1F71"/>
    <w:rsid w:val="00AC2214"/>
    <w:rsid w:val="00AC2396"/>
    <w:rsid w:val="00AC27AE"/>
    <w:rsid w:val="00AC2AC0"/>
    <w:rsid w:val="00AC2CD8"/>
    <w:rsid w:val="00AC3599"/>
    <w:rsid w:val="00AC38F1"/>
    <w:rsid w:val="00AC4161"/>
    <w:rsid w:val="00AC42EA"/>
    <w:rsid w:val="00AC446B"/>
    <w:rsid w:val="00AC55E6"/>
    <w:rsid w:val="00AC5C1F"/>
    <w:rsid w:val="00AC5EAA"/>
    <w:rsid w:val="00AC5EB7"/>
    <w:rsid w:val="00AC657D"/>
    <w:rsid w:val="00AC692A"/>
    <w:rsid w:val="00AC6DA5"/>
    <w:rsid w:val="00AC6EDB"/>
    <w:rsid w:val="00AC7845"/>
    <w:rsid w:val="00AC7D13"/>
    <w:rsid w:val="00AD0116"/>
    <w:rsid w:val="00AD08AF"/>
    <w:rsid w:val="00AD150C"/>
    <w:rsid w:val="00AD153E"/>
    <w:rsid w:val="00AD168C"/>
    <w:rsid w:val="00AD1838"/>
    <w:rsid w:val="00AD1A47"/>
    <w:rsid w:val="00AD1B89"/>
    <w:rsid w:val="00AD21CB"/>
    <w:rsid w:val="00AD224F"/>
    <w:rsid w:val="00AD24E5"/>
    <w:rsid w:val="00AD2671"/>
    <w:rsid w:val="00AD287B"/>
    <w:rsid w:val="00AD2A31"/>
    <w:rsid w:val="00AD2AD1"/>
    <w:rsid w:val="00AD2C42"/>
    <w:rsid w:val="00AD311F"/>
    <w:rsid w:val="00AD3184"/>
    <w:rsid w:val="00AD3936"/>
    <w:rsid w:val="00AD39DF"/>
    <w:rsid w:val="00AD45D5"/>
    <w:rsid w:val="00AD4639"/>
    <w:rsid w:val="00AD4872"/>
    <w:rsid w:val="00AD4892"/>
    <w:rsid w:val="00AD48A5"/>
    <w:rsid w:val="00AD4909"/>
    <w:rsid w:val="00AD4DC7"/>
    <w:rsid w:val="00AD4E31"/>
    <w:rsid w:val="00AD5292"/>
    <w:rsid w:val="00AD58E6"/>
    <w:rsid w:val="00AD597A"/>
    <w:rsid w:val="00AD5BAE"/>
    <w:rsid w:val="00AD6BFC"/>
    <w:rsid w:val="00AD6C43"/>
    <w:rsid w:val="00AD6DBA"/>
    <w:rsid w:val="00AD700F"/>
    <w:rsid w:val="00AD74DE"/>
    <w:rsid w:val="00AD7654"/>
    <w:rsid w:val="00AD76EE"/>
    <w:rsid w:val="00AD77F9"/>
    <w:rsid w:val="00AD79DF"/>
    <w:rsid w:val="00AD7A47"/>
    <w:rsid w:val="00AD7CE9"/>
    <w:rsid w:val="00AD7FDF"/>
    <w:rsid w:val="00AE006A"/>
    <w:rsid w:val="00AE00DA"/>
    <w:rsid w:val="00AE0731"/>
    <w:rsid w:val="00AE0BF4"/>
    <w:rsid w:val="00AE0DDF"/>
    <w:rsid w:val="00AE0E5E"/>
    <w:rsid w:val="00AE0FEB"/>
    <w:rsid w:val="00AE1057"/>
    <w:rsid w:val="00AE13B9"/>
    <w:rsid w:val="00AE1A01"/>
    <w:rsid w:val="00AE1AAB"/>
    <w:rsid w:val="00AE2612"/>
    <w:rsid w:val="00AE28D0"/>
    <w:rsid w:val="00AE2917"/>
    <w:rsid w:val="00AE2D37"/>
    <w:rsid w:val="00AE2E62"/>
    <w:rsid w:val="00AE387D"/>
    <w:rsid w:val="00AE3FFD"/>
    <w:rsid w:val="00AE4135"/>
    <w:rsid w:val="00AE4B91"/>
    <w:rsid w:val="00AE4D83"/>
    <w:rsid w:val="00AE4E94"/>
    <w:rsid w:val="00AE4F08"/>
    <w:rsid w:val="00AE5596"/>
    <w:rsid w:val="00AE57BD"/>
    <w:rsid w:val="00AE5868"/>
    <w:rsid w:val="00AE597B"/>
    <w:rsid w:val="00AE5E60"/>
    <w:rsid w:val="00AE5E9D"/>
    <w:rsid w:val="00AE5EB2"/>
    <w:rsid w:val="00AE6071"/>
    <w:rsid w:val="00AE6358"/>
    <w:rsid w:val="00AE6477"/>
    <w:rsid w:val="00AE66AD"/>
    <w:rsid w:val="00AE75E8"/>
    <w:rsid w:val="00AE765A"/>
    <w:rsid w:val="00AE7830"/>
    <w:rsid w:val="00AE798F"/>
    <w:rsid w:val="00AF013E"/>
    <w:rsid w:val="00AF01C8"/>
    <w:rsid w:val="00AF06B0"/>
    <w:rsid w:val="00AF080B"/>
    <w:rsid w:val="00AF0C1D"/>
    <w:rsid w:val="00AF0E3D"/>
    <w:rsid w:val="00AF1093"/>
    <w:rsid w:val="00AF125B"/>
    <w:rsid w:val="00AF1600"/>
    <w:rsid w:val="00AF1CD9"/>
    <w:rsid w:val="00AF1E7D"/>
    <w:rsid w:val="00AF225F"/>
    <w:rsid w:val="00AF239D"/>
    <w:rsid w:val="00AF26FE"/>
    <w:rsid w:val="00AF3135"/>
    <w:rsid w:val="00AF3414"/>
    <w:rsid w:val="00AF3437"/>
    <w:rsid w:val="00AF35AD"/>
    <w:rsid w:val="00AF3A1B"/>
    <w:rsid w:val="00AF3CDD"/>
    <w:rsid w:val="00AF3F42"/>
    <w:rsid w:val="00AF4776"/>
    <w:rsid w:val="00AF4920"/>
    <w:rsid w:val="00AF497A"/>
    <w:rsid w:val="00AF4B07"/>
    <w:rsid w:val="00AF4CF3"/>
    <w:rsid w:val="00AF5700"/>
    <w:rsid w:val="00AF58B8"/>
    <w:rsid w:val="00AF5990"/>
    <w:rsid w:val="00AF64C2"/>
    <w:rsid w:val="00AF6AC0"/>
    <w:rsid w:val="00AF6C0A"/>
    <w:rsid w:val="00AF6E53"/>
    <w:rsid w:val="00AF7459"/>
    <w:rsid w:val="00AF754F"/>
    <w:rsid w:val="00AF7AFF"/>
    <w:rsid w:val="00B002CF"/>
    <w:rsid w:val="00B003E8"/>
    <w:rsid w:val="00B008C5"/>
    <w:rsid w:val="00B00981"/>
    <w:rsid w:val="00B00D47"/>
    <w:rsid w:val="00B00FF9"/>
    <w:rsid w:val="00B011B2"/>
    <w:rsid w:val="00B013D9"/>
    <w:rsid w:val="00B01417"/>
    <w:rsid w:val="00B016A7"/>
    <w:rsid w:val="00B0188B"/>
    <w:rsid w:val="00B021DB"/>
    <w:rsid w:val="00B0242D"/>
    <w:rsid w:val="00B02474"/>
    <w:rsid w:val="00B02B9D"/>
    <w:rsid w:val="00B02D44"/>
    <w:rsid w:val="00B02E2D"/>
    <w:rsid w:val="00B02E8D"/>
    <w:rsid w:val="00B0346D"/>
    <w:rsid w:val="00B03768"/>
    <w:rsid w:val="00B037BF"/>
    <w:rsid w:val="00B03C32"/>
    <w:rsid w:val="00B03C3F"/>
    <w:rsid w:val="00B03D63"/>
    <w:rsid w:val="00B0420F"/>
    <w:rsid w:val="00B04339"/>
    <w:rsid w:val="00B047F2"/>
    <w:rsid w:val="00B04B26"/>
    <w:rsid w:val="00B04CBE"/>
    <w:rsid w:val="00B04F9E"/>
    <w:rsid w:val="00B04FBD"/>
    <w:rsid w:val="00B05042"/>
    <w:rsid w:val="00B054D9"/>
    <w:rsid w:val="00B057CC"/>
    <w:rsid w:val="00B05A29"/>
    <w:rsid w:val="00B05D02"/>
    <w:rsid w:val="00B06405"/>
    <w:rsid w:val="00B065BC"/>
    <w:rsid w:val="00B06829"/>
    <w:rsid w:val="00B07111"/>
    <w:rsid w:val="00B072FB"/>
    <w:rsid w:val="00B07C14"/>
    <w:rsid w:val="00B07CF3"/>
    <w:rsid w:val="00B07E44"/>
    <w:rsid w:val="00B10637"/>
    <w:rsid w:val="00B10740"/>
    <w:rsid w:val="00B10D8A"/>
    <w:rsid w:val="00B110BD"/>
    <w:rsid w:val="00B116C3"/>
    <w:rsid w:val="00B11D50"/>
    <w:rsid w:val="00B1222A"/>
    <w:rsid w:val="00B124B5"/>
    <w:rsid w:val="00B1259E"/>
    <w:rsid w:val="00B128B7"/>
    <w:rsid w:val="00B12BD3"/>
    <w:rsid w:val="00B12FCF"/>
    <w:rsid w:val="00B136B2"/>
    <w:rsid w:val="00B13841"/>
    <w:rsid w:val="00B13870"/>
    <w:rsid w:val="00B13CFC"/>
    <w:rsid w:val="00B14BF9"/>
    <w:rsid w:val="00B15415"/>
    <w:rsid w:val="00B158CE"/>
    <w:rsid w:val="00B15B1D"/>
    <w:rsid w:val="00B15BF3"/>
    <w:rsid w:val="00B15EC9"/>
    <w:rsid w:val="00B1602D"/>
    <w:rsid w:val="00B162BE"/>
    <w:rsid w:val="00B16BA2"/>
    <w:rsid w:val="00B17691"/>
    <w:rsid w:val="00B177B9"/>
    <w:rsid w:val="00B179B3"/>
    <w:rsid w:val="00B201C3"/>
    <w:rsid w:val="00B2071B"/>
    <w:rsid w:val="00B20CB4"/>
    <w:rsid w:val="00B20F03"/>
    <w:rsid w:val="00B2123B"/>
    <w:rsid w:val="00B2137D"/>
    <w:rsid w:val="00B21862"/>
    <w:rsid w:val="00B21868"/>
    <w:rsid w:val="00B23ABE"/>
    <w:rsid w:val="00B23C4F"/>
    <w:rsid w:val="00B24066"/>
    <w:rsid w:val="00B242D6"/>
    <w:rsid w:val="00B24881"/>
    <w:rsid w:val="00B249BA"/>
    <w:rsid w:val="00B25054"/>
    <w:rsid w:val="00B2534C"/>
    <w:rsid w:val="00B2555D"/>
    <w:rsid w:val="00B25984"/>
    <w:rsid w:val="00B25999"/>
    <w:rsid w:val="00B25EFB"/>
    <w:rsid w:val="00B25FBC"/>
    <w:rsid w:val="00B2650B"/>
    <w:rsid w:val="00B265C9"/>
    <w:rsid w:val="00B265E3"/>
    <w:rsid w:val="00B266DB"/>
    <w:rsid w:val="00B26809"/>
    <w:rsid w:val="00B26947"/>
    <w:rsid w:val="00B26A35"/>
    <w:rsid w:val="00B27054"/>
    <w:rsid w:val="00B2727F"/>
    <w:rsid w:val="00B272C5"/>
    <w:rsid w:val="00B27318"/>
    <w:rsid w:val="00B27857"/>
    <w:rsid w:val="00B278C7"/>
    <w:rsid w:val="00B27BA8"/>
    <w:rsid w:val="00B27CA3"/>
    <w:rsid w:val="00B3003C"/>
    <w:rsid w:val="00B30FCF"/>
    <w:rsid w:val="00B30FFB"/>
    <w:rsid w:val="00B31169"/>
    <w:rsid w:val="00B311FB"/>
    <w:rsid w:val="00B3132A"/>
    <w:rsid w:val="00B31983"/>
    <w:rsid w:val="00B31D5B"/>
    <w:rsid w:val="00B3200B"/>
    <w:rsid w:val="00B3235D"/>
    <w:rsid w:val="00B32B03"/>
    <w:rsid w:val="00B32F5D"/>
    <w:rsid w:val="00B333A0"/>
    <w:rsid w:val="00B335F4"/>
    <w:rsid w:val="00B33D6C"/>
    <w:rsid w:val="00B33F49"/>
    <w:rsid w:val="00B34256"/>
    <w:rsid w:val="00B34478"/>
    <w:rsid w:val="00B344FC"/>
    <w:rsid w:val="00B34D14"/>
    <w:rsid w:val="00B34E03"/>
    <w:rsid w:val="00B3538A"/>
    <w:rsid w:val="00B35736"/>
    <w:rsid w:val="00B369E2"/>
    <w:rsid w:val="00B36B1C"/>
    <w:rsid w:val="00B36DBD"/>
    <w:rsid w:val="00B36ECB"/>
    <w:rsid w:val="00B37814"/>
    <w:rsid w:val="00B3792D"/>
    <w:rsid w:val="00B37B61"/>
    <w:rsid w:val="00B37B7E"/>
    <w:rsid w:val="00B37B9A"/>
    <w:rsid w:val="00B37D14"/>
    <w:rsid w:val="00B40020"/>
    <w:rsid w:val="00B401A0"/>
    <w:rsid w:val="00B403E5"/>
    <w:rsid w:val="00B40BA3"/>
    <w:rsid w:val="00B40E80"/>
    <w:rsid w:val="00B40FB3"/>
    <w:rsid w:val="00B412FB"/>
    <w:rsid w:val="00B41595"/>
    <w:rsid w:val="00B417EC"/>
    <w:rsid w:val="00B41AE0"/>
    <w:rsid w:val="00B426A6"/>
    <w:rsid w:val="00B4299B"/>
    <w:rsid w:val="00B42C21"/>
    <w:rsid w:val="00B42CD9"/>
    <w:rsid w:val="00B42EEB"/>
    <w:rsid w:val="00B43000"/>
    <w:rsid w:val="00B43062"/>
    <w:rsid w:val="00B433B2"/>
    <w:rsid w:val="00B43484"/>
    <w:rsid w:val="00B43A35"/>
    <w:rsid w:val="00B43D3A"/>
    <w:rsid w:val="00B43D8A"/>
    <w:rsid w:val="00B442CA"/>
    <w:rsid w:val="00B4455A"/>
    <w:rsid w:val="00B4473F"/>
    <w:rsid w:val="00B4477E"/>
    <w:rsid w:val="00B448A6"/>
    <w:rsid w:val="00B448E1"/>
    <w:rsid w:val="00B4492D"/>
    <w:rsid w:val="00B44C31"/>
    <w:rsid w:val="00B44E4A"/>
    <w:rsid w:val="00B4509B"/>
    <w:rsid w:val="00B45822"/>
    <w:rsid w:val="00B4583A"/>
    <w:rsid w:val="00B45D1A"/>
    <w:rsid w:val="00B45DFE"/>
    <w:rsid w:val="00B45FE9"/>
    <w:rsid w:val="00B461D7"/>
    <w:rsid w:val="00B463AD"/>
    <w:rsid w:val="00B463D7"/>
    <w:rsid w:val="00B46422"/>
    <w:rsid w:val="00B46622"/>
    <w:rsid w:val="00B46BE4"/>
    <w:rsid w:val="00B46C7F"/>
    <w:rsid w:val="00B46D1D"/>
    <w:rsid w:val="00B46E34"/>
    <w:rsid w:val="00B46F48"/>
    <w:rsid w:val="00B47708"/>
    <w:rsid w:val="00B478E3"/>
    <w:rsid w:val="00B47989"/>
    <w:rsid w:val="00B4799F"/>
    <w:rsid w:val="00B47CD8"/>
    <w:rsid w:val="00B501F7"/>
    <w:rsid w:val="00B50286"/>
    <w:rsid w:val="00B50430"/>
    <w:rsid w:val="00B505B8"/>
    <w:rsid w:val="00B50891"/>
    <w:rsid w:val="00B50E00"/>
    <w:rsid w:val="00B51349"/>
    <w:rsid w:val="00B514D2"/>
    <w:rsid w:val="00B51D09"/>
    <w:rsid w:val="00B51E2A"/>
    <w:rsid w:val="00B51E71"/>
    <w:rsid w:val="00B520F6"/>
    <w:rsid w:val="00B5255D"/>
    <w:rsid w:val="00B527FB"/>
    <w:rsid w:val="00B529AF"/>
    <w:rsid w:val="00B531A3"/>
    <w:rsid w:val="00B534CC"/>
    <w:rsid w:val="00B53E7D"/>
    <w:rsid w:val="00B53EFB"/>
    <w:rsid w:val="00B53F54"/>
    <w:rsid w:val="00B54810"/>
    <w:rsid w:val="00B54DE7"/>
    <w:rsid w:val="00B54E03"/>
    <w:rsid w:val="00B54E6C"/>
    <w:rsid w:val="00B54E7F"/>
    <w:rsid w:val="00B551E2"/>
    <w:rsid w:val="00B5553E"/>
    <w:rsid w:val="00B55B25"/>
    <w:rsid w:val="00B55C68"/>
    <w:rsid w:val="00B55EA2"/>
    <w:rsid w:val="00B56A6E"/>
    <w:rsid w:val="00B56B47"/>
    <w:rsid w:val="00B56BA7"/>
    <w:rsid w:val="00B56BDF"/>
    <w:rsid w:val="00B56FE1"/>
    <w:rsid w:val="00B5741E"/>
    <w:rsid w:val="00B576D5"/>
    <w:rsid w:val="00B5799E"/>
    <w:rsid w:val="00B57D0F"/>
    <w:rsid w:val="00B57ECC"/>
    <w:rsid w:val="00B57FC2"/>
    <w:rsid w:val="00B6002A"/>
    <w:rsid w:val="00B602A7"/>
    <w:rsid w:val="00B603A1"/>
    <w:rsid w:val="00B60A77"/>
    <w:rsid w:val="00B60B26"/>
    <w:rsid w:val="00B6125C"/>
    <w:rsid w:val="00B612DA"/>
    <w:rsid w:val="00B61306"/>
    <w:rsid w:val="00B617FB"/>
    <w:rsid w:val="00B618E2"/>
    <w:rsid w:val="00B619F3"/>
    <w:rsid w:val="00B61C8B"/>
    <w:rsid w:val="00B61DB7"/>
    <w:rsid w:val="00B61E1A"/>
    <w:rsid w:val="00B62124"/>
    <w:rsid w:val="00B62766"/>
    <w:rsid w:val="00B62C78"/>
    <w:rsid w:val="00B62CA3"/>
    <w:rsid w:val="00B630DC"/>
    <w:rsid w:val="00B632CF"/>
    <w:rsid w:val="00B633EE"/>
    <w:rsid w:val="00B63486"/>
    <w:rsid w:val="00B63569"/>
    <w:rsid w:val="00B6379B"/>
    <w:rsid w:val="00B6391E"/>
    <w:rsid w:val="00B63A16"/>
    <w:rsid w:val="00B6402F"/>
    <w:rsid w:val="00B6447F"/>
    <w:rsid w:val="00B64992"/>
    <w:rsid w:val="00B64EF4"/>
    <w:rsid w:val="00B6525B"/>
    <w:rsid w:val="00B65359"/>
    <w:rsid w:val="00B65798"/>
    <w:rsid w:val="00B659EC"/>
    <w:rsid w:val="00B65FB0"/>
    <w:rsid w:val="00B66070"/>
    <w:rsid w:val="00B662F0"/>
    <w:rsid w:val="00B665BE"/>
    <w:rsid w:val="00B6679A"/>
    <w:rsid w:val="00B66A52"/>
    <w:rsid w:val="00B66EE7"/>
    <w:rsid w:val="00B66F4E"/>
    <w:rsid w:val="00B672EF"/>
    <w:rsid w:val="00B673B8"/>
    <w:rsid w:val="00B67584"/>
    <w:rsid w:val="00B678C8"/>
    <w:rsid w:val="00B67B54"/>
    <w:rsid w:val="00B67C6C"/>
    <w:rsid w:val="00B67E15"/>
    <w:rsid w:val="00B7008F"/>
    <w:rsid w:val="00B704CA"/>
    <w:rsid w:val="00B7076E"/>
    <w:rsid w:val="00B7089E"/>
    <w:rsid w:val="00B70941"/>
    <w:rsid w:val="00B70943"/>
    <w:rsid w:val="00B70BCF"/>
    <w:rsid w:val="00B71003"/>
    <w:rsid w:val="00B71291"/>
    <w:rsid w:val="00B71566"/>
    <w:rsid w:val="00B7185C"/>
    <w:rsid w:val="00B71972"/>
    <w:rsid w:val="00B719F0"/>
    <w:rsid w:val="00B7207E"/>
    <w:rsid w:val="00B720CD"/>
    <w:rsid w:val="00B721CA"/>
    <w:rsid w:val="00B724CB"/>
    <w:rsid w:val="00B725A8"/>
    <w:rsid w:val="00B7262B"/>
    <w:rsid w:val="00B72C2C"/>
    <w:rsid w:val="00B7329D"/>
    <w:rsid w:val="00B732DB"/>
    <w:rsid w:val="00B7339A"/>
    <w:rsid w:val="00B734DD"/>
    <w:rsid w:val="00B7377D"/>
    <w:rsid w:val="00B73C7F"/>
    <w:rsid w:val="00B73CA3"/>
    <w:rsid w:val="00B73D5F"/>
    <w:rsid w:val="00B73F35"/>
    <w:rsid w:val="00B7411E"/>
    <w:rsid w:val="00B74170"/>
    <w:rsid w:val="00B74A6E"/>
    <w:rsid w:val="00B7560C"/>
    <w:rsid w:val="00B75611"/>
    <w:rsid w:val="00B75791"/>
    <w:rsid w:val="00B76910"/>
    <w:rsid w:val="00B7694F"/>
    <w:rsid w:val="00B76D18"/>
    <w:rsid w:val="00B76D33"/>
    <w:rsid w:val="00B7784F"/>
    <w:rsid w:val="00B77E2E"/>
    <w:rsid w:val="00B800EE"/>
    <w:rsid w:val="00B8034D"/>
    <w:rsid w:val="00B80558"/>
    <w:rsid w:val="00B80840"/>
    <w:rsid w:val="00B80EA5"/>
    <w:rsid w:val="00B81095"/>
    <w:rsid w:val="00B81539"/>
    <w:rsid w:val="00B81A9B"/>
    <w:rsid w:val="00B81B91"/>
    <w:rsid w:val="00B81BEC"/>
    <w:rsid w:val="00B81E76"/>
    <w:rsid w:val="00B81F53"/>
    <w:rsid w:val="00B82219"/>
    <w:rsid w:val="00B8222F"/>
    <w:rsid w:val="00B8242A"/>
    <w:rsid w:val="00B82527"/>
    <w:rsid w:val="00B828B1"/>
    <w:rsid w:val="00B82AB1"/>
    <w:rsid w:val="00B82D5A"/>
    <w:rsid w:val="00B8301B"/>
    <w:rsid w:val="00B830F3"/>
    <w:rsid w:val="00B83698"/>
    <w:rsid w:val="00B83B68"/>
    <w:rsid w:val="00B83C00"/>
    <w:rsid w:val="00B83DE2"/>
    <w:rsid w:val="00B83F50"/>
    <w:rsid w:val="00B841C8"/>
    <w:rsid w:val="00B84730"/>
    <w:rsid w:val="00B84EA7"/>
    <w:rsid w:val="00B85193"/>
    <w:rsid w:val="00B8572F"/>
    <w:rsid w:val="00B85D99"/>
    <w:rsid w:val="00B8637C"/>
    <w:rsid w:val="00B866C1"/>
    <w:rsid w:val="00B86A66"/>
    <w:rsid w:val="00B86CA2"/>
    <w:rsid w:val="00B86CA4"/>
    <w:rsid w:val="00B875D0"/>
    <w:rsid w:val="00B87A16"/>
    <w:rsid w:val="00B9089F"/>
    <w:rsid w:val="00B90AAC"/>
    <w:rsid w:val="00B90CF2"/>
    <w:rsid w:val="00B9137C"/>
    <w:rsid w:val="00B91583"/>
    <w:rsid w:val="00B91BCE"/>
    <w:rsid w:val="00B91E87"/>
    <w:rsid w:val="00B91FDF"/>
    <w:rsid w:val="00B9205D"/>
    <w:rsid w:val="00B92170"/>
    <w:rsid w:val="00B922D5"/>
    <w:rsid w:val="00B929CE"/>
    <w:rsid w:val="00B92C10"/>
    <w:rsid w:val="00B92CAD"/>
    <w:rsid w:val="00B92CB5"/>
    <w:rsid w:val="00B92D0F"/>
    <w:rsid w:val="00B92E53"/>
    <w:rsid w:val="00B93068"/>
    <w:rsid w:val="00B93070"/>
    <w:rsid w:val="00B93416"/>
    <w:rsid w:val="00B93444"/>
    <w:rsid w:val="00B936A7"/>
    <w:rsid w:val="00B94118"/>
    <w:rsid w:val="00B9425A"/>
    <w:rsid w:val="00B94561"/>
    <w:rsid w:val="00B94740"/>
    <w:rsid w:val="00B94753"/>
    <w:rsid w:val="00B94C96"/>
    <w:rsid w:val="00B95192"/>
    <w:rsid w:val="00B951E5"/>
    <w:rsid w:val="00B952AB"/>
    <w:rsid w:val="00B952FF"/>
    <w:rsid w:val="00B95CA4"/>
    <w:rsid w:val="00B95D37"/>
    <w:rsid w:val="00B95EB8"/>
    <w:rsid w:val="00B960F8"/>
    <w:rsid w:val="00B96205"/>
    <w:rsid w:val="00B96259"/>
    <w:rsid w:val="00B9634F"/>
    <w:rsid w:val="00B96581"/>
    <w:rsid w:val="00B96AD6"/>
    <w:rsid w:val="00B96F2C"/>
    <w:rsid w:val="00B97056"/>
    <w:rsid w:val="00B9730F"/>
    <w:rsid w:val="00B977F1"/>
    <w:rsid w:val="00B9797D"/>
    <w:rsid w:val="00B97ABD"/>
    <w:rsid w:val="00B97B04"/>
    <w:rsid w:val="00B97B6E"/>
    <w:rsid w:val="00B97F15"/>
    <w:rsid w:val="00BA0228"/>
    <w:rsid w:val="00BA0534"/>
    <w:rsid w:val="00BA0AEF"/>
    <w:rsid w:val="00BA0DF5"/>
    <w:rsid w:val="00BA10BD"/>
    <w:rsid w:val="00BA1206"/>
    <w:rsid w:val="00BA12AA"/>
    <w:rsid w:val="00BA1314"/>
    <w:rsid w:val="00BA1872"/>
    <w:rsid w:val="00BA1AFA"/>
    <w:rsid w:val="00BA1B34"/>
    <w:rsid w:val="00BA2470"/>
    <w:rsid w:val="00BA28B6"/>
    <w:rsid w:val="00BA2BF1"/>
    <w:rsid w:val="00BA2C73"/>
    <w:rsid w:val="00BA2DB4"/>
    <w:rsid w:val="00BA33FA"/>
    <w:rsid w:val="00BA34AC"/>
    <w:rsid w:val="00BA352B"/>
    <w:rsid w:val="00BA3DBB"/>
    <w:rsid w:val="00BA3EEF"/>
    <w:rsid w:val="00BA3F8A"/>
    <w:rsid w:val="00BA4029"/>
    <w:rsid w:val="00BA446A"/>
    <w:rsid w:val="00BA4899"/>
    <w:rsid w:val="00BA4BD7"/>
    <w:rsid w:val="00BA4BE9"/>
    <w:rsid w:val="00BA4C0E"/>
    <w:rsid w:val="00BA4D2D"/>
    <w:rsid w:val="00BA51A8"/>
    <w:rsid w:val="00BA52F8"/>
    <w:rsid w:val="00BA576F"/>
    <w:rsid w:val="00BA5DC1"/>
    <w:rsid w:val="00BA653E"/>
    <w:rsid w:val="00BA66FC"/>
    <w:rsid w:val="00BA6E8C"/>
    <w:rsid w:val="00BA73E4"/>
    <w:rsid w:val="00BA753B"/>
    <w:rsid w:val="00BA785A"/>
    <w:rsid w:val="00BA7DBF"/>
    <w:rsid w:val="00BA7E35"/>
    <w:rsid w:val="00BA7F9D"/>
    <w:rsid w:val="00BB025B"/>
    <w:rsid w:val="00BB0435"/>
    <w:rsid w:val="00BB0496"/>
    <w:rsid w:val="00BB0538"/>
    <w:rsid w:val="00BB055C"/>
    <w:rsid w:val="00BB09F6"/>
    <w:rsid w:val="00BB0B62"/>
    <w:rsid w:val="00BB0D57"/>
    <w:rsid w:val="00BB13C6"/>
    <w:rsid w:val="00BB1567"/>
    <w:rsid w:val="00BB194F"/>
    <w:rsid w:val="00BB1BF0"/>
    <w:rsid w:val="00BB1F5B"/>
    <w:rsid w:val="00BB24E5"/>
    <w:rsid w:val="00BB25C2"/>
    <w:rsid w:val="00BB267C"/>
    <w:rsid w:val="00BB2870"/>
    <w:rsid w:val="00BB2880"/>
    <w:rsid w:val="00BB2899"/>
    <w:rsid w:val="00BB29F9"/>
    <w:rsid w:val="00BB2A63"/>
    <w:rsid w:val="00BB2CC5"/>
    <w:rsid w:val="00BB2D8A"/>
    <w:rsid w:val="00BB3276"/>
    <w:rsid w:val="00BB3388"/>
    <w:rsid w:val="00BB3604"/>
    <w:rsid w:val="00BB3E6B"/>
    <w:rsid w:val="00BB3FCA"/>
    <w:rsid w:val="00BB4238"/>
    <w:rsid w:val="00BB4AEC"/>
    <w:rsid w:val="00BB4AF4"/>
    <w:rsid w:val="00BB503D"/>
    <w:rsid w:val="00BB50C4"/>
    <w:rsid w:val="00BB5DAD"/>
    <w:rsid w:val="00BB5E4F"/>
    <w:rsid w:val="00BB5EB2"/>
    <w:rsid w:val="00BB5EC4"/>
    <w:rsid w:val="00BB64D5"/>
    <w:rsid w:val="00BB658E"/>
    <w:rsid w:val="00BB6BAD"/>
    <w:rsid w:val="00BB6D82"/>
    <w:rsid w:val="00BB6FAB"/>
    <w:rsid w:val="00BB7DEB"/>
    <w:rsid w:val="00BB7F9E"/>
    <w:rsid w:val="00BC095C"/>
    <w:rsid w:val="00BC097E"/>
    <w:rsid w:val="00BC0A37"/>
    <w:rsid w:val="00BC0AE9"/>
    <w:rsid w:val="00BC0D79"/>
    <w:rsid w:val="00BC0EA8"/>
    <w:rsid w:val="00BC1C7E"/>
    <w:rsid w:val="00BC1CAA"/>
    <w:rsid w:val="00BC1D01"/>
    <w:rsid w:val="00BC1F08"/>
    <w:rsid w:val="00BC2439"/>
    <w:rsid w:val="00BC2F45"/>
    <w:rsid w:val="00BC3067"/>
    <w:rsid w:val="00BC3741"/>
    <w:rsid w:val="00BC3940"/>
    <w:rsid w:val="00BC39C4"/>
    <w:rsid w:val="00BC39D4"/>
    <w:rsid w:val="00BC3A32"/>
    <w:rsid w:val="00BC3EEB"/>
    <w:rsid w:val="00BC3FDD"/>
    <w:rsid w:val="00BC4628"/>
    <w:rsid w:val="00BC47BE"/>
    <w:rsid w:val="00BC497C"/>
    <w:rsid w:val="00BC4E7D"/>
    <w:rsid w:val="00BC5301"/>
    <w:rsid w:val="00BC54A3"/>
    <w:rsid w:val="00BC587B"/>
    <w:rsid w:val="00BC58EC"/>
    <w:rsid w:val="00BC59AE"/>
    <w:rsid w:val="00BC5A9D"/>
    <w:rsid w:val="00BC5F6A"/>
    <w:rsid w:val="00BC5F8E"/>
    <w:rsid w:val="00BC600F"/>
    <w:rsid w:val="00BC6C1A"/>
    <w:rsid w:val="00BC6FBE"/>
    <w:rsid w:val="00BC700B"/>
    <w:rsid w:val="00BC7056"/>
    <w:rsid w:val="00BC716F"/>
    <w:rsid w:val="00BC73B0"/>
    <w:rsid w:val="00BC772E"/>
    <w:rsid w:val="00BD07A8"/>
    <w:rsid w:val="00BD07B2"/>
    <w:rsid w:val="00BD0DB1"/>
    <w:rsid w:val="00BD0EAC"/>
    <w:rsid w:val="00BD1645"/>
    <w:rsid w:val="00BD1917"/>
    <w:rsid w:val="00BD2227"/>
    <w:rsid w:val="00BD26F5"/>
    <w:rsid w:val="00BD2B48"/>
    <w:rsid w:val="00BD2E2A"/>
    <w:rsid w:val="00BD30F6"/>
    <w:rsid w:val="00BD3152"/>
    <w:rsid w:val="00BD31D6"/>
    <w:rsid w:val="00BD3244"/>
    <w:rsid w:val="00BD38A3"/>
    <w:rsid w:val="00BD38BC"/>
    <w:rsid w:val="00BD3CE2"/>
    <w:rsid w:val="00BD3EEF"/>
    <w:rsid w:val="00BD472D"/>
    <w:rsid w:val="00BD4828"/>
    <w:rsid w:val="00BD506A"/>
    <w:rsid w:val="00BD5118"/>
    <w:rsid w:val="00BD521A"/>
    <w:rsid w:val="00BD54B6"/>
    <w:rsid w:val="00BD5CC4"/>
    <w:rsid w:val="00BD5DE8"/>
    <w:rsid w:val="00BD5F0C"/>
    <w:rsid w:val="00BD6383"/>
    <w:rsid w:val="00BD63C4"/>
    <w:rsid w:val="00BD6486"/>
    <w:rsid w:val="00BD6A6B"/>
    <w:rsid w:val="00BD74C5"/>
    <w:rsid w:val="00BD7903"/>
    <w:rsid w:val="00BE0330"/>
    <w:rsid w:val="00BE04C8"/>
    <w:rsid w:val="00BE05F2"/>
    <w:rsid w:val="00BE0A36"/>
    <w:rsid w:val="00BE0E99"/>
    <w:rsid w:val="00BE1407"/>
    <w:rsid w:val="00BE1463"/>
    <w:rsid w:val="00BE14AD"/>
    <w:rsid w:val="00BE14AF"/>
    <w:rsid w:val="00BE1A4F"/>
    <w:rsid w:val="00BE22FB"/>
    <w:rsid w:val="00BE2628"/>
    <w:rsid w:val="00BE2A68"/>
    <w:rsid w:val="00BE2E0D"/>
    <w:rsid w:val="00BE395B"/>
    <w:rsid w:val="00BE3E29"/>
    <w:rsid w:val="00BE4236"/>
    <w:rsid w:val="00BE42A6"/>
    <w:rsid w:val="00BE42DF"/>
    <w:rsid w:val="00BE45E5"/>
    <w:rsid w:val="00BE48C3"/>
    <w:rsid w:val="00BE48D7"/>
    <w:rsid w:val="00BE4AC0"/>
    <w:rsid w:val="00BE523E"/>
    <w:rsid w:val="00BE5AE5"/>
    <w:rsid w:val="00BE5EE6"/>
    <w:rsid w:val="00BE61D6"/>
    <w:rsid w:val="00BE62B6"/>
    <w:rsid w:val="00BE634A"/>
    <w:rsid w:val="00BE66AC"/>
    <w:rsid w:val="00BE6747"/>
    <w:rsid w:val="00BE6885"/>
    <w:rsid w:val="00BE6953"/>
    <w:rsid w:val="00BE6B47"/>
    <w:rsid w:val="00BE6C2B"/>
    <w:rsid w:val="00BE6C43"/>
    <w:rsid w:val="00BE6DFD"/>
    <w:rsid w:val="00BE6E46"/>
    <w:rsid w:val="00BE709B"/>
    <w:rsid w:val="00BE7129"/>
    <w:rsid w:val="00BF022D"/>
    <w:rsid w:val="00BF027E"/>
    <w:rsid w:val="00BF0344"/>
    <w:rsid w:val="00BF0A08"/>
    <w:rsid w:val="00BF0B6A"/>
    <w:rsid w:val="00BF0E6D"/>
    <w:rsid w:val="00BF1926"/>
    <w:rsid w:val="00BF1ACE"/>
    <w:rsid w:val="00BF1B32"/>
    <w:rsid w:val="00BF1D5D"/>
    <w:rsid w:val="00BF2159"/>
    <w:rsid w:val="00BF2342"/>
    <w:rsid w:val="00BF26E5"/>
    <w:rsid w:val="00BF2A10"/>
    <w:rsid w:val="00BF2BC8"/>
    <w:rsid w:val="00BF2C3B"/>
    <w:rsid w:val="00BF2C59"/>
    <w:rsid w:val="00BF2DDF"/>
    <w:rsid w:val="00BF3D39"/>
    <w:rsid w:val="00BF41F6"/>
    <w:rsid w:val="00BF44D0"/>
    <w:rsid w:val="00BF45A7"/>
    <w:rsid w:val="00BF46AE"/>
    <w:rsid w:val="00BF4C74"/>
    <w:rsid w:val="00BF4D20"/>
    <w:rsid w:val="00BF4FFD"/>
    <w:rsid w:val="00BF5248"/>
    <w:rsid w:val="00BF55F6"/>
    <w:rsid w:val="00BF5602"/>
    <w:rsid w:val="00BF5755"/>
    <w:rsid w:val="00BF585A"/>
    <w:rsid w:val="00BF5974"/>
    <w:rsid w:val="00BF5A1A"/>
    <w:rsid w:val="00BF5B04"/>
    <w:rsid w:val="00BF6090"/>
    <w:rsid w:val="00BF6484"/>
    <w:rsid w:val="00BF6B8E"/>
    <w:rsid w:val="00BF7A6B"/>
    <w:rsid w:val="00BF7BE6"/>
    <w:rsid w:val="00BF7F23"/>
    <w:rsid w:val="00C00021"/>
    <w:rsid w:val="00C00023"/>
    <w:rsid w:val="00C00566"/>
    <w:rsid w:val="00C0074A"/>
    <w:rsid w:val="00C00975"/>
    <w:rsid w:val="00C0098D"/>
    <w:rsid w:val="00C00D26"/>
    <w:rsid w:val="00C00EA2"/>
    <w:rsid w:val="00C00EB2"/>
    <w:rsid w:val="00C00FBB"/>
    <w:rsid w:val="00C01358"/>
    <w:rsid w:val="00C01390"/>
    <w:rsid w:val="00C0162D"/>
    <w:rsid w:val="00C01960"/>
    <w:rsid w:val="00C01A4E"/>
    <w:rsid w:val="00C01BB3"/>
    <w:rsid w:val="00C01FD3"/>
    <w:rsid w:val="00C02682"/>
    <w:rsid w:val="00C02A0D"/>
    <w:rsid w:val="00C02B2F"/>
    <w:rsid w:val="00C0354F"/>
    <w:rsid w:val="00C03A68"/>
    <w:rsid w:val="00C03C42"/>
    <w:rsid w:val="00C03D41"/>
    <w:rsid w:val="00C03F6F"/>
    <w:rsid w:val="00C0465B"/>
    <w:rsid w:val="00C047E1"/>
    <w:rsid w:val="00C049D6"/>
    <w:rsid w:val="00C04B55"/>
    <w:rsid w:val="00C04F14"/>
    <w:rsid w:val="00C0543D"/>
    <w:rsid w:val="00C0553E"/>
    <w:rsid w:val="00C0578E"/>
    <w:rsid w:val="00C061D3"/>
    <w:rsid w:val="00C06457"/>
    <w:rsid w:val="00C06593"/>
    <w:rsid w:val="00C06938"/>
    <w:rsid w:val="00C06A2D"/>
    <w:rsid w:val="00C06A90"/>
    <w:rsid w:val="00C06B96"/>
    <w:rsid w:val="00C07376"/>
    <w:rsid w:val="00C075F3"/>
    <w:rsid w:val="00C0789F"/>
    <w:rsid w:val="00C07A0E"/>
    <w:rsid w:val="00C07D88"/>
    <w:rsid w:val="00C100F6"/>
    <w:rsid w:val="00C1021E"/>
    <w:rsid w:val="00C1033A"/>
    <w:rsid w:val="00C104A2"/>
    <w:rsid w:val="00C104CB"/>
    <w:rsid w:val="00C105F4"/>
    <w:rsid w:val="00C107EB"/>
    <w:rsid w:val="00C10911"/>
    <w:rsid w:val="00C10A2C"/>
    <w:rsid w:val="00C10C7A"/>
    <w:rsid w:val="00C11147"/>
    <w:rsid w:val="00C1148B"/>
    <w:rsid w:val="00C11A39"/>
    <w:rsid w:val="00C11AC5"/>
    <w:rsid w:val="00C124BA"/>
    <w:rsid w:val="00C128CA"/>
    <w:rsid w:val="00C12975"/>
    <w:rsid w:val="00C131EF"/>
    <w:rsid w:val="00C13574"/>
    <w:rsid w:val="00C13673"/>
    <w:rsid w:val="00C13858"/>
    <w:rsid w:val="00C13AB2"/>
    <w:rsid w:val="00C13BE4"/>
    <w:rsid w:val="00C14059"/>
    <w:rsid w:val="00C140CF"/>
    <w:rsid w:val="00C141FA"/>
    <w:rsid w:val="00C14274"/>
    <w:rsid w:val="00C14446"/>
    <w:rsid w:val="00C145CE"/>
    <w:rsid w:val="00C146E3"/>
    <w:rsid w:val="00C1506B"/>
    <w:rsid w:val="00C1521B"/>
    <w:rsid w:val="00C15900"/>
    <w:rsid w:val="00C15D83"/>
    <w:rsid w:val="00C15E20"/>
    <w:rsid w:val="00C15F2F"/>
    <w:rsid w:val="00C15F64"/>
    <w:rsid w:val="00C1608E"/>
    <w:rsid w:val="00C166BB"/>
    <w:rsid w:val="00C16FA8"/>
    <w:rsid w:val="00C16FD9"/>
    <w:rsid w:val="00C17928"/>
    <w:rsid w:val="00C179DB"/>
    <w:rsid w:val="00C17B04"/>
    <w:rsid w:val="00C17D3E"/>
    <w:rsid w:val="00C17D52"/>
    <w:rsid w:val="00C17F83"/>
    <w:rsid w:val="00C17FA6"/>
    <w:rsid w:val="00C20151"/>
    <w:rsid w:val="00C20415"/>
    <w:rsid w:val="00C204A5"/>
    <w:rsid w:val="00C20631"/>
    <w:rsid w:val="00C207A9"/>
    <w:rsid w:val="00C20CC2"/>
    <w:rsid w:val="00C20F00"/>
    <w:rsid w:val="00C210D2"/>
    <w:rsid w:val="00C212E9"/>
    <w:rsid w:val="00C21C89"/>
    <w:rsid w:val="00C21D22"/>
    <w:rsid w:val="00C21DBF"/>
    <w:rsid w:val="00C221F3"/>
    <w:rsid w:val="00C22478"/>
    <w:rsid w:val="00C2264D"/>
    <w:rsid w:val="00C22793"/>
    <w:rsid w:val="00C22D40"/>
    <w:rsid w:val="00C22D41"/>
    <w:rsid w:val="00C23728"/>
    <w:rsid w:val="00C23767"/>
    <w:rsid w:val="00C23786"/>
    <w:rsid w:val="00C238AA"/>
    <w:rsid w:val="00C23B75"/>
    <w:rsid w:val="00C23BEC"/>
    <w:rsid w:val="00C23F53"/>
    <w:rsid w:val="00C23FEC"/>
    <w:rsid w:val="00C24239"/>
    <w:rsid w:val="00C242AA"/>
    <w:rsid w:val="00C245A3"/>
    <w:rsid w:val="00C2473B"/>
    <w:rsid w:val="00C24779"/>
    <w:rsid w:val="00C247FD"/>
    <w:rsid w:val="00C2503A"/>
    <w:rsid w:val="00C25134"/>
    <w:rsid w:val="00C259B2"/>
    <w:rsid w:val="00C25D08"/>
    <w:rsid w:val="00C2604D"/>
    <w:rsid w:val="00C264F8"/>
    <w:rsid w:val="00C26938"/>
    <w:rsid w:val="00C27218"/>
    <w:rsid w:val="00C27D71"/>
    <w:rsid w:val="00C308C5"/>
    <w:rsid w:val="00C30BF0"/>
    <w:rsid w:val="00C30CCD"/>
    <w:rsid w:val="00C318EA"/>
    <w:rsid w:val="00C319D3"/>
    <w:rsid w:val="00C31DE5"/>
    <w:rsid w:val="00C31E0B"/>
    <w:rsid w:val="00C31F94"/>
    <w:rsid w:val="00C32326"/>
    <w:rsid w:val="00C32CD0"/>
    <w:rsid w:val="00C32D1B"/>
    <w:rsid w:val="00C3324A"/>
    <w:rsid w:val="00C33725"/>
    <w:rsid w:val="00C337F9"/>
    <w:rsid w:val="00C339B5"/>
    <w:rsid w:val="00C33A82"/>
    <w:rsid w:val="00C33D5E"/>
    <w:rsid w:val="00C33E76"/>
    <w:rsid w:val="00C3430D"/>
    <w:rsid w:val="00C34798"/>
    <w:rsid w:val="00C34BDB"/>
    <w:rsid w:val="00C34FB9"/>
    <w:rsid w:val="00C354ED"/>
    <w:rsid w:val="00C358B7"/>
    <w:rsid w:val="00C358CA"/>
    <w:rsid w:val="00C35E9F"/>
    <w:rsid w:val="00C35F2C"/>
    <w:rsid w:val="00C36263"/>
    <w:rsid w:val="00C36736"/>
    <w:rsid w:val="00C36A11"/>
    <w:rsid w:val="00C36BD9"/>
    <w:rsid w:val="00C36C09"/>
    <w:rsid w:val="00C36D0D"/>
    <w:rsid w:val="00C37303"/>
    <w:rsid w:val="00C3777A"/>
    <w:rsid w:val="00C40259"/>
    <w:rsid w:val="00C40AEB"/>
    <w:rsid w:val="00C40B4C"/>
    <w:rsid w:val="00C40F5D"/>
    <w:rsid w:val="00C40F7D"/>
    <w:rsid w:val="00C40FFB"/>
    <w:rsid w:val="00C41361"/>
    <w:rsid w:val="00C413B3"/>
    <w:rsid w:val="00C41595"/>
    <w:rsid w:val="00C416AC"/>
    <w:rsid w:val="00C416D1"/>
    <w:rsid w:val="00C419A5"/>
    <w:rsid w:val="00C4218F"/>
    <w:rsid w:val="00C428C5"/>
    <w:rsid w:val="00C42A19"/>
    <w:rsid w:val="00C42F63"/>
    <w:rsid w:val="00C42FB7"/>
    <w:rsid w:val="00C437F3"/>
    <w:rsid w:val="00C44683"/>
    <w:rsid w:val="00C448B1"/>
    <w:rsid w:val="00C44FAB"/>
    <w:rsid w:val="00C44FB6"/>
    <w:rsid w:val="00C4555F"/>
    <w:rsid w:val="00C457ED"/>
    <w:rsid w:val="00C45A95"/>
    <w:rsid w:val="00C45AB3"/>
    <w:rsid w:val="00C45D1B"/>
    <w:rsid w:val="00C468A0"/>
    <w:rsid w:val="00C46BCC"/>
    <w:rsid w:val="00C46D22"/>
    <w:rsid w:val="00C46E0F"/>
    <w:rsid w:val="00C474CE"/>
    <w:rsid w:val="00C47608"/>
    <w:rsid w:val="00C47652"/>
    <w:rsid w:val="00C476EE"/>
    <w:rsid w:val="00C47AA9"/>
    <w:rsid w:val="00C50305"/>
    <w:rsid w:val="00C5059A"/>
    <w:rsid w:val="00C5060F"/>
    <w:rsid w:val="00C50628"/>
    <w:rsid w:val="00C506CE"/>
    <w:rsid w:val="00C507D7"/>
    <w:rsid w:val="00C5092C"/>
    <w:rsid w:val="00C50E5E"/>
    <w:rsid w:val="00C50EDB"/>
    <w:rsid w:val="00C51042"/>
    <w:rsid w:val="00C510F6"/>
    <w:rsid w:val="00C5162D"/>
    <w:rsid w:val="00C51689"/>
    <w:rsid w:val="00C517E4"/>
    <w:rsid w:val="00C519EF"/>
    <w:rsid w:val="00C51BD7"/>
    <w:rsid w:val="00C51C75"/>
    <w:rsid w:val="00C52059"/>
    <w:rsid w:val="00C5207D"/>
    <w:rsid w:val="00C523E3"/>
    <w:rsid w:val="00C52ADE"/>
    <w:rsid w:val="00C52DC7"/>
    <w:rsid w:val="00C5305A"/>
    <w:rsid w:val="00C5309D"/>
    <w:rsid w:val="00C53566"/>
    <w:rsid w:val="00C53766"/>
    <w:rsid w:val="00C53786"/>
    <w:rsid w:val="00C5380A"/>
    <w:rsid w:val="00C5395A"/>
    <w:rsid w:val="00C53B83"/>
    <w:rsid w:val="00C53D02"/>
    <w:rsid w:val="00C542E0"/>
    <w:rsid w:val="00C5446C"/>
    <w:rsid w:val="00C544D6"/>
    <w:rsid w:val="00C54BFF"/>
    <w:rsid w:val="00C54F6D"/>
    <w:rsid w:val="00C55012"/>
    <w:rsid w:val="00C5515C"/>
    <w:rsid w:val="00C558EF"/>
    <w:rsid w:val="00C55AD7"/>
    <w:rsid w:val="00C55BB2"/>
    <w:rsid w:val="00C55ED5"/>
    <w:rsid w:val="00C55F04"/>
    <w:rsid w:val="00C56085"/>
    <w:rsid w:val="00C5632B"/>
    <w:rsid w:val="00C563E8"/>
    <w:rsid w:val="00C5657F"/>
    <w:rsid w:val="00C56A48"/>
    <w:rsid w:val="00C56BCA"/>
    <w:rsid w:val="00C57078"/>
    <w:rsid w:val="00C571C1"/>
    <w:rsid w:val="00C571E6"/>
    <w:rsid w:val="00C5742D"/>
    <w:rsid w:val="00C57618"/>
    <w:rsid w:val="00C57863"/>
    <w:rsid w:val="00C579B5"/>
    <w:rsid w:val="00C607C0"/>
    <w:rsid w:val="00C608BF"/>
    <w:rsid w:val="00C608F6"/>
    <w:rsid w:val="00C60A2A"/>
    <w:rsid w:val="00C60F08"/>
    <w:rsid w:val="00C61364"/>
    <w:rsid w:val="00C613EC"/>
    <w:rsid w:val="00C61A5C"/>
    <w:rsid w:val="00C61A9F"/>
    <w:rsid w:val="00C61B22"/>
    <w:rsid w:val="00C61BEF"/>
    <w:rsid w:val="00C62144"/>
    <w:rsid w:val="00C6228B"/>
    <w:rsid w:val="00C622E9"/>
    <w:rsid w:val="00C62349"/>
    <w:rsid w:val="00C6242B"/>
    <w:rsid w:val="00C6259E"/>
    <w:rsid w:val="00C6277F"/>
    <w:rsid w:val="00C62A16"/>
    <w:rsid w:val="00C62A67"/>
    <w:rsid w:val="00C62B77"/>
    <w:rsid w:val="00C63540"/>
    <w:rsid w:val="00C63605"/>
    <w:rsid w:val="00C63B09"/>
    <w:rsid w:val="00C64164"/>
    <w:rsid w:val="00C6427B"/>
    <w:rsid w:val="00C64427"/>
    <w:rsid w:val="00C645A3"/>
    <w:rsid w:val="00C645C8"/>
    <w:rsid w:val="00C64A5D"/>
    <w:rsid w:val="00C6560B"/>
    <w:rsid w:val="00C65677"/>
    <w:rsid w:val="00C65775"/>
    <w:rsid w:val="00C65A4A"/>
    <w:rsid w:val="00C65A58"/>
    <w:rsid w:val="00C65ACE"/>
    <w:rsid w:val="00C65BD3"/>
    <w:rsid w:val="00C65D4C"/>
    <w:rsid w:val="00C65E8D"/>
    <w:rsid w:val="00C65F1E"/>
    <w:rsid w:val="00C6606A"/>
    <w:rsid w:val="00C660D2"/>
    <w:rsid w:val="00C66207"/>
    <w:rsid w:val="00C665A2"/>
    <w:rsid w:val="00C665A3"/>
    <w:rsid w:val="00C665FC"/>
    <w:rsid w:val="00C66689"/>
    <w:rsid w:val="00C66691"/>
    <w:rsid w:val="00C66A51"/>
    <w:rsid w:val="00C670DF"/>
    <w:rsid w:val="00C67B88"/>
    <w:rsid w:val="00C70383"/>
    <w:rsid w:val="00C70F15"/>
    <w:rsid w:val="00C71A93"/>
    <w:rsid w:val="00C71F04"/>
    <w:rsid w:val="00C72066"/>
    <w:rsid w:val="00C72B74"/>
    <w:rsid w:val="00C73171"/>
    <w:rsid w:val="00C7341A"/>
    <w:rsid w:val="00C735A4"/>
    <w:rsid w:val="00C738E8"/>
    <w:rsid w:val="00C73A9B"/>
    <w:rsid w:val="00C73CC6"/>
    <w:rsid w:val="00C74149"/>
    <w:rsid w:val="00C74153"/>
    <w:rsid w:val="00C741F0"/>
    <w:rsid w:val="00C746B2"/>
    <w:rsid w:val="00C74779"/>
    <w:rsid w:val="00C74F85"/>
    <w:rsid w:val="00C75013"/>
    <w:rsid w:val="00C758F0"/>
    <w:rsid w:val="00C75BE4"/>
    <w:rsid w:val="00C75F4F"/>
    <w:rsid w:val="00C7657E"/>
    <w:rsid w:val="00C76B16"/>
    <w:rsid w:val="00C76FC6"/>
    <w:rsid w:val="00C770DC"/>
    <w:rsid w:val="00C772DE"/>
    <w:rsid w:val="00C77476"/>
    <w:rsid w:val="00C77642"/>
    <w:rsid w:val="00C779BC"/>
    <w:rsid w:val="00C77E73"/>
    <w:rsid w:val="00C77FD2"/>
    <w:rsid w:val="00C8023E"/>
    <w:rsid w:val="00C805D1"/>
    <w:rsid w:val="00C80A34"/>
    <w:rsid w:val="00C80C60"/>
    <w:rsid w:val="00C80CF2"/>
    <w:rsid w:val="00C810E5"/>
    <w:rsid w:val="00C81440"/>
    <w:rsid w:val="00C8147C"/>
    <w:rsid w:val="00C81783"/>
    <w:rsid w:val="00C81864"/>
    <w:rsid w:val="00C81B90"/>
    <w:rsid w:val="00C823B1"/>
    <w:rsid w:val="00C824AA"/>
    <w:rsid w:val="00C827F4"/>
    <w:rsid w:val="00C82EDC"/>
    <w:rsid w:val="00C833D3"/>
    <w:rsid w:val="00C838E3"/>
    <w:rsid w:val="00C8396F"/>
    <w:rsid w:val="00C84003"/>
    <w:rsid w:val="00C840EA"/>
    <w:rsid w:val="00C84410"/>
    <w:rsid w:val="00C84DB6"/>
    <w:rsid w:val="00C84E37"/>
    <w:rsid w:val="00C85163"/>
    <w:rsid w:val="00C851F3"/>
    <w:rsid w:val="00C85269"/>
    <w:rsid w:val="00C856DB"/>
    <w:rsid w:val="00C85B47"/>
    <w:rsid w:val="00C85F4F"/>
    <w:rsid w:val="00C86127"/>
    <w:rsid w:val="00C8624A"/>
    <w:rsid w:val="00C86284"/>
    <w:rsid w:val="00C862AE"/>
    <w:rsid w:val="00C8645C"/>
    <w:rsid w:val="00C86711"/>
    <w:rsid w:val="00C86A22"/>
    <w:rsid w:val="00C86C11"/>
    <w:rsid w:val="00C86C40"/>
    <w:rsid w:val="00C86DB9"/>
    <w:rsid w:val="00C876A2"/>
    <w:rsid w:val="00C87AC8"/>
    <w:rsid w:val="00C87CA7"/>
    <w:rsid w:val="00C87DAC"/>
    <w:rsid w:val="00C906DD"/>
    <w:rsid w:val="00C90DF1"/>
    <w:rsid w:val="00C9103B"/>
    <w:rsid w:val="00C9148A"/>
    <w:rsid w:val="00C91690"/>
    <w:rsid w:val="00C91917"/>
    <w:rsid w:val="00C91B7F"/>
    <w:rsid w:val="00C91D10"/>
    <w:rsid w:val="00C92110"/>
    <w:rsid w:val="00C922B1"/>
    <w:rsid w:val="00C92860"/>
    <w:rsid w:val="00C92A7E"/>
    <w:rsid w:val="00C932BE"/>
    <w:rsid w:val="00C9376C"/>
    <w:rsid w:val="00C940FD"/>
    <w:rsid w:val="00C941E5"/>
    <w:rsid w:val="00C94290"/>
    <w:rsid w:val="00C9460A"/>
    <w:rsid w:val="00C94862"/>
    <w:rsid w:val="00C94E81"/>
    <w:rsid w:val="00C94F97"/>
    <w:rsid w:val="00C95053"/>
    <w:rsid w:val="00C95195"/>
    <w:rsid w:val="00C9589D"/>
    <w:rsid w:val="00C95B44"/>
    <w:rsid w:val="00C95D50"/>
    <w:rsid w:val="00C95E3B"/>
    <w:rsid w:val="00C964CD"/>
    <w:rsid w:val="00C9656B"/>
    <w:rsid w:val="00C967D6"/>
    <w:rsid w:val="00C96AFD"/>
    <w:rsid w:val="00C96DF5"/>
    <w:rsid w:val="00C970CB"/>
    <w:rsid w:val="00C972F8"/>
    <w:rsid w:val="00C97756"/>
    <w:rsid w:val="00C97B9F"/>
    <w:rsid w:val="00C97F9F"/>
    <w:rsid w:val="00C97FCE"/>
    <w:rsid w:val="00CA05C1"/>
    <w:rsid w:val="00CA0ACE"/>
    <w:rsid w:val="00CA0DA5"/>
    <w:rsid w:val="00CA16F0"/>
    <w:rsid w:val="00CA1E15"/>
    <w:rsid w:val="00CA2219"/>
    <w:rsid w:val="00CA2462"/>
    <w:rsid w:val="00CA2534"/>
    <w:rsid w:val="00CA26AA"/>
    <w:rsid w:val="00CA2C28"/>
    <w:rsid w:val="00CA2E68"/>
    <w:rsid w:val="00CA335E"/>
    <w:rsid w:val="00CA347C"/>
    <w:rsid w:val="00CA3894"/>
    <w:rsid w:val="00CA3B35"/>
    <w:rsid w:val="00CA44DD"/>
    <w:rsid w:val="00CA4C34"/>
    <w:rsid w:val="00CA4C87"/>
    <w:rsid w:val="00CA51A8"/>
    <w:rsid w:val="00CA56B3"/>
    <w:rsid w:val="00CA64A7"/>
    <w:rsid w:val="00CA64E7"/>
    <w:rsid w:val="00CA692C"/>
    <w:rsid w:val="00CA69E9"/>
    <w:rsid w:val="00CA6FDA"/>
    <w:rsid w:val="00CA72D8"/>
    <w:rsid w:val="00CB05B1"/>
    <w:rsid w:val="00CB0C9E"/>
    <w:rsid w:val="00CB1473"/>
    <w:rsid w:val="00CB16C4"/>
    <w:rsid w:val="00CB1ADD"/>
    <w:rsid w:val="00CB206C"/>
    <w:rsid w:val="00CB23CE"/>
    <w:rsid w:val="00CB270F"/>
    <w:rsid w:val="00CB2799"/>
    <w:rsid w:val="00CB28C8"/>
    <w:rsid w:val="00CB2AAE"/>
    <w:rsid w:val="00CB2F1F"/>
    <w:rsid w:val="00CB2F3D"/>
    <w:rsid w:val="00CB2FA7"/>
    <w:rsid w:val="00CB3609"/>
    <w:rsid w:val="00CB38C8"/>
    <w:rsid w:val="00CB3AAA"/>
    <w:rsid w:val="00CB3C9F"/>
    <w:rsid w:val="00CB405F"/>
    <w:rsid w:val="00CB41AE"/>
    <w:rsid w:val="00CB44AC"/>
    <w:rsid w:val="00CB482F"/>
    <w:rsid w:val="00CB4923"/>
    <w:rsid w:val="00CB4A49"/>
    <w:rsid w:val="00CB4E00"/>
    <w:rsid w:val="00CB4FA6"/>
    <w:rsid w:val="00CB5082"/>
    <w:rsid w:val="00CB50CE"/>
    <w:rsid w:val="00CB55AB"/>
    <w:rsid w:val="00CB561A"/>
    <w:rsid w:val="00CB5BED"/>
    <w:rsid w:val="00CB5CC9"/>
    <w:rsid w:val="00CB6439"/>
    <w:rsid w:val="00CB66A8"/>
    <w:rsid w:val="00CB69EA"/>
    <w:rsid w:val="00CB7437"/>
    <w:rsid w:val="00CB7721"/>
    <w:rsid w:val="00CB7A87"/>
    <w:rsid w:val="00CB7B1B"/>
    <w:rsid w:val="00CB7CFB"/>
    <w:rsid w:val="00CB7E35"/>
    <w:rsid w:val="00CC04C0"/>
    <w:rsid w:val="00CC078E"/>
    <w:rsid w:val="00CC0864"/>
    <w:rsid w:val="00CC0A71"/>
    <w:rsid w:val="00CC0AF5"/>
    <w:rsid w:val="00CC0F69"/>
    <w:rsid w:val="00CC11B7"/>
    <w:rsid w:val="00CC17F9"/>
    <w:rsid w:val="00CC19B2"/>
    <w:rsid w:val="00CC234B"/>
    <w:rsid w:val="00CC2377"/>
    <w:rsid w:val="00CC24DD"/>
    <w:rsid w:val="00CC25FD"/>
    <w:rsid w:val="00CC299D"/>
    <w:rsid w:val="00CC29C3"/>
    <w:rsid w:val="00CC2F97"/>
    <w:rsid w:val="00CC32B8"/>
    <w:rsid w:val="00CC3576"/>
    <w:rsid w:val="00CC35A1"/>
    <w:rsid w:val="00CC3959"/>
    <w:rsid w:val="00CC3BC3"/>
    <w:rsid w:val="00CC3D7D"/>
    <w:rsid w:val="00CC3DA8"/>
    <w:rsid w:val="00CC48D1"/>
    <w:rsid w:val="00CC4CCE"/>
    <w:rsid w:val="00CC5243"/>
    <w:rsid w:val="00CC540F"/>
    <w:rsid w:val="00CC55A5"/>
    <w:rsid w:val="00CC5808"/>
    <w:rsid w:val="00CC58D2"/>
    <w:rsid w:val="00CC5C50"/>
    <w:rsid w:val="00CC5FDA"/>
    <w:rsid w:val="00CC615B"/>
    <w:rsid w:val="00CC6744"/>
    <w:rsid w:val="00CC6825"/>
    <w:rsid w:val="00CC6B6F"/>
    <w:rsid w:val="00CC6DD4"/>
    <w:rsid w:val="00CC70D8"/>
    <w:rsid w:val="00CC7571"/>
    <w:rsid w:val="00CC7651"/>
    <w:rsid w:val="00CC77BF"/>
    <w:rsid w:val="00CC7DDB"/>
    <w:rsid w:val="00CD087F"/>
    <w:rsid w:val="00CD08D9"/>
    <w:rsid w:val="00CD0E0F"/>
    <w:rsid w:val="00CD0F98"/>
    <w:rsid w:val="00CD117E"/>
    <w:rsid w:val="00CD1186"/>
    <w:rsid w:val="00CD142F"/>
    <w:rsid w:val="00CD146B"/>
    <w:rsid w:val="00CD1A51"/>
    <w:rsid w:val="00CD1A5A"/>
    <w:rsid w:val="00CD1C35"/>
    <w:rsid w:val="00CD1E68"/>
    <w:rsid w:val="00CD1E99"/>
    <w:rsid w:val="00CD218A"/>
    <w:rsid w:val="00CD21BA"/>
    <w:rsid w:val="00CD2373"/>
    <w:rsid w:val="00CD28C8"/>
    <w:rsid w:val="00CD35C0"/>
    <w:rsid w:val="00CD35F5"/>
    <w:rsid w:val="00CD3F1A"/>
    <w:rsid w:val="00CD4704"/>
    <w:rsid w:val="00CD4DDF"/>
    <w:rsid w:val="00CD50FE"/>
    <w:rsid w:val="00CD52D8"/>
    <w:rsid w:val="00CD53B2"/>
    <w:rsid w:val="00CD5E3E"/>
    <w:rsid w:val="00CD645F"/>
    <w:rsid w:val="00CD6A1C"/>
    <w:rsid w:val="00CD702E"/>
    <w:rsid w:val="00CD72B3"/>
    <w:rsid w:val="00CD7750"/>
    <w:rsid w:val="00CD79E7"/>
    <w:rsid w:val="00CD7FA9"/>
    <w:rsid w:val="00CE01DE"/>
    <w:rsid w:val="00CE0436"/>
    <w:rsid w:val="00CE05E5"/>
    <w:rsid w:val="00CE060D"/>
    <w:rsid w:val="00CE06C6"/>
    <w:rsid w:val="00CE085F"/>
    <w:rsid w:val="00CE0CCC"/>
    <w:rsid w:val="00CE177D"/>
    <w:rsid w:val="00CE1EB8"/>
    <w:rsid w:val="00CE2318"/>
    <w:rsid w:val="00CE2403"/>
    <w:rsid w:val="00CE2527"/>
    <w:rsid w:val="00CE257B"/>
    <w:rsid w:val="00CE3014"/>
    <w:rsid w:val="00CE3108"/>
    <w:rsid w:val="00CE3580"/>
    <w:rsid w:val="00CE3787"/>
    <w:rsid w:val="00CE39A1"/>
    <w:rsid w:val="00CE3A28"/>
    <w:rsid w:val="00CE3A95"/>
    <w:rsid w:val="00CE3BE3"/>
    <w:rsid w:val="00CE3E23"/>
    <w:rsid w:val="00CE40AF"/>
    <w:rsid w:val="00CE4384"/>
    <w:rsid w:val="00CE5197"/>
    <w:rsid w:val="00CE5237"/>
    <w:rsid w:val="00CE5491"/>
    <w:rsid w:val="00CE56C2"/>
    <w:rsid w:val="00CE5AE7"/>
    <w:rsid w:val="00CE5CA2"/>
    <w:rsid w:val="00CE5CDA"/>
    <w:rsid w:val="00CE5F43"/>
    <w:rsid w:val="00CE660F"/>
    <w:rsid w:val="00CE6C8B"/>
    <w:rsid w:val="00CE6FA9"/>
    <w:rsid w:val="00CE7357"/>
    <w:rsid w:val="00CE76C1"/>
    <w:rsid w:val="00CF0082"/>
    <w:rsid w:val="00CF02B6"/>
    <w:rsid w:val="00CF0C82"/>
    <w:rsid w:val="00CF0EE7"/>
    <w:rsid w:val="00CF1387"/>
    <w:rsid w:val="00CF16C6"/>
    <w:rsid w:val="00CF1EA9"/>
    <w:rsid w:val="00CF23F6"/>
    <w:rsid w:val="00CF25B7"/>
    <w:rsid w:val="00CF2638"/>
    <w:rsid w:val="00CF2860"/>
    <w:rsid w:val="00CF2866"/>
    <w:rsid w:val="00CF2D93"/>
    <w:rsid w:val="00CF3031"/>
    <w:rsid w:val="00CF30E2"/>
    <w:rsid w:val="00CF385A"/>
    <w:rsid w:val="00CF3937"/>
    <w:rsid w:val="00CF3BC3"/>
    <w:rsid w:val="00CF3D78"/>
    <w:rsid w:val="00CF3E65"/>
    <w:rsid w:val="00CF408A"/>
    <w:rsid w:val="00CF4326"/>
    <w:rsid w:val="00CF492A"/>
    <w:rsid w:val="00CF5512"/>
    <w:rsid w:val="00CF5912"/>
    <w:rsid w:val="00CF5B0F"/>
    <w:rsid w:val="00CF5DB5"/>
    <w:rsid w:val="00CF5EAF"/>
    <w:rsid w:val="00CF5FE9"/>
    <w:rsid w:val="00CF6626"/>
    <w:rsid w:val="00CF69BD"/>
    <w:rsid w:val="00CF6BA1"/>
    <w:rsid w:val="00CF6E1D"/>
    <w:rsid w:val="00CF7646"/>
    <w:rsid w:val="00CF76AF"/>
    <w:rsid w:val="00CF76D8"/>
    <w:rsid w:val="00CF7AB1"/>
    <w:rsid w:val="00D00014"/>
    <w:rsid w:val="00D00104"/>
    <w:rsid w:val="00D00264"/>
    <w:rsid w:val="00D00650"/>
    <w:rsid w:val="00D0080F"/>
    <w:rsid w:val="00D00DEF"/>
    <w:rsid w:val="00D00E48"/>
    <w:rsid w:val="00D010B1"/>
    <w:rsid w:val="00D01411"/>
    <w:rsid w:val="00D016F8"/>
    <w:rsid w:val="00D01770"/>
    <w:rsid w:val="00D024AF"/>
    <w:rsid w:val="00D029A4"/>
    <w:rsid w:val="00D02BC2"/>
    <w:rsid w:val="00D02E2C"/>
    <w:rsid w:val="00D0311F"/>
    <w:rsid w:val="00D034D2"/>
    <w:rsid w:val="00D03593"/>
    <w:rsid w:val="00D0376E"/>
    <w:rsid w:val="00D039EB"/>
    <w:rsid w:val="00D03C6F"/>
    <w:rsid w:val="00D043DA"/>
    <w:rsid w:val="00D04A0E"/>
    <w:rsid w:val="00D04DA2"/>
    <w:rsid w:val="00D04DC4"/>
    <w:rsid w:val="00D04E4A"/>
    <w:rsid w:val="00D04EF1"/>
    <w:rsid w:val="00D05277"/>
    <w:rsid w:val="00D0533D"/>
    <w:rsid w:val="00D053BF"/>
    <w:rsid w:val="00D054EB"/>
    <w:rsid w:val="00D05743"/>
    <w:rsid w:val="00D05BB5"/>
    <w:rsid w:val="00D05DE1"/>
    <w:rsid w:val="00D05EEB"/>
    <w:rsid w:val="00D05FBB"/>
    <w:rsid w:val="00D063CD"/>
    <w:rsid w:val="00D064CF"/>
    <w:rsid w:val="00D06644"/>
    <w:rsid w:val="00D066CA"/>
    <w:rsid w:val="00D06814"/>
    <w:rsid w:val="00D06D0B"/>
    <w:rsid w:val="00D06FC6"/>
    <w:rsid w:val="00D06FF9"/>
    <w:rsid w:val="00D07111"/>
    <w:rsid w:val="00D0732A"/>
    <w:rsid w:val="00D07DF1"/>
    <w:rsid w:val="00D07FBA"/>
    <w:rsid w:val="00D10620"/>
    <w:rsid w:val="00D10666"/>
    <w:rsid w:val="00D106CB"/>
    <w:rsid w:val="00D10A4C"/>
    <w:rsid w:val="00D11116"/>
    <w:rsid w:val="00D1179E"/>
    <w:rsid w:val="00D119D7"/>
    <w:rsid w:val="00D11EEE"/>
    <w:rsid w:val="00D11FE8"/>
    <w:rsid w:val="00D1212F"/>
    <w:rsid w:val="00D122EC"/>
    <w:rsid w:val="00D12492"/>
    <w:rsid w:val="00D127ED"/>
    <w:rsid w:val="00D12F6A"/>
    <w:rsid w:val="00D13231"/>
    <w:rsid w:val="00D134C5"/>
    <w:rsid w:val="00D13526"/>
    <w:rsid w:val="00D135C9"/>
    <w:rsid w:val="00D137AE"/>
    <w:rsid w:val="00D13A44"/>
    <w:rsid w:val="00D13B53"/>
    <w:rsid w:val="00D14145"/>
    <w:rsid w:val="00D143D7"/>
    <w:rsid w:val="00D14408"/>
    <w:rsid w:val="00D14BC0"/>
    <w:rsid w:val="00D1506F"/>
    <w:rsid w:val="00D15724"/>
    <w:rsid w:val="00D158A2"/>
    <w:rsid w:val="00D15FC2"/>
    <w:rsid w:val="00D1606D"/>
    <w:rsid w:val="00D16E68"/>
    <w:rsid w:val="00D17399"/>
    <w:rsid w:val="00D174D0"/>
    <w:rsid w:val="00D1761A"/>
    <w:rsid w:val="00D17741"/>
    <w:rsid w:val="00D17A8D"/>
    <w:rsid w:val="00D17AF2"/>
    <w:rsid w:val="00D17BD4"/>
    <w:rsid w:val="00D17F96"/>
    <w:rsid w:val="00D20115"/>
    <w:rsid w:val="00D20137"/>
    <w:rsid w:val="00D202C4"/>
    <w:rsid w:val="00D209E6"/>
    <w:rsid w:val="00D21320"/>
    <w:rsid w:val="00D213C2"/>
    <w:rsid w:val="00D21846"/>
    <w:rsid w:val="00D21B30"/>
    <w:rsid w:val="00D21D33"/>
    <w:rsid w:val="00D21D86"/>
    <w:rsid w:val="00D21E16"/>
    <w:rsid w:val="00D21F2B"/>
    <w:rsid w:val="00D22233"/>
    <w:rsid w:val="00D22574"/>
    <w:rsid w:val="00D2289F"/>
    <w:rsid w:val="00D228F0"/>
    <w:rsid w:val="00D22B49"/>
    <w:rsid w:val="00D230A1"/>
    <w:rsid w:val="00D23688"/>
    <w:rsid w:val="00D236D8"/>
    <w:rsid w:val="00D23877"/>
    <w:rsid w:val="00D23E97"/>
    <w:rsid w:val="00D24051"/>
    <w:rsid w:val="00D240FD"/>
    <w:rsid w:val="00D24358"/>
    <w:rsid w:val="00D24D2F"/>
    <w:rsid w:val="00D25360"/>
    <w:rsid w:val="00D256C4"/>
    <w:rsid w:val="00D2579D"/>
    <w:rsid w:val="00D25B02"/>
    <w:rsid w:val="00D25F40"/>
    <w:rsid w:val="00D25FCA"/>
    <w:rsid w:val="00D260D8"/>
    <w:rsid w:val="00D2632A"/>
    <w:rsid w:val="00D275F9"/>
    <w:rsid w:val="00D27866"/>
    <w:rsid w:val="00D3003A"/>
    <w:rsid w:val="00D303D5"/>
    <w:rsid w:val="00D30983"/>
    <w:rsid w:val="00D30FF6"/>
    <w:rsid w:val="00D31786"/>
    <w:rsid w:val="00D31A38"/>
    <w:rsid w:val="00D32241"/>
    <w:rsid w:val="00D323A7"/>
    <w:rsid w:val="00D323E9"/>
    <w:rsid w:val="00D32558"/>
    <w:rsid w:val="00D32D2E"/>
    <w:rsid w:val="00D333E5"/>
    <w:rsid w:val="00D335FD"/>
    <w:rsid w:val="00D33D0C"/>
    <w:rsid w:val="00D33F3F"/>
    <w:rsid w:val="00D34084"/>
    <w:rsid w:val="00D34468"/>
    <w:rsid w:val="00D34469"/>
    <w:rsid w:val="00D3460D"/>
    <w:rsid w:val="00D347F4"/>
    <w:rsid w:val="00D3497A"/>
    <w:rsid w:val="00D34B17"/>
    <w:rsid w:val="00D34B47"/>
    <w:rsid w:val="00D34C39"/>
    <w:rsid w:val="00D34F04"/>
    <w:rsid w:val="00D34F87"/>
    <w:rsid w:val="00D35F10"/>
    <w:rsid w:val="00D35FB7"/>
    <w:rsid w:val="00D364C9"/>
    <w:rsid w:val="00D36C9F"/>
    <w:rsid w:val="00D36F92"/>
    <w:rsid w:val="00D37175"/>
    <w:rsid w:val="00D371A1"/>
    <w:rsid w:val="00D37717"/>
    <w:rsid w:val="00D404B4"/>
    <w:rsid w:val="00D40954"/>
    <w:rsid w:val="00D40960"/>
    <w:rsid w:val="00D40DD3"/>
    <w:rsid w:val="00D4130B"/>
    <w:rsid w:val="00D41449"/>
    <w:rsid w:val="00D4177C"/>
    <w:rsid w:val="00D419F1"/>
    <w:rsid w:val="00D41B4E"/>
    <w:rsid w:val="00D41E10"/>
    <w:rsid w:val="00D4208C"/>
    <w:rsid w:val="00D4245A"/>
    <w:rsid w:val="00D42684"/>
    <w:rsid w:val="00D42687"/>
    <w:rsid w:val="00D426BB"/>
    <w:rsid w:val="00D42CE5"/>
    <w:rsid w:val="00D42DF7"/>
    <w:rsid w:val="00D43266"/>
    <w:rsid w:val="00D432DB"/>
    <w:rsid w:val="00D44062"/>
    <w:rsid w:val="00D44135"/>
    <w:rsid w:val="00D44181"/>
    <w:rsid w:val="00D442CE"/>
    <w:rsid w:val="00D4433D"/>
    <w:rsid w:val="00D44977"/>
    <w:rsid w:val="00D44B8F"/>
    <w:rsid w:val="00D44CAC"/>
    <w:rsid w:val="00D44FD3"/>
    <w:rsid w:val="00D45282"/>
    <w:rsid w:val="00D452FA"/>
    <w:rsid w:val="00D455BF"/>
    <w:rsid w:val="00D457EB"/>
    <w:rsid w:val="00D45D92"/>
    <w:rsid w:val="00D4668F"/>
    <w:rsid w:val="00D4680F"/>
    <w:rsid w:val="00D468A5"/>
    <w:rsid w:val="00D46ABA"/>
    <w:rsid w:val="00D46B2A"/>
    <w:rsid w:val="00D46E56"/>
    <w:rsid w:val="00D470B8"/>
    <w:rsid w:val="00D47146"/>
    <w:rsid w:val="00D474F8"/>
    <w:rsid w:val="00D47765"/>
    <w:rsid w:val="00D477B2"/>
    <w:rsid w:val="00D47A1C"/>
    <w:rsid w:val="00D47DF0"/>
    <w:rsid w:val="00D47E01"/>
    <w:rsid w:val="00D500CE"/>
    <w:rsid w:val="00D500E0"/>
    <w:rsid w:val="00D5014D"/>
    <w:rsid w:val="00D5086A"/>
    <w:rsid w:val="00D50965"/>
    <w:rsid w:val="00D509D8"/>
    <w:rsid w:val="00D51E55"/>
    <w:rsid w:val="00D521B1"/>
    <w:rsid w:val="00D5230E"/>
    <w:rsid w:val="00D52597"/>
    <w:rsid w:val="00D52A96"/>
    <w:rsid w:val="00D535C3"/>
    <w:rsid w:val="00D53E69"/>
    <w:rsid w:val="00D53F23"/>
    <w:rsid w:val="00D5406B"/>
    <w:rsid w:val="00D54129"/>
    <w:rsid w:val="00D541CB"/>
    <w:rsid w:val="00D546A1"/>
    <w:rsid w:val="00D547E7"/>
    <w:rsid w:val="00D54848"/>
    <w:rsid w:val="00D54955"/>
    <w:rsid w:val="00D54BE0"/>
    <w:rsid w:val="00D55017"/>
    <w:rsid w:val="00D5529F"/>
    <w:rsid w:val="00D55671"/>
    <w:rsid w:val="00D55898"/>
    <w:rsid w:val="00D55A86"/>
    <w:rsid w:val="00D56262"/>
    <w:rsid w:val="00D56342"/>
    <w:rsid w:val="00D5649E"/>
    <w:rsid w:val="00D56A8F"/>
    <w:rsid w:val="00D56AB5"/>
    <w:rsid w:val="00D56ED9"/>
    <w:rsid w:val="00D570F6"/>
    <w:rsid w:val="00D57145"/>
    <w:rsid w:val="00D575C1"/>
    <w:rsid w:val="00D57759"/>
    <w:rsid w:val="00D57ED7"/>
    <w:rsid w:val="00D57F8E"/>
    <w:rsid w:val="00D600E3"/>
    <w:rsid w:val="00D600F4"/>
    <w:rsid w:val="00D60878"/>
    <w:rsid w:val="00D609E6"/>
    <w:rsid w:val="00D60E9C"/>
    <w:rsid w:val="00D60EAB"/>
    <w:rsid w:val="00D60F59"/>
    <w:rsid w:val="00D61345"/>
    <w:rsid w:val="00D615FE"/>
    <w:rsid w:val="00D616AE"/>
    <w:rsid w:val="00D61866"/>
    <w:rsid w:val="00D61973"/>
    <w:rsid w:val="00D61E0C"/>
    <w:rsid w:val="00D62245"/>
    <w:rsid w:val="00D62253"/>
    <w:rsid w:val="00D6227B"/>
    <w:rsid w:val="00D62849"/>
    <w:rsid w:val="00D629FE"/>
    <w:rsid w:val="00D6309F"/>
    <w:rsid w:val="00D6392A"/>
    <w:rsid w:val="00D63B52"/>
    <w:rsid w:val="00D64577"/>
    <w:rsid w:val="00D64689"/>
    <w:rsid w:val="00D64995"/>
    <w:rsid w:val="00D64C74"/>
    <w:rsid w:val="00D64C85"/>
    <w:rsid w:val="00D64CAA"/>
    <w:rsid w:val="00D6579D"/>
    <w:rsid w:val="00D65E5B"/>
    <w:rsid w:val="00D66002"/>
    <w:rsid w:val="00D66242"/>
    <w:rsid w:val="00D66FCB"/>
    <w:rsid w:val="00D67CB4"/>
    <w:rsid w:val="00D706E1"/>
    <w:rsid w:val="00D70BD7"/>
    <w:rsid w:val="00D70CD2"/>
    <w:rsid w:val="00D70E2F"/>
    <w:rsid w:val="00D70E52"/>
    <w:rsid w:val="00D70E5B"/>
    <w:rsid w:val="00D70E92"/>
    <w:rsid w:val="00D70EA1"/>
    <w:rsid w:val="00D71064"/>
    <w:rsid w:val="00D71A16"/>
    <w:rsid w:val="00D71D0B"/>
    <w:rsid w:val="00D7209C"/>
    <w:rsid w:val="00D7233E"/>
    <w:rsid w:val="00D728FA"/>
    <w:rsid w:val="00D72C0C"/>
    <w:rsid w:val="00D72C5B"/>
    <w:rsid w:val="00D73285"/>
    <w:rsid w:val="00D73585"/>
    <w:rsid w:val="00D7378E"/>
    <w:rsid w:val="00D73BF1"/>
    <w:rsid w:val="00D73C11"/>
    <w:rsid w:val="00D73E90"/>
    <w:rsid w:val="00D74354"/>
    <w:rsid w:val="00D7451A"/>
    <w:rsid w:val="00D747F3"/>
    <w:rsid w:val="00D74E90"/>
    <w:rsid w:val="00D74EBA"/>
    <w:rsid w:val="00D75628"/>
    <w:rsid w:val="00D75B46"/>
    <w:rsid w:val="00D75DDB"/>
    <w:rsid w:val="00D76869"/>
    <w:rsid w:val="00D76ADA"/>
    <w:rsid w:val="00D76BE5"/>
    <w:rsid w:val="00D77174"/>
    <w:rsid w:val="00D77265"/>
    <w:rsid w:val="00D77329"/>
    <w:rsid w:val="00D77F91"/>
    <w:rsid w:val="00D8000E"/>
    <w:rsid w:val="00D80203"/>
    <w:rsid w:val="00D807F1"/>
    <w:rsid w:val="00D80B10"/>
    <w:rsid w:val="00D80C4A"/>
    <w:rsid w:val="00D80C86"/>
    <w:rsid w:val="00D8107E"/>
    <w:rsid w:val="00D81243"/>
    <w:rsid w:val="00D81660"/>
    <w:rsid w:val="00D818F1"/>
    <w:rsid w:val="00D81B01"/>
    <w:rsid w:val="00D82721"/>
    <w:rsid w:val="00D828A2"/>
    <w:rsid w:val="00D829C5"/>
    <w:rsid w:val="00D82A5E"/>
    <w:rsid w:val="00D82E26"/>
    <w:rsid w:val="00D82E91"/>
    <w:rsid w:val="00D83059"/>
    <w:rsid w:val="00D834A1"/>
    <w:rsid w:val="00D83734"/>
    <w:rsid w:val="00D83833"/>
    <w:rsid w:val="00D83A3B"/>
    <w:rsid w:val="00D83D92"/>
    <w:rsid w:val="00D84051"/>
    <w:rsid w:val="00D841C8"/>
    <w:rsid w:val="00D8423D"/>
    <w:rsid w:val="00D84909"/>
    <w:rsid w:val="00D85317"/>
    <w:rsid w:val="00D8539C"/>
    <w:rsid w:val="00D853D5"/>
    <w:rsid w:val="00D85895"/>
    <w:rsid w:val="00D85C58"/>
    <w:rsid w:val="00D85E3B"/>
    <w:rsid w:val="00D86171"/>
    <w:rsid w:val="00D862BD"/>
    <w:rsid w:val="00D86302"/>
    <w:rsid w:val="00D863DD"/>
    <w:rsid w:val="00D864CD"/>
    <w:rsid w:val="00D86AF8"/>
    <w:rsid w:val="00D86E87"/>
    <w:rsid w:val="00D87060"/>
    <w:rsid w:val="00D8738F"/>
    <w:rsid w:val="00D87489"/>
    <w:rsid w:val="00D87966"/>
    <w:rsid w:val="00D87A53"/>
    <w:rsid w:val="00D87AA3"/>
    <w:rsid w:val="00D87E54"/>
    <w:rsid w:val="00D87F79"/>
    <w:rsid w:val="00D90062"/>
    <w:rsid w:val="00D90407"/>
    <w:rsid w:val="00D9088E"/>
    <w:rsid w:val="00D90923"/>
    <w:rsid w:val="00D90F94"/>
    <w:rsid w:val="00D911E3"/>
    <w:rsid w:val="00D91A39"/>
    <w:rsid w:val="00D91AFB"/>
    <w:rsid w:val="00D91D0E"/>
    <w:rsid w:val="00D9225D"/>
    <w:rsid w:val="00D92293"/>
    <w:rsid w:val="00D92726"/>
    <w:rsid w:val="00D92F32"/>
    <w:rsid w:val="00D92F69"/>
    <w:rsid w:val="00D930DE"/>
    <w:rsid w:val="00D93719"/>
    <w:rsid w:val="00D9371E"/>
    <w:rsid w:val="00D938DD"/>
    <w:rsid w:val="00D93B0D"/>
    <w:rsid w:val="00D93DE2"/>
    <w:rsid w:val="00D93EA7"/>
    <w:rsid w:val="00D93F3D"/>
    <w:rsid w:val="00D9415C"/>
    <w:rsid w:val="00D942E5"/>
    <w:rsid w:val="00D943F8"/>
    <w:rsid w:val="00D94677"/>
    <w:rsid w:val="00D94B60"/>
    <w:rsid w:val="00D94BAB"/>
    <w:rsid w:val="00D94C3D"/>
    <w:rsid w:val="00D94F1F"/>
    <w:rsid w:val="00D9508B"/>
    <w:rsid w:val="00D955F1"/>
    <w:rsid w:val="00D9566E"/>
    <w:rsid w:val="00D95696"/>
    <w:rsid w:val="00D95A2C"/>
    <w:rsid w:val="00D95B60"/>
    <w:rsid w:val="00D95CE8"/>
    <w:rsid w:val="00D95D45"/>
    <w:rsid w:val="00D95D73"/>
    <w:rsid w:val="00D95DC9"/>
    <w:rsid w:val="00D96163"/>
    <w:rsid w:val="00D964F6"/>
    <w:rsid w:val="00D9676D"/>
    <w:rsid w:val="00D97583"/>
    <w:rsid w:val="00D9761C"/>
    <w:rsid w:val="00D9775A"/>
    <w:rsid w:val="00D9781C"/>
    <w:rsid w:val="00D97DA5"/>
    <w:rsid w:val="00D97ECA"/>
    <w:rsid w:val="00D97FBD"/>
    <w:rsid w:val="00DA058C"/>
    <w:rsid w:val="00DA08EE"/>
    <w:rsid w:val="00DA0A39"/>
    <w:rsid w:val="00DA0D00"/>
    <w:rsid w:val="00DA0F0E"/>
    <w:rsid w:val="00DA10EE"/>
    <w:rsid w:val="00DA17A7"/>
    <w:rsid w:val="00DA1874"/>
    <w:rsid w:val="00DA19FA"/>
    <w:rsid w:val="00DA1EA7"/>
    <w:rsid w:val="00DA2280"/>
    <w:rsid w:val="00DA24A8"/>
    <w:rsid w:val="00DA2709"/>
    <w:rsid w:val="00DA2784"/>
    <w:rsid w:val="00DA2DD2"/>
    <w:rsid w:val="00DA300E"/>
    <w:rsid w:val="00DA341B"/>
    <w:rsid w:val="00DA3465"/>
    <w:rsid w:val="00DA381B"/>
    <w:rsid w:val="00DA3ED4"/>
    <w:rsid w:val="00DA3FC9"/>
    <w:rsid w:val="00DA4846"/>
    <w:rsid w:val="00DA4C4E"/>
    <w:rsid w:val="00DA4E7A"/>
    <w:rsid w:val="00DA50BF"/>
    <w:rsid w:val="00DA50DD"/>
    <w:rsid w:val="00DA5329"/>
    <w:rsid w:val="00DA5406"/>
    <w:rsid w:val="00DA55AC"/>
    <w:rsid w:val="00DA56E4"/>
    <w:rsid w:val="00DA5B0C"/>
    <w:rsid w:val="00DA6446"/>
    <w:rsid w:val="00DA6924"/>
    <w:rsid w:val="00DA69D0"/>
    <w:rsid w:val="00DA6A2C"/>
    <w:rsid w:val="00DA6F3B"/>
    <w:rsid w:val="00DA702A"/>
    <w:rsid w:val="00DA7072"/>
    <w:rsid w:val="00DA74B2"/>
    <w:rsid w:val="00DA764D"/>
    <w:rsid w:val="00DB0132"/>
    <w:rsid w:val="00DB02D1"/>
    <w:rsid w:val="00DB0587"/>
    <w:rsid w:val="00DB0D9A"/>
    <w:rsid w:val="00DB0EA9"/>
    <w:rsid w:val="00DB0F60"/>
    <w:rsid w:val="00DB133B"/>
    <w:rsid w:val="00DB1426"/>
    <w:rsid w:val="00DB179D"/>
    <w:rsid w:val="00DB17B8"/>
    <w:rsid w:val="00DB186D"/>
    <w:rsid w:val="00DB1916"/>
    <w:rsid w:val="00DB1B55"/>
    <w:rsid w:val="00DB2975"/>
    <w:rsid w:val="00DB2C67"/>
    <w:rsid w:val="00DB32A0"/>
    <w:rsid w:val="00DB336A"/>
    <w:rsid w:val="00DB3B81"/>
    <w:rsid w:val="00DB3C4E"/>
    <w:rsid w:val="00DB3F6E"/>
    <w:rsid w:val="00DB4138"/>
    <w:rsid w:val="00DB425B"/>
    <w:rsid w:val="00DB466D"/>
    <w:rsid w:val="00DB4AC9"/>
    <w:rsid w:val="00DB4B6A"/>
    <w:rsid w:val="00DB4D17"/>
    <w:rsid w:val="00DB55BC"/>
    <w:rsid w:val="00DB5690"/>
    <w:rsid w:val="00DB56A2"/>
    <w:rsid w:val="00DB56E9"/>
    <w:rsid w:val="00DB5795"/>
    <w:rsid w:val="00DB5EE5"/>
    <w:rsid w:val="00DB6565"/>
    <w:rsid w:val="00DB6C29"/>
    <w:rsid w:val="00DB6FD6"/>
    <w:rsid w:val="00DB7794"/>
    <w:rsid w:val="00DB785E"/>
    <w:rsid w:val="00DB7C27"/>
    <w:rsid w:val="00DB7EE6"/>
    <w:rsid w:val="00DC0692"/>
    <w:rsid w:val="00DC08E3"/>
    <w:rsid w:val="00DC0A6D"/>
    <w:rsid w:val="00DC0CB0"/>
    <w:rsid w:val="00DC0EFE"/>
    <w:rsid w:val="00DC131E"/>
    <w:rsid w:val="00DC1609"/>
    <w:rsid w:val="00DC16CF"/>
    <w:rsid w:val="00DC1BDA"/>
    <w:rsid w:val="00DC1D25"/>
    <w:rsid w:val="00DC1DD3"/>
    <w:rsid w:val="00DC1E3C"/>
    <w:rsid w:val="00DC21A4"/>
    <w:rsid w:val="00DC24DB"/>
    <w:rsid w:val="00DC2644"/>
    <w:rsid w:val="00DC2797"/>
    <w:rsid w:val="00DC29E2"/>
    <w:rsid w:val="00DC2A9A"/>
    <w:rsid w:val="00DC2D7D"/>
    <w:rsid w:val="00DC2E0F"/>
    <w:rsid w:val="00DC2F55"/>
    <w:rsid w:val="00DC302B"/>
    <w:rsid w:val="00DC307A"/>
    <w:rsid w:val="00DC35A1"/>
    <w:rsid w:val="00DC39DA"/>
    <w:rsid w:val="00DC44BB"/>
    <w:rsid w:val="00DC46B4"/>
    <w:rsid w:val="00DC4BED"/>
    <w:rsid w:val="00DC4EA7"/>
    <w:rsid w:val="00DC4F46"/>
    <w:rsid w:val="00DC5349"/>
    <w:rsid w:val="00DC5A22"/>
    <w:rsid w:val="00DC5B49"/>
    <w:rsid w:val="00DC62DF"/>
    <w:rsid w:val="00DC6403"/>
    <w:rsid w:val="00DC64F4"/>
    <w:rsid w:val="00DC696B"/>
    <w:rsid w:val="00DC6B0F"/>
    <w:rsid w:val="00DC6FA0"/>
    <w:rsid w:val="00DC6FD9"/>
    <w:rsid w:val="00DC7502"/>
    <w:rsid w:val="00DC75C7"/>
    <w:rsid w:val="00DC7682"/>
    <w:rsid w:val="00DC7A49"/>
    <w:rsid w:val="00DC7ADC"/>
    <w:rsid w:val="00DC7D0A"/>
    <w:rsid w:val="00DC7D59"/>
    <w:rsid w:val="00DD003A"/>
    <w:rsid w:val="00DD00F7"/>
    <w:rsid w:val="00DD04FA"/>
    <w:rsid w:val="00DD0937"/>
    <w:rsid w:val="00DD0F2E"/>
    <w:rsid w:val="00DD135B"/>
    <w:rsid w:val="00DD135C"/>
    <w:rsid w:val="00DD1698"/>
    <w:rsid w:val="00DD18A4"/>
    <w:rsid w:val="00DD1BB8"/>
    <w:rsid w:val="00DD1E11"/>
    <w:rsid w:val="00DD23DE"/>
    <w:rsid w:val="00DD28C9"/>
    <w:rsid w:val="00DD28FD"/>
    <w:rsid w:val="00DD2AA9"/>
    <w:rsid w:val="00DD2DE1"/>
    <w:rsid w:val="00DD304F"/>
    <w:rsid w:val="00DD3102"/>
    <w:rsid w:val="00DD31D6"/>
    <w:rsid w:val="00DD3263"/>
    <w:rsid w:val="00DD3276"/>
    <w:rsid w:val="00DD359F"/>
    <w:rsid w:val="00DD371E"/>
    <w:rsid w:val="00DD3D45"/>
    <w:rsid w:val="00DD4076"/>
    <w:rsid w:val="00DD4243"/>
    <w:rsid w:val="00DD4313"/>
    <w:rsid w:val="00DD4BFA"/>
    <w:rsid w:val="00DD4DA4"/>
    <w:rsid w:val="00DD5136"/>
    <w:rsid w:val="00DD5184"/>
    <w:rsid w:val="00DD545F"/>
    <w:rsid w:val="00DD5565"/>
    <w:rsid w:val="00DD56A8"/>
    <w:rsid w:val="00DD574A"/>
    <w:rsid w:val="00DD5819"/>
    <w:rsid w:val="00DD5D0A"/>
    <w:rsid w:val="00DD5D2F"/>
    <w:rsid w:val="00DD5FF5"/>
    <w:rsid w:val="00DD6A6E"/>
    <w:rsid w:val="00DD6B8F"/>
    <w:rsid w:val="00DD6D40"/>
    <w:rsid w:val="00DE008F"/>
    <w:rsid w:val="00DE07EE"/>
    <w:rsid w:val="00DE11A8"/>
    <w:rsid w:val="00DE12A0"/>
    <w:rsid w:val="00DE1371"/>
    <w:rsid w:val="00DE1B2D"/>
    <w:rsid w:val="00DE1B6B"/>
    <w:rsid w:val="00DE1FBD"/>
    <w:rsid w:val="00DE2AA1"/>
    <w:rsid w:val="00DE2B1C"/>
    <w:rsid w:val="00DE3027"/>
    <w:rsid w:val="00DE316C"/>
    <w:rsid w:val="00DE3A3E"/>
    <w:rsid w:val="00DE3B64"/>
    <w:rsid w:val="00DE3E5F"/>
    <w:rsid w:val="00DE3E8A"/>
    <w:rsid w:val="00DE3F81"/>
    <w:rsid w:val="00DE400D"/>
    <w:rsid w:val="00DE52F7"/>
    <w:rsid w:val="00DE54E7"/>
    <w:rsid w:val="00DE5B49"/>
    <w:rsid w:val="00DE693B"/>
    <w:rsid w:val="00DE6C2D"/>
    <w:rsid w:val="00DE6D41"/>
    <w:rsid w:val="00DE70EA"/>
    <w:rsid w:val="00DE72AA"/>
    <w:rsid w:val="00DE73E7"/>
    <w:rsid w:val="00DE75D5"/>
    <w:rsid w:val="00DE7E70"/>
    <w:rsid w:val="00DF0124"/>
    <w:rsid w:val="00DF01B3"/>
    <w:rsid w:val="00DF0DF0"/>
    <w:rsid w:val="00DF1553"/>
    <w:rsid w:val="00DF1B08"/>
    <w:rsid w:val="00DF1F23"/>
    <w:rsid w:val="00DF238C"/>
    <w:rsid w:val="00DF23CB"/>
    <w:rsid w:val="00DF2C7F"/>
    <w:rsid w:val="00DF2D9B"/>
    <w:rsid w:val="00DF2FEE"/>
    <w:rsid w:val="00DF31D4"/>
    <w:rsid w:val="00DF339E"/>
    <w:rsid w:val="00DF3911"/>
    <w:rsid w:val="00DF3952"/>
    <w:rsid w:val="00DF3A90"/>
    <w:rsid w:val="00DF4882"/>
    <w:rsid w:val="00DF4974"/>
    <w:rsid w:val="00DF497F"/>
    <w:rsid w:val="00DF4A8E"/>
    <w:rsid w:val="00DF4EE6"/>
    <w:rsid w:val="00DF51A7"/>
    <w:rsid w:val="00DF5687"/>
    <w:rsid w:val="00DF58E1"/>
    <w:rsid w:val="00DF5980"/>
    <w:rsid w:val="00DF5D06"/>
    <w:rsid w:val="00DF60E0"/>
    <w:rsid w:val="00DF6393"/>
    <w:rsid w:val="00DF6506"/>
    <w:rsid w:val="00DF6BC5"/>
    <w:rsid w:val="00DF6E9B"/>
    <w:rsid w:val="00DF721D"/>
    <w:rsid w:val="00DF76E7"/>
    <w:rsid w:val="00DF7A5C"/>
    <w:rsid w:val="00DF7C77"/>
    <w:rsid w:val="00E00800"/>
    <w:rsid w:val="00E00D37"/>
    <w:rsid w:val="00E00DB6"/>
    <w:rsid w:val="00E014AB"/>
    <w:rsid w:val="00E01B30"/>
    <w:rsid w:val="00E01C37"/>
    <w:rsid w:val="00E01EF1"/>
    <w:rsid w:val="00E02068"/>
    <w:rsid w:val="00E02089"/>
    <w:rsid w:val="00E02333"/>
    <w:rsid w:val="00E02800"/>
    <w:rsid w:val="00E029CC"/>
    <w:rsid w:val="00E02B28"/>
    <w:rsid w:val="00E02D76"/>
    <w:rsid w:val="00E02DD2"/>
    <w:rsid w:val="00E03706"/>
    <w:rsid w:val="00E03875"/>
    <w:rsid w:val="00E04097"/>
    <w:rsid w:val="00E0474B"/>
    <w:rsid w:val="00E04CE2"/>
    <w:rsid w:val="00E05264"/>
    <w:rsid w:val="00E05540"/>
    <w:rsid w:val="00E0567B"/>
    <w:rsid w:val="00E05719"/>
    <w:rsid w:val="00E0576F"/>
    <w:rsid w:val="00E05BC7"/>
    <w:rsid w:val="00E060FD"/>
    <w:rsid w:val="00E063BE"/>
    <w:rsid w:val="00E06564"/>
    <w:rsid w:val="00E065CF"/>
    <w:rsid w:val="00E06631"/>
    <w:rsid w:val="00E067D5"/>
    <w:rsid w:val="00E06820"/>
    <w:rsid w:val="00E069D3"/>
    <w:rsid w:val="00E06B83"/>
    <w:rsid w:val="00E06DC9"/>
    <w:rsid w:val="00E071D7"/>
    <w:rsid w:val="00E0722E"/>
    <w:rsid w:val="00E075A9"/>
    <w:rsid w:val="00E075BC"/>
    <w:rsid w:val="00E075ED"/>
    <w:rsid w:val="00E10084"/>
    <w:rsid w:val="00E10BAB"/>
    <w:rsid w:val="00E113B5"/>
    <w:rsid w:val="00E116E7"/>
    <w:rsid w:val="00E11989"/>
    <w:rsid w:val="00E11C9B"/>
    <w:rsid w:val="00E11F13"/>
    <w:rsid w:val="00E1201C"/>
    <w:rsid w:val="00E1238D"/>
    <w:rsid w:val="00E123C4"/>
    <w:rsid w:val="00E126AD"/>
    <w:rsid w:val="00E128B4"/>
    <w:rsid w:val="00E1315A"/>
    <w:rsid w:val="00E1325F"/>
    <w:rsid w:val="00E133DD"/>
    <w:rsid w:val="00E13551"/>
    <w:rsid w:val="00E137D1"/>
    <w:rsid w:val="00E13BE3"/>
    <w:rsid w:val="00E1415F"/>
    <w:rsid w:val="00E14A25"/>
    <w:rsid w:val="00E14A8A"/>
    <w:rsid w:val="00E14D40"/>
    <w:rsid w:val="00E1506B"/>
    <w:rsid w:val="00E15201"/>
    <w:rsid w:val="00E15488"/>
    <w:rsid w:val="00E15BBB"/>
    <w:rsid w:val="00E15E44"/>
    <w:rsid w:val="00E15FCD"/>
    <w:rsid w:val="00E16193"/>
    <w:rsid w:val="00E1665E"/>
    <w:rsid w:val="00E16815"/>
    <w:rsid w:val="00E16ACD"/>
    <w:rsid w:val="00E16C5D"/>
    <w:rsid w:val="00E1754C"/>
    <w:rsid w:val="00E17742"/>
    <w:rsid w:val="00E17931"/>
    <w:rsid w:val="00E20086"/>
    <w:rsid w:val="00E2012D"/>
    <w:rsid w:val="00E20133"/>
    <w:rsid w:val="00E20380"/>
    <w:rsid w:val="00E203CD"/>
    <w:rsid w:val="00E207F5"/>
    <w:rsid w:val="00E208B9"/>
    <w:rsid w:val="00E20C36"/>
    <w:rsid w:val="00E213A0"/>
    <w:rsid w:val="00E214EC"/>
    <w:rsid w:val="00E21780"/>
    <w:rsid w:val="00E21D5D"/>
    <w:rsid w:val="00E21E69"/>
    <w:rsid w:val="00E224D6"/>
    <w:rsid w:val="00E22E23"/>
    <w:rsid w:val="00E23075"/>
    <w:rsid w:val="00E234F7"/>
    <w:rsid w:val="00E23559"/>
    <w:rsid w:val="00E235B9"/>
    <w:rsid w:val="00E23A6B"/>
    <w:rsid w:val="00E23CF1"/>
    <w:rsid w:val="00E23DA2"/>
    <w:rsid w:val="00E23E8B"/>
    <w:rsid w:val="00E242E4"/>
    <w:rsid w:val="00E2439E"/>
    <w:rsid w:val="00E24445"/>
    <w:rsid w:val="00E24640"/>
    <w:rsid w:val="00E24C08"/>
    <w:rsid w:val="00E24E90"/>
    <w:rsid w:val="00E24EDE"/>
    <w:rsid w:val="00E25171"/>
    <w:rsid w:val="00E251D7"/>
    <w:rsid w:val="00E25515"/>
    <w:rsid w:val="00E25642"/>
    <w:rsid w:val="00E257F4"/>
    <w:rsid w:val="00E25A22"/>
    <w:rsid w:val="00E26328"/>
    <w:rsid w:val="00E267F6"/>
    <w:rsid w:val="00E2681F"/>
    <w:rsid w:val="00E2700B"/>
    <w:rsid w:val="00E270F1"/>
    <w:rsid w:val="00E2735D"/>
    <w:rsid w:val="00E279B8"/>
    <w:rsid w:val="00E27B29"/>
    <w:rsid w:val="00E3035D"/>
    <w:rsid w:val="00E30516"/>
    <w:rsid w:val="00E30613"/>
    <w:rsid w:val="00E30734"/>
    <w:rsid w:val="00E307A3"/>
    <w:rsid w:val="00E3082E"/>
    <w:rsid w:val="00E30A69"/>
    <w:rsid w:val="00E30BEF"/>
    <w:rsid w:val="00E30F0F"/>
    <w:rsid w:val="00E31455"/>
    <w:rsid w:val="00E3153A"/>
    <w:rsid w:val="00E31E4F"/>
    <w:rsid w:val="00E3244D"/>
    <w:rsid w:val="00E32625"/>
    <w:rsid w:val="00E326DB"/>
    <w:rsid w:val="00E3274F"/>
    <w:rsid w:val="00E32838"/>
    <w:rsid w:val="00E32FC2"/>
    <w:rsid w:val="00E33027"/>
    <w:rsid w:val="00E3306B"/>
    <w:rsid w:val="00E33305"/>
    <w:rsid w:val="00E33594"/>
    <w:rsid w:val="00E335A2"/>
    <w:rsid w:val="00E339DE"/>
    <w:rsid w:val="00E33D83"/>
    <w:rsid w:val="00E33E7C"/>
    <w:rsid w:val="00E34314"/>
    <w:rsid w:val="00E34582"/>
    <w:rsid w:val="00E34C02"/>
    <w:rsid w:val="00E34C3E"/>
    <w:rsid w:val="00E34CB9"/>
    <w:rsid w:val="00E34D18"/>
    <w:rsid w:val="00E3513A"/>
    <w:rsid w:val="00E35431"/>
    <w:rsid w:val="00E35787"/>
    <w:rsid w:val="00E35933"/>
    <w:rsid w:val="00E35993"/>
    <w:rsid w:val="00E359A1"/>
    <w:rsid w:val="00E36535"/>
    <w:rsid w:val="00E3698F"/>
    <w:rsid w:val="00E36D37"/>
    <w:rsid w:val="00E36F65"/>
    <w:rsid w:val="00E36FE5"/>
    <w:rsid w:val="00E370AC"/>
    <w:rsid w:val="00E373B7"/>
    <w:rsid w:val="00E378D5"/>
    <w:rsid w:val="00E37A2D"/>
    <w:rsid w:val="00E37B3E"/>
    <w:rsid w:val="00E37C77"/>
    <w:rsid w:val="00E37CCA"/>
    <w:rsid w:val="00E4014A"/>
    <w:rsid w:val="00E402B7"/>
    <w:rsid w:val="00E402D0"/>
    <w:rsid w:val="00E403DB"/>
    <w:rsid w:val="00E406D3"/>
    <w:rsid w:val="00E409F9"/>
    <w:rsid w:val="00E40CC0"/>
    <w:rsid w:val="00E40CE5"/>
    <w:rsid w:val="00E416EF"/>
    <w:rsid w:val="00E4174A"/>
    <w:rsid w:val="00E41CB0"/>
    <w:rsid w:val="00E42696"/>
    <w:rsid w:val="00E42941"/>
    <w:rsid w:val="00E42CEB"/>
    <w:rsid w:val="00E42E40"/>
    <w:rsid w:val="00E42F7F"/>
    <w:rsid w:val="00E43002"/>
    <w:rsid w:val="00E43073"/>
    <w:rsid w:val="00E43090"/>
    <w:rsid w:val="00E43093"/>
    <w:rsid w:val="00E4369E"/>
    <w:rsid w:val="00E436F0"/>
    <w:rsid w:val="00E43846"/>
    <w:rsid w:val="00E43A4B"/>
    <w:rsid w:val="00E43B40"/>
    <w:rsid w:val="00E44296"/>
    <w:rsid w:val="00E442EF"/>
    <w:rsid w:val="00E44B00"/>
    <w:rsid w:val="00E44B20"/>
    <w:rsid w:val="00E44C99"/>
    <w:rsid w:val="00E451A1"/>
    <w:rsid w:val="00E452F7"/>
    <w:rsid w:val="00E453EF"/>
    <w:rsid w:val="00E454C5"/>
    <w:rsid w:val="00E456FA"/>
    <w:rsid w:val="00E458B6"/>
    <w:rsid w:val="00E45BEB"/>
    <w:rsid w:val="00E45F74"/>
    <w:rsid w:val="00E4603F"/>
    <w:rsid w:val="00E4704A"/>
    <w:rsid w:val="00E4705C"/>
    <w:rsid w:val="00E476A1"/>
    <w:rsid w:val="00E476B6"/>
    <w:rsid w:val="00E47778"/>
    <w:rsid w:val="00E477F4"/>
    <w:rsid w:val="00E4788B"/>
    <w:rsid w:val="00E47E7B"/>
    <w:rsid w:val="00E50011"/>
    <w:rsid w:val="00E50224"/>
    <w:rsid w:val="00E502FE"/>
    <w:rsid w:val="00E50B71"/>
    <w:rsid w:val="00E50F4C"/>
    <w:rsid w:val="00E50F76"/>
    <w:rsid w:val="00E51419"/>
    <w:rsid w:val="00E51757"/>
    <w:rsid w:val="00E519B6"/>
    <w:rsid w:val="00E51FA2"/>
    <w:rsid w:val="00E521E4"/>
    <w:rsid w:val="00E52603"/>
    <w:rsid w:val="00E52645"/>
    <w:rsid w:val="00E52713"/>
    <w:rsid w:val="00E52C9F"/>
    <w:rsid w:val="00E536ED"/>
    <w:rsid w:val="00E53993"/>
    <w:rsid w:val="00E53AFD"/>
    <w:rsid w:val="00E54032"/>
    <w:rsid w:val="00E54499"/>
    <w:rsid w:val="00E5480C"/>
    <w:rsid w:val="00E5488F"/>
    <w:rsid w:val="00E54D18"/>
    <w:rsid w:val="00E55436"/>
    <w:rsid w:val="00E55C32"/>
    <w:rsid w:val="00E5612E"/>
    <w:rsid w:val="00E5639B"/>
    <w:rsid w:val="00E5648A"/>
    <w:rsid w:val="00E56882"/>
    <w:rsid w:val="00E568EE"/>
    <w:rsid w:val="00E570E4"/>
    <w:rsid w:val="00E57ABF"/>
    <w:rsid w:val="00E608D5"/>
    <w:rsid w:val="00E60B31"/>
    <w:rsid w:val="00E60BCC"/>
    <w:rsid w:val="00E60C2B"/>
    <w:rsid w:val="00E61253"/>
    <w:rsid w:val="00E615B7"/>
    <w:rsid w:val="00E61CE3"/>
    <w:rsid w:val="00E61EDC"/>
    <w:rsid w:val="00E6286F"/>
    <w:rsid w:val="00E62D40"/>
    <w:rsid w:val="00E63175"/>
    <w:rsid w:val="00E63434"/>
    <w:rsid w:val="00E63D12"/>
    <w:rsid w:val="00E643E7"/>
    <w:rsid w:val="00E6485E"/>
    <w:rsid w:val="00E64864"/>
    <w:rsid w:val="00E64B82"/>
    <w:rsid w:val="00E64F55"/>
    <w:rsid w:val="00E64FEF"/>
    <w:rsid w:val="00E6523D"/>
    <w:rsid w:val="00E653A1"/>
    <w:rsid w:val="00E655ED"/>
    <w:rsid w:val="00E65E38"/>
    <w:rsid w:val="00E66028"/>
    <w:rsid w:val="00E6607B"/>
    <w:rsid w:val="00E663D1"/>
    <w:rsid w:val="00E6676D"/>
    <w:rsid w:val="00E66B33"/>
    <w:rsid w:val="00E66CB4"/>
    <w:rsid w:val="00E66E37"/>
    <w:rsid w:val="00E66EA7"/>
    <w:rsid w:val="00E670CF"/>
    <w:rsid w:val="00E670F9"/>
    <w:rsid w:val="00E6722A"/>
    <w:rsid w:val="00E672CF"/>
    <w:rsid w:val="00E6750B"/>
    <w:rsid w:val="00E67664"/>
    <w:rsid w:val="00E67C61"/>
    <w:rsid w:val="00E67F08"/>
    <w:rsid w:val="00E67FEA"/>
    <w:rsid w:val="00E7048E"/>
    <w:rsid w:val="00E7076E"/>
    <w:rsid w:val="00E709D9"/>
    <w:rsid w:val="00E70D52"/>
    <w:rsid w:val="00E70DBD"/>
    <w:rsid w:val="00E70F20"/>
    <w:rsid w:val="00E712E2"/>
    <w:rsid w:val="00E71956"/>
    <w:rsid w:val="00E71B12"/>
    <w:rsid w:val="00E71F5A"/>
    <w:rsid w:val="00E722A8"/>
    <w:rsid w:val="00E7250F"/>
    <w:rsid w:val="00E736DB"/>
    <w:rsid w:val="00E738B1"/>
    <w:rsid w:val="00E73975"/>
    <w:rsid w:val="00E73BAA"/>
    <w:rsid w:val="00E73C0D"/>
    <w:rsid w:val="00E7446F"/>
    <w:rsid w:val="00E7449D"/>
    <w:rsid w:val="00E74744"/>
    <w:rsid w:val="00E75053"/>
    <w:rsid w:val="00E753CA"/>
    <w:rsid w:val="00E75AE8"/>
    <w:rsid w:val="00E7639C"/>
    <w:rsid w:val="00E7657F"/>
    <w:rsid w:val="00E766C1"/>
    <w:rsid w:val="00E76C9F"/>
    <w:rsid w:val="00E7704E"/>
    <w:rsid w:val="00E771D9"/>
    <w:rsid w:val="00E775FA"/>
    <w:rsid w:val="00E778B8"/>
    <w:rsid w:val="00E7792C"/>
    <w:rsid w:val="00E77A23"/>
    <w:rsid w:val="00E77AC8"/>
    <w:rsid w:val="00E77C51"/>
    <w:rsid w:val="00E77DE8"/>
    <w:rsid w:val="00E77F1D"/>
    <w:rsid w:val="00E77F8F"/>
    <w:rsid w:val="00E803DA"/>
    <w:rsid w:val="00E807B2"/>
    <w:rsid w:val="00E80AF5"/>
    <w:rsid w:val="00E80BD5"/>
    <w:rsid w:val="00E80E67"/>
    <w:rsid w:val="00E80FFC"/>
    <w:rsid w:val="00E810D6"/>
    <w:rsid w:val="00E8163B"/>
    <w:rsid w:val="00E81AFD"/>
    <w:rsid w:val="00E81B42"/>
    <w:rsid w:val="00E820A4"/>
    <w:rsid w:val="00E827B3"/>
    <w:rsid w:val="00E82ACD"/>
    <w:rsid w:val="00E82D8D"/>
    <w:rsid w:val="00E82F43"/>
    <w:rsid w:val="00E8337E"/>
    <w:rsid w:val="00E834DC"/>
    <w:rsid w:val="00E83595"/>
    <w:rsid w:val="00E836B4"/>
    <w:rsid w:val="00E83E65"/>
    <w:rsid w:val="00E83EAE"/>
    <w:rsid w:val="00E8427D"/>
    <w:rsid w:val="00E842B9"/>
    <w:rsid w:val="00E853AD"/>
    <w:rsid w:val="00E85744"/>
    <w:rsid w:val="00E85C05"/>
    <w:rsid w:val="00E85EC6"/>
    <w:rsid w:val="00E85F44"/>
    <w:rsid w:val="00E85F57"/>
    <w:rsid w:val="00E86045"/>
    <w:rsid w:val="00E86F7B"/>
    <w:rsid w:val="00E86FE8"/>
    <w:rsid w:val="00E8704A"/>
    <w:rsid w:val="00E87168"/>
    <w:rsid w:val="00E87C2C"/>
    <w:rsid w:val="00E903FE"/>
    <w:rsid w:val="00E906B9"/>
    <w:rsid w:val="00E90894"/>
    <w:rsid w:val="00E90A8B"/>
    <w:rsid w:val="00E90CC6"/>
    <w:rsid w:val="00E911CF"/>
    <w:rsid w:val="00E913FC"/>
    <w:rsid w:val="00E91B97"/>
    <w:rsid w:val="00E91BBB"/>
    <w:rsid w:val="00E91C41"/>
    <w:rsid w:val="00E91DE2"/>
    <w:rsid w:val="00E91FF2"/>
    <w:rsid w:val="00E921C0"/>
    <w:rsid w:val="00E92621"/>
    <w:rsid w:val="00E92E06"/>
    <w:rsid w:val="00E9345C"/>
    <w:rsid w:val="00E93826"/>
    <w:rsid w:val="00E938B0"/>
    <w:rsid w:val="00E93AD5"/>
    <w:rsid w:val="00E93C14"/>
    <w:rsid w:val="00E94203"/>
    <w:rsid w:val="00E94DAB"/>
    <w:rsid w:val="00E94DDC"/>
    <w:rsid w:val="00E955CE"/>
    <w:rsid w:val="00E956F8"/>
    <w:rsid w:val="00E95AB5"/>
    <w:rsid w:val="00E95AE3"/>
    <w:rsid w:val="00E95BCC"/>
    <w:rsid w:val="00E95D82"/>
    <w:rsid w:val="00E961A2"/>
    <w:rsid w:val="00E962AC"/>
    <w:rsid w:val="00E965E9"/>
    <w:rsid w:val="00E967B3"/>
    <w:rsid w:val="00E9696F"/>
    <w:rsid w:val="00E96DCC"/>
    <w:rsid w:val="00E96FB0"/>
    <w:rsid w:val="00E9715A"/>
    <w:rsid w:val="00E9779C"/>
    <w:rsid w:val="00E97EAC"/>
    <w:rsid w:val="00E97F8C"/>
    <w:rsid w:val="00EA0456"/>
    <w:rsid w:val="00EA0703"/>
    <w:rsid w:val="00EA0B69"/>
    <w:rsid w:val="00EA1051"/>
    <w:rsid w:val="00EA153F"/>
    <w:rsid w:val="00EA191A"/>
    <w:rsid w:val="00EA1BE5"/>
    <w:rsid w:val="00EA1ED5"/>
    <w:rsid w:val="00EA2184"/>
    <w:rsid w:val="00EA248F"/>
    <w:rsid w:val="00EA271E"/>
    <w:rsid w:val="00EA2F2D"/>
    <w:rsid w:val="00EA2F55"/>
    <w:rsid w:val="00EA2F5D"/>
    <w:rsid w:val="00EA3520"/>
    <w:rsid w:val="00EA36E6"/>
    <w:rsid w:val="00EA3A27"/>
    <w:rsid w:val="00EA3B7C"/>
    <w:rsid w:val="00EA44EE"/>
    <w:rsid w:val="00EA4678"/>
    <w:rsid w:val="00EA48EF"/>
    <w:rsid w:val="00EA49D6"/>
    <w:rsid w:val="00EA49F5"/>
    <w:rsid w:val="00EA4F13"/>
    <w:rsid w:val="00EA5059"/>
    <w:rsid w:val="00EA5252"/>
    <w:rsid w:val="00EA552A"/>
    <w:rsid w:val="00EA5FD7"/>
    <w:rsid w:val="00EA6961"/>
    <w:rsid w:val="00EA6AEA"/>
    <w:rsid w:val="00EA70A2"/>
    <w:rsid w:val="00EA77A3"/>
    <w:rsid w:val="00EA7F15"/>
    <w:rsid w:val="00EB02CC"/>
    <w:rsid w:val="00EB0A08"/>
    <w:rsid w:val="00EB0DF5"/>
    <w:rsid w:val="00EB102F"/>
    <w:rsid w:val="00EB10A4"/>
    <w:rsid w:val="00EB15EA"/>
    <w:rsid w:val="00EB1944"/>
    <w:rsid w:val="00EB2145"/>
    <w:rsid w:val="00EB238D"/>
    <w:rsid w:val="00EB2AA9"/>
    <w:rsid w:val="00EB2B17"/>
    <w:rsid w:val="00EB2B8A"/>
    <w:rsid w:val="00EB2C65"/>
    <w:rsid w:val="00EB2DCE"/>
    <w:rsid w:val="00EB3765"/>
    <w:rsid w:val="00EB3F37"/>
    <w:rsid w:val="00EB401D"/>
    <w:rsid w:val="00EB402E"/>
    <w:rsid w:val="00EB4220"/>
    <w:rsid w:val="00EB437A"/>
    <w:rsid w:val="00EB44BF"/>
    <w:rsid w:val="00EB4546"/>
    <w:rsid w:val="00EB47C0"/>
    <w:rsid w:val="00EB482C"/>
    <w:rsid w:val="00EB488C"/>
    <w:rsid w:val="00EB49F8"/>
    <w:rsid w:val="00EB4AC9"/>
    <w:rsid w:val="00EB4E53"/>
    <w:rsid w:val="00EB4FA7"/>
    <w:rsid w:val="00EB53EB"/>
    <w:rsid w:val="00EB5CD4"/>
    <w:rsid w:val="00EB63A8"/>
    <w:rsid w:val="00EB66DB"/>
    <w:rsid w:val="00EB69AE"/>
    <w:rsid w:val="00EB7009"/>
    <w:rsid w:val="00EB74EE"/>
    <w:rsid w:val="00EB7580"/>
    <w:rsid w:val="00EB7631"/>
    <w:rsid w:val="00EB79C2"/>
    <w:rsid w:val="00EB7D1A"/>
    <w:rsid w:val="00EC00E5"/>
    <w:rsid w:val="00EC00F3"/>
    <w:rsid w:val="00EC0505"/>
    <w:rsid w:val="00EC06BD"/>
    <w:rsid w:val="00EC0A41"/>
    <w:rsid w:val="00EC0A59"/>
    <w:rsid w:val="00EC0D4E"/>
    <w:rsid w:val="00EC0FF8"/>
    <w:rsid w:val="00EC0FFB"/>
    <w:rsid w:val="00EC100E"/>
    <w:rsid w:val="00EC12CB"/>
    <w:rsid w:val="00EC13C2"/>
    <w:rsid w:val="00EC1449"/>
    <w:rsid w:val="00EC16E2"/>
    <w:rsid w:val="00EC1718"/>
    <w:rsid w:val="00EC1ED4"/>
    <w:rsid w:val="00EC2511"/>
    <w:rsid w:val="00EC2E41"/>
    <w:rsid w:val="00EC32CC"/>
    <w:rsid w:val="00EC35A4"/>
    <w:rsid w:val="00EC3858"/>
    <w:rsid w:val="00EC39E2"/>
    <w:rsid w:val="00EC3F1F"/>
    <w:rsid w:val="00EC4290"/>
    <w:rsid w:val="00EC45CB"/>
    <w:rsid w:val="00EC4F36"/>
    <w:rsid w:val="00EC5242"/>
    <w:rsid w:val="00EC5C13"/>
    <w:rsid w:val="00EC5E58"/>
    <w:rsid w:val="00EC6C2D"/>
    <w:rsid w:val="00EC70B7"/>
    <w:rsid w:val="00EC7252"/>
    <w:rsid w:val="00EC72E2"/>
    <w:rsid w:val="00EC7478"/>
    <w:rsid w:val="00EC7A9F"/>
    <w:rsid w:val="00EC7EB7"/>
    <w:rsid w:val="00ED067A"/>
    <w:rsid w:val="00ED081A"/>
    <w:rsid w:val="00ED1755"/>
    <w:rsid w:val="00ED19D8"/>
    <w:rsid w:val="00ED1CAC"/>
    <w:rsid w:val="00ED1F31"/>
    <w:rsid w:val="00ED1FAD"/>
    <w:rsid w:val="00ED21A1"/>
    <w:rsid w:val="00ED271B"/>
    <w:rsid w:val="00ED271F"/>
    <w:rsid w:val="00ED27DB"/>
    <w:rsid w:val="00ED2BCD"/>
    <w:rsid w:val="00ED35F1"/>
    <w:rsid w:val="00ED488B"/>
    <w:rsid w:val="00ED48D6"/>
    <w:rsid w:val="00ED4A79"/>
    <w:rsid w:val="00ED4ABE"/>
    <w:rsid w:val="00ED4B98"/>
    <w:rsid w:val="00ED5749"/>
    <w:rsid w:val="00ED5881"/>
    <w:rsid w:val="00ED59E2"/>
    <w:rsid w:val="00ED5EBB"/>
    <w:rsid w:val="00ED600E"/>
    <w:rsid w:val="00ED6296"/>
    <w:rsid w:val="00ED66B9"/>
    <w:rsid w:val="00ED67CF"/>
    <w:rsid w:val="00ED67F2"/>
    <w:rsid w:val="00ED6912"/>
    <w:rsid w:val="00ED6DE0"/>
    <w:rsid w:val="00ED707E"/>
    <w:rsid w:val="00ED7200"/>
    <w:rsid w:val="00ED727C"/>
    <w:rsid w:val="00ED744F"/>
    <w:rsid w:val="00ED7523"/>
    <w:rsid w:val="00ED75D3"/>
    <w:rsid w:val="00ED7C35"/>
    <w:rsid w:val="00EE0A2C"/>
    <w:rsid w:val="00EE0D84"/>
    <w:rsid w:val="00EE183F"/>
    <w:rsid w:val="00EE1965"/>
    <w:rsid w:val="00EE19D5"/>
    <w:rsid w:val="00EE1D26"/>
    <w:rsid w:val="00EE1F6E"/>
    <w:rsid w:val="00EE222B"/>
    <w:rsid w:val="00EE235E"/>
    <w:rsid w:val="00EE26A3"/>
    <w:rsid w:val="00EE26E5"/>
    <w:rsid w:val="00EE2D96"/>
    <w:rsid w:val="00EE3004"/>
    <w:rsid w:val="00EE3165"/>
    <w:rsid w:val="00EE361B"/>
    <w:rsid w:val="00EE367A"/>
    <w:rsid w:val="00EE3AE0"/>
    <w:rsid w:val="00EE3F90"/>
    <w:rsid w:val="00EE4129"/>
    <w:rsid w:val="00EE458B"/>
    <w:rsid w:val="00EE4715"/>
    <w:rsid w:val="00EE4C30"/>
    <w:rsid w:val="00EE4D01"/>
    <w:rsid w:val="00EE518E"/>
    <w:rsid w:val="00EE5905"/>
    <w:rsid w:val="00EE5C08"/>
    <w:rsid w:val="00EE624D"/>
    <w:rsid w:val="00EE6A83"/>
    <w:rsid w:val="00EE6BB9"/>
    <w:rsid w:val="00EE7304"/>
    <w:rsid w:val="00EE7664"/>
    <w:rsid w:val="00EE7F48"/>
    <w:rsid w:val="00EF039F"/>
    <w:rsid w:val="00EF067F"/>
    <w:rsid w:val="00EF0A80"/>
    <w:rsid w:val="00EF0AF5"/>
    <w:rsid w:val="00EF1329"/>
    <w:rsid w:val="00EF1392"/>
    <w:rsid w:val="00EF2535"/>
    <w:rsid w:val="00EF26BA"/>
    <w:rsid w:val="00EF27F6"/>
    <w:rsid w:val="00EF2A57"/>
    <w:rsid w:val="00EF2AF9"/>
    <w:rsid w:val="00EF3291"/>
    <w:rsid w:val="00EF340D"/>
    <w:rsid w:val="00EF37A8"/>
    <w:rsid w:val="00EF4035"/>
    <w:rsid w:val="00EF4514"/>
    <w:rsid w:val="00EF486F"/>
    <w:rsid w:val="00EF49EA"/>
    <w:rsid w:val="00EF527F"/>
    <w:rsid w:val="00EF5499"/>
    <w:rsid w:val="00EF6255"/>
    <w:rsid w:val="00EF63D0"/>
    <w:rsid w:val="00EF645A"/>
    <w:rsid w:val="00EF6600"/>
    <w:rsid w:val="00EF6959"/>
    <w:rsid w:val="00EF6A8A"/>
    <w:rsid w:val="00EF7164"/>
    <w:rsid w:val="00EF7324"/>
    <w:rsid w:val="00EF7558"/>
    <w:rsid w:val="00EF75A3"/>
    <w:rsid w:val="00EF77D9"/>
    <w:rsid w:val="00EF78AA"/>
    <w:rsid w:val="00EF7C47"/>
    <w:rsid w:val="00EF7D90"/>
    <w:rsid w:val="00EF7E14"/>
    <w:rsid w:val="00F000AB"/>
    <w:rsid w:val="00F004E7"/>
    <w:rsid w:val="00F005DA"/>
    <w:rsid w:val="00F00806"/>
    <w:rsid w:val="00F0083E"/>
    <w:rsid w:val="00F00B0E"/>
    <w:rsid w:val="00F00F4D"/>
    <w:rsid w:val="00F0144F"/>
    <w:rsid w:val="00F01699"/>
    <w:rsid w:val="00F022AC"/>
    <w:rsid w:val="00F02AF2"/>
    <w:rsid w:val="00F02EB1"/>
    <w:rsid w:val="00F02F51"/>
    <w:rsid w:val="00F042B9"/>
    <w:rsid w:val="00F0466E"/>
    <w:rsid w:val="00F04B14"/>
    <w:rsid w:val="00F04E7E"/>
    <w:rsid w:val="00F051D2"/>
    <w:rsid w:val="00F05867"/>
    <w:rsid w:val="00F05B0B"/>
    <w:rsid w:val="00F05B2D"/>
    <w:rsid w:val="00F05C5E"/>
    <w:rsid w:val="00F05C8B"/>
    <w:rsid w:val="00F06120"/>
    <w:rsid w:val="00F061B4"/>
    <w:rsid w:val="00F0658A"/>
    <w:rsid w:val="00F06706"/>
    <w:rsid w:val="00F068A5"/>
    <w:rsid w:val="00F06AC5"/>
    <w:rsid w:val="00F06B41"/>
    <w:rsid w:val="00F06DC8"/>
    <w:rsid w:val="00F06FA8"/>
    <w:rsid w:val="00F072F9"/>
    <w:rsid w:val="00F07782"/>
    <w:rsid w:val="00F07A51"/>
    <w:rsid w:val="00F07B92"/>
    <w:rsid w:val="00F07EBE"/>
    <w:rsid w:val="00F10022"/>
    <w:rsid w:val="00F10033"/>
    <w:rsid w:val="00F1005A"/>
    <w:rsid w:val="00F103F7"/>
    <w:rsid w:val="00F10BA8"/>
    <w:rsid w:val="00F10C2D"/>
    <w:rsid w:val="00F10CA3"/>
    <w:rsid w:val="00F10E68"/>
    <w:rsid w:val="00F10FDB"/>
    <w:rsid w:val="00F111FD"/>
    <w:rsid w:val="00F1195E"/>
    <w:rsid w:val="00F119C4"/>
    <w:rsid w:val="00F11E61"/>
    <w:rsid w:val="00F11F1A"/>
    <w:rsid w:val="00F120C2"/>
    <w:rsid w:val="00F1216A"/>
    <w:rsid w:val="00F121C5"/>
    <w:rsid w:val="00F12383"/>
    <w:rsid w:val="00F1363A"/>
    <w:rsid w:val="00F13770"/>
    <w:rsid w:val="00F13982"/>
    <w:rsid w:val="00F13A27"/>
    <w:rsid w:val="00F13C03"/>
    <w:rsid w:val="00F13CF5"/>
    <w:rsid w:val="00F145D1"/>
    <w:rsid w:val="00F15020"/>
    <w:rsid w:val="00F157AB"/>
    <w:rsid w:val="00F15ACE"/>
    <w:rsid w:val="00F1656C"/>
    <w:rsid w:val="00F16740"/>
    <w:rsid w:val="00F16F5C"/>
    <w:rsid w:val="00F1716D"/>
    <w:rsid w:val="00F17177"/>
    <w:rsid w:val="00F172F1"/>
    <w:rsid w:val="00F176FC"/>
    <w:rsid w:val="00F178DE"/>
    <w:rsid w:val="00F17D7C"/>
    <w:rsid w:val="00F20D9B"/>
    <w:rsid w:val="00F212DC"/>
    <w:rsid w:val="00F219AD"/>
    <w:rsid w:val="00F21A14"/>
    <w:rsid w:val="00F21C09"/>
    <w:rsid w:val="00F21C29"/>
    <w:rsid w:val="00F21D92"/>
    <w:rsid w:val="00F21F13"/>
    <w:rsid w:val="00F220A5"/>
    <w:rsid w:val="00F22200"/>
    <w:rsid w:val="00F2266A"/>
    <w:rsid w:val="00F22D4D"/>
    <w:rsid w:val="00F22E28"/>
    <w:rsid w:val="00F231D8"/>
    <w:rsid w:val="00F232D8"/>
    <w:rsid w:val="00F23713"/>
    <w:rsid w:val="00F23B45"/>
    <w:rsid w:val="00F23D46"/>
    <w:rsid w:val="00F241F8"/>
    <w:rsid w:val="00F24266"/>
    <w:rsid w:val="00F242BB"/>
    <w:rsid w:val="00F24321"/>
    <w:rsid w:val="00F24423"/>
    <w:rsid w:val="00F24446"/>
    <w:rsid w:val="00F2447B"/>
    <w:rsid w:val="00F244E4"/>
    <w:rsid w:val="00F2490B"/>
    <w:rsid w:val="00F2523D"/>
    <w:rsid w:val="00F25275"/>
    <w:rsid w:val="00F25340"/>
    <w:rsid w:val="00F25625"/>
    <w:rsid w:val="00F25839"/>
    <w:rsid w:val="00F25B9C"/>
    <w:rsid w:val="00F26019"/>
    <w:rsid w:val="00F260E9"/>
    <w:rsid w:val="00F261AC"/>
    <w:rsid w:val="00F26C65"/>
    <w:rsid w:val="00F272DE"/>
    <w:rsid w:val="00F2757B"/>
    <w:rsid w:val="00F279D0"/>
    <w:rsid w:val="00F27F1D"/>
    <w:rsid w:val="00F303B4"/>
    <w:rsid w:val="00F3057F"/>
    <w:rsid w:val="00F308E6"/>
    <w:rsid w:val="00F30F46"/>
    <w:rsid w:val="00F31486"/>
    <w:rsid w:val="00F31774"/>
    <w:rsid w:val="00F317B3"/>
    <w:rsid w:val="00F32085"/>
    <w:rsid w:val="00F32579"/>
    <w:rsid w:val="00F32C5B"/>
    <w:rsid w:val="00F32DA7"/>
    <w:rsid w:val="00F32F2E"/>
    <w:rsid w:val="00F3374C"/>
    <w:rsid w:val="00F337D7"/>
    <w:rsid w:val="00F33851"/>
    <w:rsid w:val="00F33A66"/>
    <w:rsid w:val="00F33CA1"/>
    <w:rsid w:val="00F33E27"/>
    <w:rsid w:val="00F3457B"/>
    <w:rsid w:val="00F351DB"/>
    <w:rsid w:val="00F352AB"/>
    <w:rsid w:val="00F3582F"/>
    <w:rsid w:val="00F36553"/>
    <w:rsid w:val="00F36566"/>
    <w:rsid w:val="00F36A1E"/>
    <w:rsid w:val="00F36C35"/>
    <w:rsid w:val="00F374D0"/>
    <w:rsid w:val="00F3779A"/>
    <w:rsid w:val="00F37940"/>
    <w:rsid w:val="00F37984"/>
    <w:rsid w:val="00F40099"/>
    <w:rsid w:val="00F40558"/>
    <w:rsid w:val="00F40614"/>
    <w:rsid w:val="00F40870"/>
    <w:rsid w:val="00F40E5A"/>
    <w:rsid w:val="00F410B2"/>
    <w:rsid w:val="00F4120E"/>
    <w:rsid w:val="00F415A6"/>
    <w:rsid w:val="00F4169F"/>
    <w:rsid w:val="00F419A4"/>
    <w:rsid w:val="00F41A4B"/>
    <w:rsid w:val="00F41A97"/>
    <w:rsid w:val="00F42041"/>
    <w:rsid w:val="00F423D9"/>
    <w:rsid w:val="00F426CF"/>
    <w:rsid w:val="00F426ED"/>
    <w:rsid w:val="00F426F7"/>
    <w:rsid w:val="00F42A6B"/>
    <w:rsid w:val="00F42ABF"/>
    <w:rsid w:val="00F42BD2"/>
    <w:rsid w:val="00F42E62"/>
    <w:rsid w:val="00F42FD1"/>
    <w:rsid w:val="00F435A6"/>
    <w:rsid w:val="00F43A21"/>
    <w:rsid w:val="00F43B43"/>
    <w:rsid w:val="00F43DFF"/>
    <w:rsid w:val="00F44735"/>
    <w:rsid w:val="00F44B26"/>
    <w:rsid w:val="00F44B7C"/>
    <w:rsid w:val="00F451CF"/>
    <w:rsid w:val="00F45248"/>
    <w:rsid w:val="00F45394"/>
    <w:rsid w:val="00F457ED"/>
    <w:rsid w:val="00F459BF"/>
    <w:rsid w:val="00F45B28"/>
    <w:rsid w:val="00F45D74"/>
    <w:rsid w:val="00F45F01"/>
    <w:rsid w:val="00F462E4"/>
    <w:rsid w:val="00F477E3"/>
    <w:rsid w:val="00F47A0E"/>
    <w:rsid w:val="00F47A26"/>
    <w:rsid w:val="00F501BE"/>
    <w:rsid w:val="00F501DB"/>
    <w:rsid w:val="00F509A6"/>
    <w:rsid w:val="00F50CC8"/>
    <w:rsid w:val="00F51587"/>
    <w:rsid w:val="00F5177D"/>
    <w:rsid w:val="00F51953"/>
    <w:rsid w:val="00F51FD0"/>
    <w:rsid w:val="00F523BE"/>
    <w:rsid w:val="00F52632"/>
    <w:rsid w:val="00F5288F"/>
    <w:rsid w:val="00F529D6"/>
    <w:rsid w:val="00F52B3F"/>
    <w:rsid w:val="00F52C32"/>
    <w:rsid w:val="00F52C65"/>
    <w:rsid w:val="00F52CC2"/>
    <w:rsid w:val="00F52F20"/>
    <w:rsid w:val="00F530F4"/>
    <w:rsid w:val="00F53589"/>
    <w:rsid w:val="00F53A79"/>
    <w:rsid w:val="00F53C86"/>
    <w:rsid w:val="00F53DD3"/>
    <w:rsid w:val="00F53E39"/>
    <w:rsid w:val="00F53E4F"/>
    <w:rsid w:val="00F54054"/>
    <w:rsid w:val="00F5478C"/>
    <w:rsid w:val="00F547C9"/>
    <w:rsid w:val="00F54929"/>
    <w:rsid w:val="00F54D61"/>
    <w:rsid w:val="00F55030"/>
    <w:rsid w:val="00F55186"/>
    <w:rsid w:val="00F553C8"/>
    <w:rsid w:val="00F554A9"/>
    <w:rsid w:val="00F5566A"/>
    <w:rsid w:val="00F5596A"/>
    <w:rsid w:val="00F5608C"/>
    <w:rsid w:val="00F561D8"/>
    <w:rsid w:val="00F5659E"/>
    <w:rsid w:val="00F56899"/>
    <w:rsid w:val="00F56B6F"/>
    <w:rsid w:val="00F56C27"/>
    <w:rsid w:val="00F56F6A"/>
    <w:rsid w:val="00F56FA1"/>
    <w:rsid w:val="00F57310"/>
    <w:rsid w:val="00F574AD"/>
    <w:rsid w:val="00F576F5"/>
    <w:rsid w:val="00F5770B"/>
    <w:rsid w:val="00F577C4"/>
    <w:rsid w:val="00F578F7"/>
    <w:rsid w:val="00F57C30"/>
    <w:rsid w:val="00F57EFF"/>
    <w:rsid w:val="00F60096"/>
    <w:rsid w:val="00F600A6"/>
    <w:rsid w:val="00F60594"/>
    <w:rsid w:val="00F605A2"/>
    <w:rsid w:val="00F60A8E"/>
    <w:rsid w:val="00F60ADE"/>
    <w:rsid w:val="00F60BCE"/>
    <w:rsid w:val="00F60CE2"/>
    <w:rsid w:val="00F611D5"/>
    <w:rsid w:val="00F614C2"/>
    <w:rsid w:val="00F61B9E"/>
    <w:rsid w:val="00F61BCD"/>
    <w:rsid w:val="00F61C08"/>
    <w:rsid w:val="00F62845"/>
    <w:rsid w:val="00F62AEE"/>
    <w:rsid w:val="00F62C02"/>
    <w:rsid w:val="00F6347B"/>
    <w:rsid w:val="00F634EF"/>
    <w:rsid w:val="00F635AF"/>
    <w:rsid w:val="00F63A69"/>
    <w:rsid w:val="00F63AB1"/>
    <w:rsid w:val="00F63C6E"/>
    <w:rsid w:val="00F63E27"/>
    <w:rsid w:val="00F64806"/>
    <w:rsid w:val="00F64E70"/>
    <w:rsid w:val="00F6553C"/>
    <w:rsid w:val="00F65545"/>
    <w:rsid w:val="00F6554A"/>
    <w:rsid w:val="00F659BF"/>
    <w:rsid w:val="00F66151"/>
    <w:rsid w:val="00F6683E"/>
    <w:rsid w:val="00F66C77"/>
    <w:rsid w:val="00F676B1"/>
    <w:rsid w:val="00F67B54"/>
    <w:rsid w:val="00F67B5A"/>
    <w:rsid w:val="00F67DED"/>
    <w:rsid w:val="00F701D1"/>
    <w:rsid w:val="00F702B8"/>
    <w:rsid w:val="00F70381"/>
    <w:rsid w:val="00F705AC"/>
    <w:rsid w:val="00F70646"/>
    <w:rsid w:val="00F707DC"/>
    <w:rsid w:val="00F713E3"/>
    <w:rsid w:val="00F71E71"/>
    <w:rsid w:val="00F71F5C"/>
    <w:rsid w:val="00F720B0"/>
    <w:rsid w:val="00F724F3"/>
    <w:rsid w:val="00F72590"/>
    <w:rsid w:val="00F72680"/>
    <w:rsid w:val="00F726A2"/>
    <w:rsid w:val="00F72910"/>
    <w:rsid w:val="00F72C3D"/>
    <w:rsid w:val="00F72F3F"/>
    <w:rsid w:val="00F72F8A"/>
    <w:rsid w:val="00F73250"/>
    <w:rsid w:val="00F732F8"/>
    <w:rsid w:val="00F7366A"/>
    <w:rsid w:val="00F73A23"/>
    <w:rsid w:val="00F73F7E"/>
    <w:rsid w:val="00F741D2"/>
    <w:rsid w:val="00F7446A"/>
    <w:rsid w:val="00F747A4"/>
    <w:rsid w:val="00F7489A"/>
    <w:rsid w:val="00F751A2"/>
    <w:rsid w:val="00F753A9"/>
    <w:rsid w:val="00F756B5"/>
    <w:rsid w:val="00F7592A"/>
    <w:rsid w:val="00F75A50"/>
    <w:rsid w:val="00F76346"/>
    <w:rsid w:val="00F76F14"/>
    <w:rsid w:val="00F76FE0"/>
    <w:rsid w:val="00F770AA"/>
    <w:rsid w:val="00F771B4"/>
    <w:rsid w:val="00F77777"/>
    <w:rsid w:val="00F777F1"/>
    <w:rsid w:val="00F77D8D"/>
    <w:rsid w:val="00F77DF1"/>
    <w:rsid w:val="00F80480"/>
    <w:rsid w:val="00F80903"/>
    <w:rsid w:val="00F80A4E"/>
    <w:rsid w:val="00F81038"/>
    <w:rsid w:val="00F81079"/>
    <w:rsid w:val="00F8164D"/>
    <w:rsid w:val="00F81996"/>
    <w:rsid w:val="00F81FE2"/>
    <w:rsid w:val="00F82051"/>
    <w:rsid w:val="00F820FF"/>
    <w:rsid w:val="00F821AB"/>
    <w:rsid w:val="00F82684"/>
    <w:rsid w:val="00F82A39"/>
    <w:rsid w:val="00F82A3C"/>
    <w:rsid w:val="00F82AED"/>
    <w:rsid w:val="00F82CE7"/>
    <w:rsid w:val="00F82D70"/>
    <w:rsid w:val="00F83672"/>
    <w:rsid w:val="00F83828"/>
    <w:rsid w:val="00F83D26"/>
    <w:rsid w:val="00F83E00"/>
    <w:rsid w:val="00F848FF"/>
    <w:rsid w:val="00F84A93"/>
    <w:rsid w:val="00F84ADD"/>
    <w:rsid w:val="00F84CEE"/>
    <w:rsid w:val="00F850DB"/>
    <w:rsid w:val="00F851B5"/>
    <w:rsid w:val="00F85708"/>
    <w:rsid w:val="00F857E9"/>
    <w:rsid w:val="00F85C17"/>
    <w:rsid w:val="00F86037"/>
    <w:rsid w:val="00F86166"/>
    <w:rsid w:val="00F8665E"/>
    <w:rsid w:val="00F8696D"/>
    <w:rsid w:val="00F87421"/>
    <w:rsid w:val="00F875CF"/>
    <w:rsid w:val="00F8782A"/>
    <w:rsid w:val="00F87F80"/>
    <w:rsid w:val="00F90382"/>
    <w:rsid w:val="00F906D3"/>
    <w:rsid w:val="00F90729"/>
    <w:rsid w:val="00F90883"/>
    <w:rsid w:val="00F909DB"/>
    <w:rsid w:val="00F90A58"/>
    <w:rsid w:val="00F90CA3"/>
    <w:rsid w:val="00F90ECD"/>
    <w:rsid w:val="00F910D3"/>
    <w:rsid w:val="00F9127F"/>
    <w:rsid w:val="00F914B9"/>
    <w:rsid w:val="00F914CE"/>
    <w:rsid w:val="00F91588"/>
    <w:rsid w:val="00F91704"/>
    <w:rsid w:val="00F91C7D"/>
    <w:rsid w:val="00F920F3"/>
    <w:rsid w:val="00F921E6"/>
    <w:rsid w:val="00F9225C"/>
    <w:rsid w:val="00F929D8"/>
    <w:rsid w:val="00F9317B"/>
    <w:rsid w:val="00F932D4"/>
    <w:rsid w:val="00F932F8"/>
    <w:rsid w:val="00F93325"/>
    <w:rsid w:val="00F9347A"/>
    <w:rsid w:val="00F93485"/>
    <w:rsid w:val="00F937B3"/>
    <w:rsid w:val="00F938AF"/>
    <w:rsid w:val="00F93BEB"/>
    <w:rsid w:val="00F93DFF"/>
    <w:rsid w:val="00F941C0"/>
    <w:rsid w:val="00F94455"/>
    <w:rsid w:val="00F94B5B"/>
    <w:rsid w:val="00F94CF2"/>
    <w:rsid w:val="00F94D02"/>
    <w:rsid w:val="00F9510A"/>
    <w:rsid w:val="00F952EB"/>
    <w:rsid w:val="00F957B1"/>
    <w:rsid w:val="00F95EB6"/>
    <w:rsid w:val="00F95F41"/>
    <w:rsid w:val="00F9633F"/>
    <w:rsid w:val="00F963E4"/>
    <w:rsid w:val="00F96777"/>
    <w:rsid w:val="00F96A09"/>
    <w:rsid w:val="00F97866"/>
    <w:rsid w:val="00F97B7D"/>
    <w:rsid w:val="00FA0606"/>
    <w:rsid w:val="00FA09A1"/>
    <w:rsid w:val="00FA0C80"/>
    <w:rsid w:val="00FA0E56"/>
    <w:rsid w:val="00FA10B5"/>
    <w:rsid w:val="00FA1215"/>
    <w:rsid w:val="00FA1421"/>
    <w:rsid w:val="00FA145C"/>
    <w:rsid w:val="00FA163F"/>
    <w:rsid w:val="00FA188E"/>
    <w:rsid w:val="00FA19D1"/>
    <w:rsid w:val="00FA219A"/>
    <w:rsid w:val="00FA232D"/>
    <w:rsid w:val="00FA2A32"/>
    <w:rsid w:val="00FA2FE9"/>
    <w:rsid w:val="00FA37B8"/>
    <w:rsid w:val="00FA3B0A"/>
    <w:rsid w:val="00FA4297"/>
    <w:rsid w:val="00FA429C"/>
    <w:rsid w:val="00FA46E5"/>
    <w:rsid w:val="00FA4834"/>
    <w:rsid w:val="00FA4A0C"/>
    <w:rsid w:val="00FA4A66"/>
    <w:rsid w:val="00FA5276"/>
    <w:rsid w:val="00FA5AD4"/>
    <w:rsid w:val="00FA5CA2"/>
    <w:rsid w:val="00FA600D"/>
    <w:rsid w:val="00FA60FC"/>
    <w:rsid w:val="00FA631F"/>
    <w:rsid w:val="00FA671F"/>
    <w:rsid w:val="00FA714D"/>
    <w:rsid w:val="00FA73A2"/>
    <w:rsid w:val="00FA757E"/>
    <w:rsid w:val="00FA7F6F"/>
    <w:rsid w:val="00FB03A0"/>
    <w:rsid w:val="00FB0569"/>
    <w:rsid w:val="00FB0690"/>
    <w:rsid w:val="00FB0699"/>
    <w:rsid w:val="00FB0950"/>
    <w:rsid w:val="00FB12AD"/>
    <w:rsid w:val="00FB135C"/>
    <w:rsid w:val="00FB135D"/>
    <w:rsid w:val="00FB142D"/>
    <w:rsid w:val="00FB162A"/>
    <w:rsid w:val="00FB19BB"/>
    <w:rsid w:val="00FB1BF1"/>
    <w:rsid w:val="00FB1E2D"/>
    <w:rsid w:val="00FB23B8"/>
    <w:rsid w:val="00FB2608"/>
    <w:rsid w:val="00FB2989"/>
    <w:rsid w:val="00FB2D90"/>
    <w:rsid w:val="00FB2F7E"/>
    <w:rsid w:val="00FB3264"/>
    <w:rsid w:val="00FB35FE"/>
    <w:rsid w:val="00FB38EC"/>
    <w:rsid w:val="00FB390B"/>
    <w:rsid w:val="00FB3CD7"/>
    <w:rsid w:val="00FB4548"/>
    <w:rsid w:val="00FB456B"/>
    <w:rsid w:val="00FB4608"/>
    <w:rsid w:val="00FB52C5"/>
    <w:rsid w:val="00FB603A"/>
    <w:rsid w:val="00FB6313"/>
    <w:rsid w:val="00FB63BC"/>
    <w:rsid w:val="00FB6450"/>
    <w:rsid w:val="00FB66FF"/>
    <w:rsid w:val="00FB6DE6"/>
    <w:rsid w:val="00FB6EF8"/>
    <w:rsid w:val="00FB74D7"/>
    <w:rsid w:val="00FB7624"/>
    <w:rsid w:val="00FB7796"/>
    <w:rsid w:val="00FB78C1"/>
    <w:rsid w:val="00FB7BB5"/>
    <w:rsid w:val="00FC00A6"/>
    <w:rsid w:val="00FC03DB"/>
    <w:rsid w:val="00FC0767"/>
    <w:rsid w:val="00FC1701"/>
    <w:rsid w:val="00FC1AE4"/>
    <w:rsid w:val="00FC1FD0"/>
    <w:rsid w:val="00FC27ED"/>
    <w:rsid w:val="00FC2AD7"/>
    <w:rsid w:val="00FC2CE5"/>
    <w:rsid w:val="00FC2DCD"/>
    <w:rsid w:val="00FC30FE"/>
    <w:rsid w:val="00FC343C"/>
    <w:rsid w:val="00FC3846"/>
    <w:rsid w:val="00FC384A"/>
    <w:rsid w:val="00FC3B09"/>
    <w:rsid w:val="00FC40DD"/>
    <w:rsid w:val="00FC4B8E"/>
    <w:rsid w:val="00FC4F9A"/>
    <w:rsid w:val="00FC5D6D"/>
    <w:rsid w:val="00FC6408"/>
    <w:rsid w:val="00FC66F1"/>
    <w:rsid w:val="00FC6955"/>
    <w:rsid w:val="00FC6D27"/>
    <w:rsid w:val="00FC6F92"/>
    <w:rsid w:val="00FC72E2"/>
    <w:rsid w:val="00FC7620"/>
    <w:rsid w:val="00FC762D"/>
    <w:rsid w:val="00FC7841"/>
    <w:rsid w:val="00FC7847"/>
    <w:rsid w:val="00FC7C7A"/>
    <w:rsid w:val="00FC7D5B"/>
    <w:rsid w:val="00FC7E1B"/>
    <w:rsid w:val="00FC7ECD"/>
    <w:rsid w:val="00FC7EF3"/>
    <w:rsid w:val="00FD0764"/>
    <w:rsid w:val="00FD0980"/>
    <w:rsid w:val="00FD0AC1"/>
    <w:rsid w:val="00FD128D"/>
    <w:rsid w:val="00FD180C"/>
    <w:rsid w:val="00FD1B4E"/>
    <w:rsid w:val="00FD1D90"/>
    <w:rsid w:val="00FD1F2C"/>
    <w:rsid w:val="00FD2087"/>
    <w:rsid w:val="00FD22F9"/>
    <w:rsid w:val="00FD2407"/>
    <w:rsid w:val="00FD3226"/>
    <w:rsid w:val="00FD3752"/>
    <w:rsid w:val="00FD3F7E"/>
    <w:rsid w:val="00FD4591"/>
    <w:rsid w:val="00FD4C4F"/>
    <w:rsid w:val="00FD5194"/>
    <w:rsid w:val="00FD5454"/>
    <w:rsid w:val="00FD5A0D"/>
    <w:rsid w:val="00FD5A6B"/>
    <w:rsid w:val="00FD5D31"/>
    <w:rsid w:val="00FD5D69"/>
    <w:rsid w:val="00FD5F2F"/>
    <w:rsid w:val="00FD661B"/>
    <w:rsid w:val="00FD67DB"/>
    <w:rsid w:val="00FD6A63"/>
    <w:rsid w:val="00FD6FC9"/>
    <w:rsid w:val="00FD71DE"/>
    <w:rsid w:val="00FD789B"/>
    <w:rsid w:val="00FD791B"/>
    <w:rsid w:val="00FD7F3F"/>
    <w:rsid w:val="00FE02FD"/>
    <w:rsid w:val="00FE06DD"/>
    <w:rsid w:val="00FE0876"/>
    <w:rsid w:val="00FE0AE0"/>
    <w:rsid w:val="00FE0C3F"/>
    <w:rsid w:val="00FE0F7B"/>
    <w:rsid w:val="00FE1323"/>
    <w:rsid w:val="00FE1354"/>
    <w:rsid w:val="00FE20A0"/>
    <w:rsid w:val="00FE23F3"/>
    <w:rsid w:val="00FE24A3"/>
    <w:rsid w:val="00FE256F"/>
    <w:rsid w:val="00FE2591"/>
    <w:rsid w:val="00FE2634"/>
    <w:rsid w:val="00FE29A3"/>
    <w:rsid w:val="00FE2B35"/>
    <w:rsid w:val="00FE2CB0"/>
    <w:rsid w:val="00FE351C"/>
    <w:rsid w:val="00FE3C73"/>
    <w:rsid w:val="00FE4BFF"/>
    <w:rsid w:val="00FE5062"/>
    <w:rsid w:val="00FE51D7"/>
    <w:rsid w:val="00FE54FE"/>
    <w:rsid w:val="00FE553C"/>
    <w:rsid w:val="00FE5B60"/>
    <w:rsid w:val="00FE5CD7"/>
    <w:rsid w:val="00FE5FF7"/>
    <w:rsid w:val="00FE61E5"/>
    <w:rsid w:val="00FE6299"/>
    <w:rsid w:val="00FE637D"/>
    <w:rsid w:val="00FE637F"/>
    <w:rsid w:val="00FE67C0"/>
    <w:rsid w:val="00FE687F"/>
    <w:rsid w:val="00FE6D23"/>
    <w:rsid w:val="00FE734D"/>
    <w:rsid w:val="00FE74A8"/>
    <w:rsid w:val="00FE7739"/>
    <w:rsid w:val="00FE781D"/>
    <w:rsid w:val="00FE7935"/>
    <w:rsid w:val="00FE7B04"/>
    <w:rsid w:val="00FE7F8E"/>
    <w:rsid w:val="00FF01D7"/>
    <w:rsid w:val="00FF0777"/>
    <w:rsid w:val="00FF0838"/>
    <w:rsid w:val="00FF0A53"/>
    <w:rsid w:val="00FF0E2E"/>
    <w:rsid w:val="00FF0EF8"/>
    <w:rsid w:val="00FF1181"/>
    <w:rsid w:val="00FF12FD"/>
    <w:rsid w:val="00FF13C3"/>
    <w:rsid w:val="00FF183F"/>
    <w:rsid w:val="00FF1859"/>
    <w:rsid w:val="00FF2754"/>
    <w:rsid w:val="00FF2795"/>
    <w:rsid w:val="00FF3415"/>
    <w:rsid w:val="00FF3910"/>
    <w:rsid w:val="00FF397C"/>
    <w:rsid w:val="00FF3A89"/>
    <w:rsid w:val="00FF3B91"/>
    <w:rsid w:val="00FF3C98"/>
    <w:rsid w:val="00FF40CF"/>
    <w:rsid w:val="00FF424C"/>
    <w:rsid w:val="00FF43A2"/>
    <w:rsid w:val="00FF43B2"/>
    <w:rsid w:val="00FF47C3"/>
    <w:rsid w:val="00FF4ED1"/>
    <w:rsid w:val="00FF5247"/>
    <w:rsid w:val="00FF5959"/>
    <w:rsid w:val="00FF5BD3"/>
    <w:rsid w:val="00FF5E63"/>
    <w:rsid w:val="00FF61AC"/>
    <w:rsid w:val="00FF683E"/>
    <w:rsid w:val="00FF6975"/>
    <w:rsid w:val="00FF6AB7"/>
    <w:rsid w:val="00FF6D32"/>
    <w:rsid w:val="00FF6F1B"/>
    <w:rsid w:val="00FF6F72"/>
    <w:rsid w:val="00FF7152"/>
    <w:rsid w:val="00FF764E"/>
    <w:rsid w:val="00FF7BF5"/>
    <w:rsid w:val="00FF7CE1"/>
    <w:rsid w:val="00FF7F4C"/>
    <w:rsid w:val="00FF7F82"/>
    <w:rsid w:val="02060C42"/>
    <w:rsid w:val="029D16E1"/>
    <w:rsid w:val="046E3653"/>
    <w:rsid w:val="05887C37"/>
    <w:rsid w:val="05EB1231"/>
    <w:rsid w:val="06486B34"/>
    <w:rsid w:val="06515B38"/>
    <w:rsid w:val="07F57D04"/>
    <w:rsid w:val="086075D8"/>
    <w:rsid w:val="08677BF9"/>
    <w:rsid w:val="0A353ADE"/>
    <w:rsid w:val="0A4C1F6A"/>
    <w:rsid w:val="0A7656DE"/>
    <w:rsid w:val="0B272559"/>
    <w:rsid w:val="0C135211"/>
    <w:rsid w:val="0C2E375D"/>
    <w:rsid w:val="0C624CB0"/>
    <w:rsid w:val="0DC57CBC"/>
    <w:rsid w:val="0E5312CD"/>
    <w:rsid w:val="0EE86EB7"/>
    <w:rsid w:val="0FCE6861"/>
    <w:rsid w:val="107C19E5"/>
    <w:rsid w:val="1138510A"/>
    <w:rsid w:val="12ED0FED"/>
    <w:rsid w:val="136D190A"/>
    <w:rsid w:val="146C3610"/>
    <w:rsid w:val="151A0622"/>
    <w:rsid w:val="156941CE"/>
    <w:rsid w:val="162C7238"/>
    <w:rsid w:val="17737DE2"/>
    <w:rsid w:val="17A05E5E"/>
    <w:rsid w:val="19B9637D"/>
    <w:rsid w:val="19C30DC5"/>
    <w:rsid w:val="1A1B6E83"/>
    <w:rsid w:val="1AC50357"/>
    <w:rsid w:val="1AE443F9"/>
    <w:rsid w:val="1BFF5F84"/>
    <w:rsid w:val="1D2A240A"/>
    <w:rsid w:val="1D713EE9"/>
    <w:rsid w:val="1DF01D70"/>
    <w:rsid w:val="1F0E48B0"/>
    <w:rsid w:val="1FD24C10"/>
    <w:rsid w:val="20A42AFC"/>
    <w:rsid w:val="217C7086"/>
    <w:rsid w:val="220C62D5"/>
    <w:rsid w:val="22E24D12"/>
    <w:rsid w:val="232337B4"/>
    <w:rsid w:val="232A0CC4"/>
    <w:rsid w:val="23E770F5"/>
    <w:rsid w:val="242765C2"/>
    <w:rsid w:val="242D02A4"/>
    <w:rsid w:val="24F22403"/>
    <w:rsid w:val="25827E99"/>
    <w:rsid w:val="25CB6EC1"/>
    <w:rsid w:val="268324C8"/>
    <w:rsid w:val="28212FEC"/>
    <w:rsid w:val="28A41095"/>
    <w:rsid w:val="293F425F"/>
    <w:rsid w:val="2AED3ACC"/>
    <w:rsid w:val="2B64456E"/>
    <w:rsid w:val="2B8B5709"/>
    <w:rsid w:val="2BE4347A"/>
    <w:rsid w:val="2CAC6BC6"/>
    <w:rsid w:val="2D541EEA"/>
    <w:rsid w:val="2D9771A5"/>
    <w:rsid w:val="2DDF7FD3"/>
    <w:rsid w:val="2ED21887"/>
    <w:rsid w:val="2ED93D13"/>
    <w:rsid w:val="2FE456D1"/>
    <w:rsid w:val="3056189D"/>
    <w:rsid w:val="30B22777"/>
    <w:rsid w:val="30C15633"/>
    <w:rsid w:val="319A7431"/>
    <w:rsid w:val="3340355C"/>
    <w:rsid w:val="36116540"/>
    <w:rsid w:val="377059A1"/>
    <w:rsid w:val="37CE21D4"/>
    <w:rsid w:val="39CE6956"/>
    <w:rsid w:val="3AEF0890"/>
    <w:rsid w:val="3B0256AF"/>
    <w:rsid w:val="3B3D11E3"/>
    <w:rsid w:val="3B423551"/>
    <w:rsid w:val="3C974E3F"/>
    <w:rsid w:val="3CCE3E23"/>
    <w:rsid w:val="3EB34C06"/>
    <w:rsid w:val="3EB604A5"/>
    <w:rsid w:val="3F835FC8"/>
    <w:rsid w:val="405667AB"/>
    <w:rsid w:val="405F698B"/>
    <w:rsid w:val="414F674D"/>
    <w:rsid w:val="419346D2"/>
    <w:rsid w:val="419E5D0D"/>
    <w:rsid w:val="43B26945"/>
    <w:rsid w:val="43F765C9"/>
    <w:rsid w:val="43F94D92"/>
    <w:rsid w:val="44054B53"/>
    <w:rsid w:val="448F0E3D"/>
    <w:rsid w:val="44EE129A"/>
    <w:rsid w:val="45DA1B16"/>
    <w:rsid w:val="4633637D"/>
    <w:rsid w:val="46B832F0"/>
    <w:rsid w:val="48DF429B"/>
    <w:rsid w:val="4A2E5242"/>
    <w:rsid w:val="4AD515FE"/>
    <w:rsid w:val="4C8300B6"/>
    <w:rsid w:val="4C8E1B2D"/>
    <w:rsid w:val="4CC047CC"/>
    <w:rsid w:val="4E666C9A"/>
    <w:rsid w:val="4E98737F"/>
    <w:rsid w:val="4F8D0B91"/>
    <w:rsid w:val="4F971CD2"/>
    <w:rsid w:val="50F4254C"/>
    <w:rsid w:val="510D5192"/>
    <w:rsid w:val="520434D6"/>
    <w:rsid w:val="545A0401"/>
    <w:rsid w:val="54B70AA0"/>
    <w:rsid w:val="56BC37BC"/>
    <w:rsid w:val="57204A6D"/>
    <w:rsid w:val="57F3456B"/>
    <w:rsid w:val="586E54DF"/>
    <w:rsid w:val="58F64E92"/>
    <w:rsid w:val="5CC1443C"/>
    <w:rsid w:val="5D0366BC"/>
    <w:rsid w:val="5D8E60A1"/>
    <w:rsid w:val="5EE475B9"/>
    <w:rsid w:val="5F224646"/>
    <w:rsid w:val="5F3862BA"/>
    <w:rsid w:val="5F834F04"/>
    <w:rsid w:val="5FA6169D"/>
    <w:rsid w:val="606153DB"/>
    <w:rsid w:val="6103432F"/>
    <w:rsid w:val="61D42B40"/>
    <w:rsid w:val="63E61220"/>
    <w:rsid w:val="65103DC9"/>
    <w:rsid w:val="6543716A"/>
    <w:rsid w:val="65C72B56"/>
    <w:rsid w:val="66992710"/>
    <w:rsid w:val="68410BAE"/>
    <w:rsid w:val="69DA34DF"/>
    <w:rsid w:val="69F5181E"/>
    <w:rsid w:val="6B401E0A"/>
    <w:rsid w:val="6BE7298E"/>
    <w:rsid w:val="6DA50378"/>
    <w:rsid w:val="6DC36D08"/>
    <w:rsid w:val="6E841DB9"/>
    <w:rsid w:val="6EBC334D"/>
    <w:rsid w:val="6FD307A0"/>
    <w:rsid w:val="71D80778"/>
    <w:rsid w:val="733121BD"/>
    <w:rsid w:val="73B72E62"/>
    <w:rsid w:val="7403182D"/>
    <w:rsid w:val="74401F26"/>
    <w:rsid w:val="74BF7515"/>
    <w:rsid w:val="74FB18F9"/>
    <w:rsid w:val="75167420"/>
    <w:rsid w:val="753E6BD7"/>
    <w:rsid w:val="76336C88"/>
    <w:rsid w:val="7659498E"/>
    <w:rsid w:val="7794703F"/>
    <w:rsid w:val="77FD2626"/>
    <w:rsid w:val="78034139"/>
    <w:rsid w:val="782146A4"/>
    <w:rsid w:val="791678E9"/>
    <w:rsid w:val="79415A56"/>
    <w:rsid w:val="79805F53"/>
    <w:rsid w:val="7A0C6A60"/>
    <w:rsid w:val="7AE63417"/>
    <w:rsid w:val="7B1D097A"/>
    <w:rsid w:val="7C4E4CE5"/>
    <w:rsid w:val="7C625412"/>
    <w:rsid w:val="7D412A8D"/>
    <w:rsid w:val="7D763AD2"/>
    <w:rsid w:val="7ECC1E6A"/>
    <w:rsid w:val="7F92622D"/>
    <w:rsid w:val="7FA057E5"/>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unhideWhenUsed="0" w:uiPriority="0" w:semiHidden="0" w:name="Normal Indent"/>
    <w:lsdException w:qFormat="1" w:unhideWhenUsed="0" w:uiPriority="0" w:name="footnote text"/>
    <w:lsdException w:qFormat="1" w:unhideWhenUsed="0" w:uiPriority="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35" w:semiHidden="0" w:name="caption"/>
    <w:lsdException w:qFormat="1" w:unhideWhenUsed="0" w:uiPriority="99" w:semiHidden="0" w:name="table of figures"/>
    <w:lsdException w:unhideWhenUsed="0" w:uiPriority="0" w:semiHidden="0" w:name="envelope address"/>
    <w:lsdException w:unhideWhenUsed="0" w:uiPriority="0" w:semiHidden="0" w:name="envelope return"/>
    <w:lsdException w:qFormat="1" w:unhideWhenUsed="0" w:uiPriority="0" w:name="footnote reference"/>
    <w:lsdException w:qFormat="1" w:unhideWhenUsed="0" w:uiPriority="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qFormat="1" w:unhideWhenUsed="0" w:uiPriority="0" w:semiHidden="0" w:name="Body Text 2"/>
    <w:lsdException w:unhideWhenUsed="0" w:uiPriority="0" w:semiHidden="0" w:name="Body Text 3"/>
    <w:lsdException w:qFormat="1" w:unhideWhenUsed="0" w:uiPriority="0" w:semiHidden="0" w:name="Body Text Indent 2"/>
    <w:lsdException w:qFormat="1"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0" w:semiHidden="0" w:name="Table Grid"/>
    <w:lsdException w:uiPriority="0" w:name="Table Theme"/>
    <w:lsdException w:qFormat="1" w:unhideWhenUsed="0" w:uiPriority="99" w:name="Placeholder Text"/>
    <w:lsdException w:qFormat="1" w:unhideWhenUsed="0" w:uiPriority="34" w:semiHidden="0" w:name="List Paragraph"/>
  </w:latentStyles>
  <w:style w:type="paragraph" w:default="1" w:styleId="1">
    <w:name w:val="Normal"/>
    <w:qFormat/>
    <w:uiPriority w:val="0"/>
    <w:pPr>
      <w:spacing w:line="360" w:lineRule="auto"/>
      <w:ind w:firstLine="850"/>
      <w:jc w:val="both"/>
    </w:pPr>
    <w:rPr>
      <w:rFonts w:ascii="Times New Roman" w:hAnsi="Times New Roman" w:eastAsia="Times New Roman" w:cs="Times New Roman"/>
      <w:sz w:val="24"/>
      <w:szCs w:val="24"/>
      <w:lang w:val="pt-BR" w:eastAsia="pt-BR" w:bidi="ar-SA"/>
    </w:rPr>
  </w:style>
  <w:style w:type="paragraph" w:styleId="2">
    <w:name w:val="heading 1"/>
    <w:basedOn w:val="1"/>
    <w:next w:val="1"/>
    <w:link w:val="70"/>
    <w:qFormat/>
    <w:uiPriority w:val="0"/>
    <w:pPr>
      <w:keepNext/>
      <w:numPr>
        <w:ilvl w:val="0"/>
        <w:numId w:val="1"/>
      </w:numPr>
      <w:spacing w:before="360" w:after="720"/>
      <w:jc w:val="left"/>
      <w:outlineLvl w:val="0"/>
    </w:pPr>
    <w:rPr>
      <w:rFonts w:cs="Arial"/>
      <w:b/>
      <w:caps/>
      <w:sz w:val="28"/>
    </w:rPr>
  </w:style>
  <w:style w:type="paragraph" w:styleId="3">
    <w:name w:val="heading 2"/>
    <w:basedOn w:val="1"/>
    <w:next w:val="1"/>
    <w:link w:val="55"/>
    <w:qFormat/>
    <w:uiPriority w:val="0"/>
    <w:pPr>
      <w:keepNext/>
      <w:numPr>
        <w:ilvl w:val="1"/>
        <w:numId w:val="1"/>
      </w:numPr>
      <w:spacing w:before="480" w:after="480"/>
      <w:ind w:left="578" w:hanging="578"/>
      <w:jc w:val="left"/>
      <w:outlineLvl w:val="1"/>
    </w:pPr>
    <w:rPr>
      <w:rFonts w:cs="Arial"/>
      <w:b/>
      <w:bCs/>
      <w:iCs/>
      <w:szCs w:val="28"/>
    </w:rPr>
  </w:style>
  <w:style w:type="paragraph" w:styleId="4">
    <w:name w:val="heading 3"/>
    <w:basedOn w:val="1"/>
    <w:next w:val="1"/>
    <w:link w:val="68"/>
    <w:qFormat/>
    <w:uiPriority w:val="0"/>
    <w:pPr>
      <w:keepNext/>
      <w:numPr>
        <w:ilvl w:val="2"/>
        <w:numId w:val="1"/>
      </w:numPr>
      <w:spacing w:before="480" w:after="480"/>
      <w:jc w:val="left"/>
      <w:outlineLvl w:val="2"/>
    </w:pPr>
    <w:rPr>
      <w:rFonts w:cs="Arial"/>
      <w:bCs/>
      <w:szCs w:val="26"/>
    </w:rPr>
  </w:style>
  <w:style w:type="paragraph" w:styleId="5">
    <w:name w:val="heading 4"/>
    <w:basedOn w:val="1"/>
    <w:next w:val="1"/>
    <w:qFormat/>
    <w:uiPriority w:val="0"/>
    <w:pPr>
      <w:keepNext/>
      <w:numPr>
        <w:ilvl w:val="3"/>
        <w:numId w:val="1"/>
      </w:numPr>
      <w:spacing w:before="480" w:after="480"/>
      <w:ind w:left="862" w:hanging="862"/>
      <w:jc w:val="left"/>
      <w:outlineLvl w:val="3"/>
    </w:pPr>
    <w:rPr>
      <w:rFonts w:cs="Arial"/>
    </w:rPr>
  </w:style>
  <w:style w:type="paragraph" w:styleId="6">
    <w:name w:val="heading 5"/>
    <w:basedOn w:val="1"/>
    <w:next w:val="1"/>
    <w:qFormat/>
    <w:uiPriority w:val="0"/>
    <w:pPr>
      <w:numPr>
        <w:ilvl w:val="4"/>
        <w:numId w:val="1"/>
      </w:numPr>
      <w:spacing w:before="480" w:after="480"/>
      <w:ind w:left="1009" w:hanging="1009"/>
      <w:jc w:val="left"/>
      <w:outlineLvl w:val="4"/>
    </w:pPr>
    <w:rPr>
      <w:bCs/>
      <w:iCs/>
      <w:szCs w:val="26"/>
    </w:rPr>
  </w:style>
  <w:style w:type="paragraph" w:styleId="7">
    <w:name w:val="heading 6"/>
    <w:basedOn w:val="1"/>
    <w:next w:val="1"/>
    <w:qFormat/>
    <w:uiPriority w:val="0"/>
    <w:pPr>
      <w:numPr>
        <w:ilvl w:val="5"/>
        <w:numId w:val="1"/>
      </w:numPr>
      <w:spacing w:before="240" w:after="60"/>
      <w:outlineLvl w:val="5"/>
    </w:pPr>
    <w:rPr>
      <w:b/>
      <w:bCs/>
      <w:sz w:val="22"/>
      <w:szCs w:val="22"/>
    </w:rPr>
  </w:style>
  <w:style w:type="paragraph" w:styleId="8">
    <w:name w:val="heading 7"/>
    <w:basedOn w:val="1"/>
    <w:next w:val="1"/>
    <w:qFormat/>
    <w:uiPriority w:val="0"/>
    <w:pPr>
      <w:numPr>
        <w:ilvl w:val="6"/>
        <w:numId w:val="1"/>
      </w:numPr>
      <w:spacing w:before="240" w:after="60"/>
      <w:outlineLvl w:val="6"/>
    </w:pPr>
  </w:style>
  <w:style w:type="paragraph" w:styleId="9">
    <w:name w:val="heading 8"/>
    <w:basedOn w:val="1"/>
    <w:next w:val="1"/>
    <w:qFormat/>
    <w:uiPriority w:val="0"/>
    <w:pPr>
      <w:numPr>
        <w:ilvl w:val="7"/>
        <w:numId w:val="1"/>
      </w:numPr>
      <w:spacing w:before="240" w:after="60"/>
      <w:outlineLvl w:val="7"/>
    </w:pPr>
    <w:rPr>
      <w:i/>
      <w:iCs/>
    </w:rPr>
  </w:style>
  <w:style w:type="paragraph" w:styleId="10">
    <w:name w:val="heading 9"/>
    <w:basedOn w:val="1"/>
    <w:next w:val="1"/>
    <w:qFormat/>
    <w:uiPriority w:val="0"/>
    <w:pPr>
      <w:numPr>
        <w:ilvl w:val="8"/>
        <w:numId w:val="1"/>
      </w:numPr>
      <w:spacing w:before="240" w:after="60"/>
      <w:outlineLvl w:val="8"/>
    </w:pPr>
    <w:rPr>
      <w:rFonts w:ascii="Arial" w:hAnsi="Arial" w:cs="Arial"/>
      <w:sz w:val="22"/>
      <w:szCs w:val="22"/>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Strong"/>
    <w:qFormat/>
    <w:uiPriority w:val="0"/>
    <w:rPr>
      <w:b/>
      <w:bCs/>
    </w:rPr>
  </w:style>
  <w:style w:type="character" w:styleId="14">
    <w:name w:val="annotation reference"/>
    <w:semiHidden/>
    <w:qFormat/>
    <w:uiPriority w:val="0"/>
    <w:rPr>
      <w:sz w:val="16"/>
      <w:szCs w:val="16"/>
    </w:rPr>
  </w:style>
  <w:style w:type="character" w:styleId="15">
    <w:name w:val="FollowedHyperlink"/>
    <w:autoRedefine/>
    <w:qFormat/>
    <w:uiPriority w:val="0"/>
    <w:rPr>
      <w:color w:val="800080"/>
      <w:u w:val="single"/>
    </w:rPr>
  </w:style>
  <w:style w:type="character" w:styleId="16">
    <w:name w:val="HTML Code"/>
    <w:basedOn w:val="11"/>
    <w:qFormat/>
    <w:uiPriority w:val="0"/>
    <w:rPr>
      <w:rFonts w:ascii="Courier New" w:hAnsi="Courier New" w:cs="Courier New"/>
      <w:sz w:val="20"/>
      <w:szCs w:val="20"/>
    </w:rPr>
  </w:style>
  <w:style w:type="character" w:styleId="17">
    <w:name w:val="Emphasis"/>
    <w:basedOn w:val="11"/>
    <w:autoRedefine/>
    <w:qFormat/>
    <w:uiPriority w:val="0"/>
    <w:rPr>
      <w:i/>
      <w:iCs/>
    </w:rPr>
  </w:style>
  <w:style w:type="character" w:styleId="18">
    <w:name w:val="footnote reference"/>
    <w:semiHidden/>
    <w:qFormat/>
    <w:uiPriority w:val="0"/>
    <w:rPr>
      <w:vertAlign w:val="superscript"/>
    </w:rPr>
  </w:style>
  <w:style w:type="character" w:styleId="19">
    <w:name w:val="Hyperlink"/>
    <w:qFormat/>
    <w:uiPriority w:val="99"/>
    <w:rPr>
      <w:color w:val="0000FF"/>
      <w:u w:val="single"/>
    </w:rPr>
  </w:style>
  <w:style w:type="character" w:styleId="20">
    <w:name w:val="page number"/>
    <w:basedOn w:val="11"/>
    <w:qFormat/>
    <w:uiPriority w:val="0"/>
  </w:style>
  <w:style w:type="paragraph" w:styleId="21">
    <w:name w:val="toc 2"/>
    <w:basedOn w:val="1"/>
    <w:next w:val="1"/>
    <w:autoRedefine/>
    <w:qFormat/>
    <w:uiPriority w:val="39"/>
    <w:pPr>
      <w:jc w:val="left"/>
    </w:pPr>
    <w:rPr>
      <w:sz w:val="22"/>
    </w:rPr>
  </w:style>
  <w:style w:type="paragraph" w:styleId="22">
    <w:name w:val="toc 9"/>
    <w:basedOn w:val="1"/>
    <w:next w:val="1"/>
    <w:semiHidden/>
    <w:qFormat/>
    <w:uiPriority w:val="0"/>
    <w:pPr>
      <w:ind w:left="1920"/>
      <w:jc w:val="left"/>
    </w:pPr>
    <w:rPr>
      <w:sz w:val="18"/>
      <w:szCs w:val="18"/>
    </w:rPr>
  </w:style>
  <w:style w:type="paragraph" w:styleId="23">
    <w:name w:val="Body Text"/>
    <w:basedOn w:val="1"/>
    <w:autoRedefine/>
    <w:qFormat/>
    <w:uiPriority w:val="0"/>
    <w:pPr>
      <w:spacing w:after="120" w:line="240" w:lineRule="auto"/>
      <w:jc w:val="left"/>
    </w:pPr>
  </w:style>
  <w:style w:type="paragraph" w:styleId="24">
    <w:name w:val="toc 6"/>
    <w:basedOn w:val="1"/>
    <w:next w:val="1"/>
    <w:semiHidden/>
    <w:qFormat/>
    <w:uiPriority w:val="0"/>
    <w:pPr>
      <w:ind w:left="1200"/>
      <w:jc w:val="left"/>
    </w:pPr>
    <w:rPr>
      <w:sz w:val="18"/>
      <w:szCs w:val="18"/>
    </w:rPr>
  </w:style>
  <w:style w:type="paragraph" w:styleId="25">
    <w:name w:val="annotation text"/>
    <w:basedOn w:val="1"/>
    <w:semiHidden/>
    <w:qFormat/>
    <w:uiPriority w:val="0"/>
    <w:rPr>
      <w:sz w:val="20"/>
      <w:szCs w:val="20"/>
    </w:rPr>
  </w:style>
  <w:style w:type="paragraph" w:styleId="26">
    <w:name w:val="toc 5"/>
    <w:basedOn w:val="1"/>
    <w:next w:val="1"/>
    <w:semiHidden/>
    <w:qFormat/>
    <w:uiPriority w:val="0"/>
    <w:pPr>
      <w:ind w:left="960"/>
      <w:jc w:val="left"/>
    </w:pPr>
    <w:rPr>
      <w:sz w:val="18"/>
      <w:szCs w:val="18"/>
    </w:rPr>
  </w:style>
  <w:style w:type="paragraph" w:styleId="27">
    <w:name w:val="Body Text Indent 2"/>
    <w:basedOn w:val="1"/>
    <w:autoRedefine/>
    <w:qFormat/>
    <w:uiPriority w:val="0"/>
    <w:pPr>
      <w:ind w:firstLine="708"/>
    </w:pPr>
    <w:rPr>
      <w:rFonts w:ascii="Arial" w:hAnsi="Arial" w:cs="Arial"/>
    </w:rPr>
  </w:style>
  <w:style w:type="paragraph" w:styleId="28">
    <w:name w:val="table of figures"/>
    <w:basedOn w:val="1"/>
    <w:next w:val="1"/>
    <w:qFormat/>
    <w:uiPriority w:val="99"/>
  </w:style>
  <w:style w:type="paragraph" w:styleId="29">
    <w:name w:val="Title"/>
    <w:basedOn w:val="1"/>
    <w:next w:val="1"/>
    <w:link w:val="71"/>
    <w:autoRedefine/>
    <w:qFormat/>
    <w:uiPriority w:val="0"/>
    <w:pPr>
      <w:spacing w:line="240" w:lineRule="auto"/>
      <w:contextualSpacing/>
    </w:pPr>
    <w:rPr>
      <w:rFonts w:asciiTheme="majorHAnsi" w:hAnsiTheme="majorHAnsi" w:eastAsiaTheme="majorEastAsia" w:cstheme="majorBidi"/>
      <w:spacing w:val="-10"/>
      <w:kern w:val="28"/>
      <w:sz w:val="56"/>
      <w:szCs w:val="56"/>
    </w:rPr>
  </w:style>
  <w:style w:type="paragraph" w:styleId="30">
    <w:name w:val="Normal (Web)"/>
    <w:basedOn w:val="1"/>
    <w:qFormat/>
    <w:uiPriority w:val="99"/>
    <w:pPr>
      <w:spacing w:before="100" w:beforeAutospacing="1" w:after="100" w:afterAutospacing="1" w:line="240" w:lineRule="auto"/>
      <w:jc w:val="left"/>
    </w:pPr>
    <w:rPr>
      <w:color w:val="000000"/>
    </w:rPr>
  </w:style>
  <w:style w:type="paragraph" w:styleId="31">
    <w:name w:val="toc 4"/>
    <w:basedOn w:val="1"/>
    <w:next w:val="1"/>
    <w:semiHidden/>
    <w:qFormat/>
    <w:uiPriority w:val="0"/>
    <w:pPr>
      <w:jc w:val="left"/>
    </w:pPr>
    <w:rPr>
      <w:sz w:val="22"/>
    </w:rPr>
  </w:style>
  <w:style w:type="paragraph" w:styleId="32">
    <w:name w:val="toc 8"/>
    <w:basedOn w:val="1"/>
    <w:next w:val="1"/>
    <w:semiHidden/>
    <w:qFormat/>
    <w:uiPriority w:val="0"/>
    <w:pPr>
      <w:ind w:left="1680"/>
      <w:jc w:val="left"/>
    </w:pPr>
    <w:rPr>
      <w:sz w:val="18"/>
      <w:szCs w:val="18"/>
    </w:rPr>
  </w:style>
  <w:style w:type="paragraph" w:styleId="33">
    <w:name w:val="HTML Preformatted"/>
    <w:basedOn w:val="1"/>
    <w:link w:val="69"/>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paragraph" w:styleId="34">
    <w:name w:val="Body Text 2"/>
    <w:basedOn w:val="1"/>
    <w:qFormat/>
    <w:uiPriority w:val="0"/>
    <w:rPr>
      <w:szCs w:val="20"/>
    </w:rPr>
  </w:style>
  <w:style w:type="paragraph" w:styleId="35">
    <w:name w:val="header"/>
    <w:basedOn w:val="1"/>
    <w:autoRedefine/>
    <w:qFormat/>
    <w:uiPriority w:val="0"/>
    <w:pPr>
      <w:tabs>
        <w:tab w:val="center" w:pos="4419"/>
        <w:tab w:val="right" w:pos="8838"/>
      </w:tabs>
    </w:pPr>
    <w:rPr>
      <w:sz w:val="20"/>
      <w:szCs w:val="20"/>
    </w:rPr>
  </w:style>
  <w:style w:type="paragraph" w:styleId="36">
    <w:name w:val="annotation subject"/>
    <w:basedOn w:val="25"/>
    <w:next w:val="25"/>
    <w:semiHidden/>
    <w:qFormat/>
    <w:uiPriority w:val="0"/>
    <w:rPr>
      <w:b/>
      <w:bCs/>
    </w:rPr>
  </w:style>
  <w:style w:type="paragraph" w:styleId="37">
    <w:name w:val="footer"/>
    <w:basedOn w:val="1"/>
    <w:qFormat/>
    <w:uiPriority w:val="0"/>
    <w:pPr>
      <w:tabs>
        <w:tab w:val="center" w:pos="4252"/>
        <w:tab w:val="right" w:pos="8504"/>
      </w:tabs>
    </w:pPr>
  </w:style>
  <w:style w:type="paragraph" w:styleId="38">
    <w:name w:val="caption"/>
    <w:basedOn w:val="1"/>
    <w:next w:val="1"/>
    <w:autoRedefine/>
    <w:qFormat/>
    <w:uiPriority w:val="35"/>
    <w:pPr>
      <w:spacing w:after="181" w:afterLines="50" w:line="240" w:lineRule="auto"/>
      <w:jc w:val="center"/>
    </w:pPr>
    <w:rPr>
      <w:b/>
      <w:bCs/>
      <w:sz w:val="20"/>
      <w:szCs w:val="20"/>
    </w:rPr>
  </w:style>
  <w:style w:type="paragraph" w:styleId="39">
    <w:name w:val="toc 7"/>
    <w:basedOn w:val="1"/>
    <w:next w:val="1"/>
    <w:semiHidden/>
    <w:qFormat/>
    <w:uiPriority w:val="0"/>
    <w:pPr>
      <w:ind w:left="1440"/>
      <w:jc w:val="left"/>
    </w:pPr>
    <w:rPr>
      <w:sz w:val="18"/>
      <w:szCs w:val="18"/>
    </w:rPr>
  </w:style>
  <w:style w:type="paragraph" w:styleId="40">
    <w:name w:val="Body Text Indent 3"/>
    <w:basedOn w:val="1"/>
    <w:autoRedefine/>
    <w:qFormat/>
    <w:uiPriority w:val="0"/>
    <w:pPr>
      <w:ind w:firstLine="708"/>
    </w:pPr>
    <w:rPr>
      <w:rFonts w:ascii="Arial" w:hAnsi="Arial" w:cs="Arial"/>
      <w:color w:val="000000"/>
      <w:lang w:val="pt-PT"/>
    </w:rPr>
  </w:style>
  <w:style w:type="paragraph" w:styleId="41">
    <w:name w:val="toc 3"/>
    <w:basedOn w:val="1"/>
    <w:next w:val="1"/>
    <w:qFormat/>
    <w:uiPriority w:val="39"/>
    <w:pPr>
      <w:jc w:val="left"/>
    </w:pPr>
    <w:rPr>
      <w:iCs/>
      <w:sz w:val="22"/>
    </w:rPr>
  </w:style>
  <w:style w:type="paragraph" w:styleId="42">
    <w:name w:val="Balloon Text"/>
    <w:basedOn w:val="1"/>
    <w:semiHidden/>
    <w:qFormat/>
    <w:uiPriority w:val="0"/>
    <w:rPr>
      <w:rFonts w:ascii="Tahoma" w:hAnsi="Tahoma" w:cs="Tahoma"/>
      <w:sz w:val="16"/>
      <w:szCs w:val="16"/>
    </w:rPr>
  </w:style>
  <w:style w:type="paragraph" w:styleId="43">
    <w:name w:val="footnote text"/>
    <w:basedOn w:val="1"/>
    <w:autoRedefine/>
    <w:semiHidden/>
    <w:qFormat/>
    <w:uiPriority w:val="0"/>
    <w:rPr>
      <w:sz w:val="20"/>
      <w:szCs w:val="20"/>
    </w:rPr>
  </w:style>
  <w:style w:type="paragraph" w:styleId="44">
    <w:name w:val="toc 1"/>
    <w:basedOn w:val="1"/>
    <w:next w:val="1"/>
    <w:qFormat/>
    <w:uiPriority w:val="39"/>
    <w:pPr>
      <w:tabs>
        <w:tab w:val="left" w:pos="1474"/>
        <w:tab w:val="right" w:leader="dot" w:pos="9061"/>
      </w:tabs>
      <w:jc w:val="left"/>
    </w:pPr>
    <w:rPr>
      <w:b/>
      <w:bCs/>
      <w:caps/>
      <w:sz w:val="22"/>
      <w:szCs w:val="22"/>
    </w:rPr>
  </w:style>
  <w:style w:type="table" w:styleId="45">
    <w:name w:val="Table Grid"/>
    <w:basedOn w:val="12"/>
    <w:qFormat/>
    <w:uiPriority w:val="0"/>
    <w:pPr>
      <w:spacing w:line="36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46">
    <w:name w:val="MTEquationSection"/>
    <w:qFormat/>
    <w:uiPriority w:val="0"/>
    <w:rPr>
      <w:b/>
      <w:bCs/>
      <w:vanish/>
      <w:color w:val="FF0000"/>
    </w:rPr>
  </w:style>
  <w:style w:type="character" w:customStyle="1" w:styleId="47">
    <w:name w:val="paragrafos1"/>
    <w:qFormat/>
    <w:uiPriority w:val="0"/>
    <w:rPr>
      <w:sz w:val="9"/>
      <w:szCs w:val="9"/>
    </w:rPr>
  </w:style>
  <w:style w:type="character" w:customStyle="1" w:styleId="48">
    <w:name w:val="textosmallcaps1"/>
    <w:qFormat/>
    <w:uiPriority w:val="0"/>
    <w:rPr>
      <w:rFonts w:hint="default" w:ascii="Verdana" w:hAnsi="Verdana"/>
      <w:smallCaps/>
      <w:sz w:val="15"/>
      <w:szCs w:val="15"/>
      <w:u w:val="none"/>
    </w:rPr>
  </w:style>
  <w:style w:type="character" w:customStyle="1" w:styleId="49">
    <w:name w:val="subtit1"/>
    <w:qFormat/>
    <w:uiPriority w:val="0"/>
    <w:rPr>
      <w:rFonts w:hint="default" w:ascii="Verdana" w:hAnsi="Verdana"/>
      <w:b/>
      <w:bCs/>
      <w:color w:val="003399"/>
      <w:sz w:val="20"/>
      <w:szCs w:val="20"/>
    </w:rPr>
  </w:style>
  <w:style w:type="character" w:customStyle="1" w:styleId="50">
    <w:name w:val="ftnotv12sp1"/>
    <w:qFormat/>
    <w:uiPriority w:val="0"/>
    <w:rPr>
      <w:rFonts w:hint="default" w:ascii="Verdana" w:hAnsi="Verdana"/>
      <w:sz w:val="17"/>
      <w:szCs w:val="17"/>
    </w:rPr>
  </w:style>
  <w:style w:type="character" w:customStyle="1" w:styleId="51">
    <w:name w:val="titulo1"/>
    <w:qFormat/>
    <w:uiPriority w:val="0"/>
    <w:rPr>
      <w:rFonts w:hint="default" w:ascii="Verdana" w:hAnsi="Verdana"/>
      <w:b/>
      <w:bCs/>
      <w:caps/>
      <w:color w:val="FF6600"/>
      <w:sz w:val="20"/>
      <w:szCs w:val="20"/>
    </w:rPr>
  </w:style>
  <w:style w:type="paragraph" w:customStyle="1" w:styleId="52">
    <w:name w:val="Citação Longa"/>
    <w:basedOn w:val="1"/>
    <w:qFormat/>
    <w:uiPriority w:val="0"/>
    <w:pPr>
      <w:spacing w:line="240" w:lineRule="auto"/>
      <w:ind w:left="2268"/>
    </w:pPr>
    <w:rPr>
      <w:sz w:val="20"/>
      <w:szCs w:val="20"/>
    </w:rPr>
  </w:style>
  <w:style w:type="paragraph" w:customStyle="1" w:styleId="53">
    <w:name w:val="MTDisplayEquation"/>
    <w:basedOn w:val="1"/>
    <w:next w:val="1"/>
    <w:qFormat/>
    <w:uiPriority w:val="0"/>
    <w:pPr>
      <w:tabs>
        <w:tab w:val="center" w:pos="4540"/>
        <w:tab w:val="right" w:pos="9080"/>
      </w:tabs>
      <w:ind w:firstLine="720"/>
    </w:pPr>
  </w:style>
  <w:style w:type="paragraph" w:customStyle="1" w:styleId="54">
    <w:name w:val="Default"/>
    <w:qFormat/>
    <w:uiPriority w:val="0"/>
    <w:pPr>
      <w:autoSpaceDE w:val="0"/>
      <w:autoSpaceDN w:val="0"/>
      <w:adjustRightInd w:val="0"/>
      <w:spacing w:line="360" w:lineRule="auto"/>
      <w:ind w:firstLine="850"/>
      <w:jc w:val="both"/>
    </w:pPr>
    <w:rPr>
      <w:rFonts w:ascii="Times New Roman" w:hAnsi="Times New Roman" w:eastAsia="Times New Roman" w:cs="Times New Roman"/>
      <w:color w:val="000000"/>
      <w:sz w:val="24"/>
      <w:szCs w:val="24"/>
      <w:lang w:val="pt-BR" w:eastAsia="pt-BR" w:bidi="ar-SA"/>
    </w:rPr>
  </w:style>
  <w:style w:type="character" w:customStyle="1" w:styleId="55">
    <w:name w:val="Título 2 Char"/>
    <w:link w:val="3"/>
    <w:qFormat/>
    <w:uiPriority w:val="0"/>
    <w:rPr>
      <w:rFonts w:cs="Arial"/>
      <w:b/>
      <w:bCs/>
      <w:iCs/>
      <w:sz w:val="24"/>
      <w:szCs w:val="28"/>
      <w:lang w:val="pt-BR" w:eastAsia="pt-BR" w:bidi="ar-SA"/>
    </w:rPr>
  </w:style>
  <w:style w:type="paragraph" w:customStyle="1" w:styleId="56">
    <w:name w:val="Texto"/>
    <w:basedOn w:val="1"/>
    <w:qFormat/>
    <w:uiPriority w:val="0"/>
    <w:pPr>
      <w:autoSpaceDE w:val="0"/>
      <w:autoSpaceDN w:val="0"/>
      <w:adjustRightInd w:val="0"/>
    </w:pPr>
    <w:rPr>
      <w:rFonts w:ascii="Arial" w:hAnsi="Arial" w:cs="Arial"/>
    </w:rPr>
  </w:style>
  <w:style w:type="paragraph" w:customStyle="1" w:styleId="57">
    <w:name w:val="Estilo Título 4 + 11 pt"/>
    <w:basedOn w:val="5"/>
    <w:qFormat/>
    <w:uiPriority w:val="0"/>
    <w:pPr>
      <w:numPr>
        <w:ilvl w:val="0"/>
        <w:numId w:val="0"/>
      </w:numPr>
      <w:tabs>
        <w:tab w:val="left" w:pos="805"/>
        <w:tab w:val="left" w:pos="1588"/>
        <w:tab w:val="left" w:pos="3228"/>
      </w:tabs>
      <w:ind w:firstLine="709"/>
      <w:jc w:val="both"/>
    </w:pPr>
    <w:rPr>
      <w:b/>
    </w:rPr>
  </w:style>
  <w:style w:type="character" w:customStyle="1" w:styleId="58">
    <w:name w:val="z3988"/>
    <w:basedOn w:val="11"/>
    <w:qFormat/>
    <w:uiPriority w:val="0"/>
  </w:style>
  <w:style w:type="paragraph" w:customStyle="1" w:styleId="59">
    <w:name w:val="Text"/>
    <w:basedOn w:val="1"/>
    <w:qFormat/>
    <w:uiPriority w:val="0"/>
    <w:pPr>
      <w:widowControl w:val="0"/>
      <w:suppressAutoHyphens/>
      <w:spacing w:line="252" w:lineRule="auto"/>
      <w:ind w:firstLine="240"/>
    </w:pPr>
    <w:rPr>
      <w:sz w:val="20"/>
      <w:szCs w:val="20"/>
      <w:lang w:val="en-US" w:eastAsia="ar-SA"/>
    </w:rPr>
  </w:style>
  <w:style w:type="paragraph" w:customStyle="1" w:styleId="60">
    <w:name w:val="Table Title"/>
    <w:basedOn w:val="1"/>
    <w:qFormat/>
    <w:uiPriority w:val="0"/>
    <w:pPr>
      <w:suppressAutoHyphens/>
      <w:spacing w:line="240" w:lineRule="auto"/>
      <w:jc w:val="center"/>
    </w:pPr>
    <w:rPr>
      <w:smallCaps/>
      <w:sz w:val="16"/>
      <w:szCs w:val="20"/>
      <w:lang w:val="en-US" w:eastAsia="ar-SA"/>
    </w:rPr>
  </w:style>
  <w:style w:type="paragraph" w:customStyle="1" w:styleId="61">
    <w:name w:val="Limpar"/>
    <w:basedOn w:val="1"/>
    <w:qFormat/>
    <w:uiPriority w:val="0"/>
    <w:pPr>
      <w:jc w:val="center"/>
    </w:pPr>
    <w:rPr>
      <w:b/>
      <w:caps/>
      <w:sz w:val="28"/>
      <w:szCs w:val="28"/>
    </w:rPr>
  </w:style>
  <w:style w:type="paragraph" w:customStyle="1" w:styleId="62">
    <w:name w:val="Apendice 1"/>
    <w:basedOn w:val="2"/>
    <w:qFormat/>
    <w:uiPriority w:val="0"/>
    <w:pPr>
      <w:numPr>
        <w:ilvl w:val="0"/>
        <w:numId w:val="2"/>
      </w:numPr>
    </w:pPr>
    <w:rPr>
      <w:caps w:val="0"/>
      <w:szCs w:val="28"/>
    </w:rPr>
  </w:style>
  <w:style w:type="paragraph" w:customStyle="1" w:styleId="63">
    <w:name w:val="Apendice 2"/>
    <w:basedOn w:val="3"/>
    <w:qFormat/>
    <w:uiPriority w:val="0"/>
    <w:pPr>
      <w:numPr>
        <w:numId w:val="2"/>
      </w:numPr>
    </w:pPr>
  </w:style>
  <w:style w:type="paragraph" w:customStyle="1" w:styleId="64">
    <w:name w:val="Apendice 3"/>
    <w:basedOn w:val="4"/>
    <w:next w:val="56"/>
    <w:qFormat/>
    <w:uiPriority w:val="0"/>
    <w:pPr>
      <w:numPr>
        <w:numId w:val="2"/>
      </w:numPr>
    </w:pPr>
  </w:style>
  <w:style w:type="character" w:customStyle="1" w:styleId="65">
    <w:name w:val="Unresolved Mention"/>
    <w:semiHidden/>
    <w:unhideWhenUsed/>
    <w:qFormat/>
    <w:uiPriority w:val="99"/>
    <w:rPr>
      <w:color w:val="605E5C"/>
      <w:shd w:val="clear" w:color="auto" w:fill="E1DFDD"/>
    </w:rPr>
  </w:style>
  <w:style w:type="character" w:styleId="66">
    <w:name w:val="Placeholder Text"/>
    <w:basedOn w:val="11"/>
    <w:semiHidden/>
    <w:qFormat/>
    <w:uiPriority w:val="99"/>
    <w:rPr>
      <w:color w:val="808080"/>
    </w:rPr>
  </w:style>
  <w:style w:type="paragraph" w:styleId="67">
    <w:name w:val="List Paragraph"/>
    <w:basedOn w:val="1"/>
    <w:qFormat/>
    <w:uiPriority w:val="34"/>
    <w:pPr>
      <w:ind w:left="720"/>
      <w:contextualSpacing/>
    </w:pPr>
  </w:style>
  <w:style w:type="character" w:customStyle="1" w:styleId="68">
    <w:name w:val="Título 3 Char"/>
    <w:basedOn w:val="11"/>
    <w:link w:val="4"/>
    <w:qFormat/>
    <w:uiPriority w:val="0"/>
    <w:rPr>
      <w:rFonts w:cs="Arial"/>
      <w:bCs/>
      <w:sz w:val="24"/>
      <w:szCs w:val="26"/>
    </w:rPr>
  </w:style>
  <w:style w:type="character" w:customStyle="1" w:styleId="69">
    <w:name w:val="Pré-formatação HTML Char"/>
    <w:basedOn w:val="11"/>
    <w:link w:val="33"/>
    <w:qFormat/>
    <w:uiPriority w:val="99"/>
    <w:rPr>
      <w:rFonts w:ascii="Courier New" w:hAnsi="Courier New" w:cs="Courier New"/>
    </w:rPr>
  </w:style>
  <w:style w:type="character" w:customStyle="1" w:styleId="70">
    <w:name w:val="Título 1 Char"/>
    <w:basedOn w:val="11"/>
    <w:link w:val="2"/>
    <w:autoRedefine/>
    <w:qFormat/>
    <w:uiPriority w:val="0"/>
    <w:rPr>
      <w:rFonts w:cs="Arial"/>
      <w:b/>
      <w:caps/>
      <w:sz w:val="28"/>
      <w:szCs w:val="24"/>
    </w:rPr>
  </w:style>
  <w:style w:type="character" w:customStyle="1" w:styleId="71">
    <w:name w:val="Título Char"/>
    <w:basedOn w:val="11"/>
    <w:link w:val="29"/>
    <w:autoRedefine/>
    <w:qFormat/>
    <w:uiPriority w:val="0"/>
    <w:rPr>
      <w:rFonts w:asciiTheme="majorHAnsi" w:hAnsiTheme="majorHAnsi" w:eastAsiaTheme="majorEastAsia" w:cstheme="majorBidi"/>
      <w:spacing w:val="-10"/>
      <w:kern w:val="28"/>
      <w:sz w:val="56"/>
      <w:szCs w:val="56"/>
    </w:rPr>
  </w:style>
  <w:style w:type="character" w:customStyle="1" w:styleId="72">
    <w:name w:val="15"/>
    <w:autoRedefine/>
    <w:qFormat/>
    <w:uiPriority w:val="0"/>
    <w:rPr>
      <w:rFonts w:hint="default" w:ascii="Times New Roman" w:hAnsi="Times New Roman" w:cs="Times New Roman"/>
      <w:color w:val="0000FF"/>
      <w:u w:val="single"/>
    </w:rPr>
  </w:style>
  <w:style w:type="character" w:customStyle="1" w:styleId="73">
    <w:name w:val="10"/>
    <w:autoRedefine/>
    <w:qFormat/>
    <w:uiPriority w:val="0"/>
    <w:rPr>
      <w:rFonts w:hint="default" w:ascii="Times New Roman" w:hAnsi="Times New Roman" w:cs="Times New Roman"/>
    </w:rPr>
  </w:style>
  <w:style w:type="character" w:customStyle="1" w:styleId="74">
    <w:name w:val="16"/>
    <w:autoRedefine/>
    <w:qFormat/>
    <w:uiPriority w:val="0"/>
    <w:rPr>
      <w:rFonts w:hint="default" w:ascii="Times New Roman" w:hAnsi="Times New Roman" w:cs="Times New Roman"/>
    </w:rPr>
  </w:style>
  <w:style w:type="character" w:customStyle="1" w:styleId="75">
    <w:name w:val="font31"/>
    <w:qFormat/>
    <w:uiPriority w:val="0"/>
    <w:rPr>
      <w:rFonts w:hint="default" w:ascii="Times New Roman" w:hAnsi="Times New Roman" w:cs="Times New Roman"/>
      <w:i/>
      <w:iCs/>
      <w:color w:val="000000"/>
      <w:u w:val="none"/>
    </w:rPr>
  </w:style>
  <w:style w:type="character" w:customStyle="1" w:styleId="76">
    <w:name w:val="font21"/>
    <w:qFormat/>
    <w:uiPriority w:val="0"/>
    <w:rPr>
      <w:rFonts w:hint="default" w:ascii="Times New Roman" w:hAnsi="Times New Roman" w:cs="Times New Roman"/>
      <w:color w:val="000000"/>
      <w:u w:val="none"/>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4" Type="http://schemas.openxmlformats.org/officeDocument/2006/relationships/fontTable" Target="fontTable.xml"/><Relationship Id="rId83" Type="http://schemas.openxmlformats.org/officeDocument/2006/relationships/numbering" Target="numbering.xml"/><Relationship Id="rId82" Type="http://schemas.openxmlformats.org/officeDocument/2006/relationships/customXml" Target="../customXml/item1.xml"/><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jpe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jpeg"/><Relationship Id="rId64" Type="http://schemas.openxmlformats.org/officeDocument/2006/relationships/image" Target="media/image57.jpeg"/><Relationship Id="rId63" Type="http://schemas.openxmlformats.org/officeDocument/2006/relationships/image" Target="media/image56.jpeg"/><Relationship Id="rId62" Type="http://schemas.openxmlformats.org/officeDocument/2006/relationships/image" Target="media/image55.jpeg"/><Relationship Id="rId61" Type="http://schemas.openxmlformats.org/officeDocument/2006/relationships/image" Target="media/image54.png"/><Relationship Id="rId60" Type="http://schemas.openxmlformats.org/officeDocument/2006/relationships/image" Target="media/image53.jpeg"/><Relationship Id="rId6" Type="http://schemas.openxmlformats.org/officeDocument/2006/relationships/header" Target="header2.xml"/><Relationship Id="rId59" Type="http://schemas.openxmlformats.org/officeDocument/2006/relationships/image" Target="media/image52.jpe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jpeg"/><Relationship Id="rId13" Type="http://schemas.openxmlformats.org/officeDocument/2006/relationships/image" Target="media/image6.jpe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E:\My%20Documents\_Mestrado%20-%20UFSM\_Disserta&#231;&#227;o\Disserta&#231;&#227;o%2002.do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Pré textuais"/>
    </customSectPr>
    <customSectPr>
      <sectNamePr val="Pós textuai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Dissertação 02.dot</Template>
  <Company>GEPOC</Company>
  <Pages>95</Pages>
  <Words>22302</Words>
  <Characters>118771</Characters>
  <Lines>1</Lines>
  <Paragraphs>1</Paragraphs>
  <TotalTime>31</TotalTime>
  <ScaleCrop>false</ScaleCrop>
  <LinksUpToDate>false</LinksUpToDate>
  <CharactersWithSpaces>141656</CharactersWithSpaces>
  <Application>WPS Office_12.2.0.20326_F1E327BC-269C-435d-A152-05C5408002CA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2021-09-06T11:29:00Z</dcterms:created>
  <dc:creator>Beltrame</dc:creator>
  <cp:lastModifiedBy>Bruno Sampaio</cp:lastModifiedBy>
  <cp:lastPrinted>2021-09-08T11:51:00Z</cp:lastPrinted>
  <dcterms:modified xsi:type="dcterms:W3CDTF">2025-03-25T07:10:47Z</dcterms:modified>
  <dc:title>1) Conceitue a Administração em função da ênfase em cada uma das variáveis, a saber: tarefas, estrutura, pessoas, tecnologia e ambiente</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ZOTERO_PREF_1">
    <vt:lpwstr>&lt;data&gt;&lt;session id="BCR7k3TA"/&gt;&lt;style id="http://www.zotero.org/styles/ieee" hasBibliography="0"/&gt;&lt;prefs&gt;&lt;pref name="fieldType" value="Field"/&gt;&lt;pref name="noteType" value="0"/&gt;&lt;/prefs&gt;&lt;/data&gt;</vt:lpwstr>
  </property>
  <property fmtid="{D5CDD505-2E9C-101B-9397-08002B2CF9AE}" pid="4" name="MTEquationNumber2">
    <vt:lpwstr>(#S1.#E1)</vt:lpwstr>
  </property>
  <property fmtid="{D5CDD505-2E9C-101B-9397-08002B2CF9AE}" pid="5" name="MTEquationSection">
    <vt:lpwstr>1</vt:lpwstr>
  </property>
  <property fmtid="{D5CDD505-2E9C-101B-9397-08002B2CF9AE}" pid="6" name="KSOProductBuildVer">
    <vt:lpwstr>1046-12.2.0.20326</vt:lpwstr>
  </property>
  <property fmtid="{D5CDD505-2E9C-101B-9397-08002B2CF9AE}" pid="7" name="ICV">
    <vt:lpwstr>08716B7D81914D3688DC35E15A2E3A4A_13</vt:lpwstr>
  </property>
</Properties>
</file>